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DC7" w:rsidRDefault="009B7DC7" w:rsidP="009B7D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9A1CB1">
        <w:rPr>
          <w:b/>
          <w:sz w:val="28"/>
          <w:szCs w:val="28"/>
        </w:rPr>
        <w:t xml:space="preserve"> </w:t>
      </w:r>
      <w:r w:rsidR="002B78ED">
        <w:rPr>
          <w:b/>
          <w:sz w:val="28"/>
          <w:szCs w:val="28"/>
        </w:rPr>
        <w:t xml:space="preserve">АКШИНСКОГО </w:t>
      </w:r>
      <w:proofErr w:type="gramStart"/>
      <w:r w:rsidR="002B78ED">
        <w:rPr>
          <w:b/>
          <w:sz w:val="28"/>
          <w:szCs w:val="28"/>
        </w:rPr>
        <w:t>МУНИЦИПАЛЬНОГО  ОКРУГА</w:t>
      </w:r>
      <w:proofErr w:type="gramEnd"/>
    </w:p>
    <w:p w:rsidR="009B7DC7" w:rsidRPr="009A1CB1" w:rsidRDefault="002B78ED" w:rsidP="009B7D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9B7DC7" w:rsidRPr="003D02B9" w:rsidRDefault="009B7DC7" w:rsidP="009B7DC7">
      <w:pPr>
        <w:jc w:val="center"/>
        <w:rPr>
          <w:b/>
          <w:sz w:val="28"/>
          <w:szCs w:val="28"/>
        </w:rPr>
      </w:pPr>
    </w:p>
    <w:p w:rsidR="009B7DC7" w:rsidRDefault="009B7DC7" w:rsidP="009B7DC7">
      <w:pPr>
        <w:rPr>
          <w:b/>
          <w:sz w:val="28"/>
          <w:szCs w:val="28"/>
        </w:rPr>
      </w:pPr>
      <w:r w:rsidRPr="003D02B9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              </w:t>
      </w:r>
      <w:r w:rsidRPr="003D02B9">
        <w:rPr>
          <w:b/>
          <w:sz w:val="28"/>
          <w:szCs w:val="28"/>
        </w:rPr>
        <w:t xml:space="preserve"> </w:t>
      </w:r>
      <w:r w:rsidR="00A17816">
        <w:rPr>
          <w:b/>
          <w:sz w:val="28"/>
          <w:szCs w:val="28"/>
        </w:rPr>
        <w:t>ПОСТАНОВЛЕНИЕ</w:t>
      </w:r>
    </w:p>
    <w:p w:rsidR="00460EF0" w:rsidRDefault="00460EF0" w:rsidP="009B7DC7">
      <w:pPr>
        <w:rPr>
          <w:b/>
          <w:sz w:val="28"/>
          <w:szCs w:val="28"/>
        </w:rPr>
      </w:pPr>
    </w:p>
    <w:p w:rsidR="00460EF0" w:rsidRDefault="00460EF0" w:rsidP="009B7DC7">
      <w:pPr>
        <w:rPr>
          <w:b/>
          <w:sz w:val="36"/>
          <w:szCs w:val="36"/>
        </w:rPr>
      </w:pPr>
      <w:r>
        <w:rPr>
          <w:b/>
          <w:sz w:val="28"/>
          <w:szCs w:val="28"/>
        </w:rPr>
        <w:t>28 августа 2025 года                                                                                  № 538</w:t>
      </w:r>
    </w:p>
    <w:p w:rsidR="009B7DC7" w:rsidRPr="000C1B02" w:rsidRDefault="00674035" w:rsidP="00674035">
      <w:pPr>
        <w:tabs>
          <w:tab w:val="left" w:pos="380"/>
        </w:tabs>
        <w:rPr>
          <w:b/>
          <w:sz w:val="28"/>
          <w:szCs w:val="28"/>
        </w:rPr>
      </w:pPr>
      <w:r>
        <w:rPr>
          <w:b/>
          <w:sz w:val="36"/>
          <w:szCs w:val="36"/>
        </w:rPr>
        <w:tab/>
      </w:r>
      <w:bookmarkStart w:id="0" w:name="_GoBack"/>
      <w:bookmarkEnd w:id="0"/>
    </w:p>
    <w:p w:rsidR="009B7DC7" w:rsidRDefault="009B7DC7" w:rsidP="009B7DC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>с.Акша</w:t>
      </w:r>
      <w:r>
        <w:rPr>
          <w:b/>
          <w:sz w:val="28"/>
          <w:szCs w:val="28"/>
        </w:rPr>
        <w:tab/>
      </w:r>
    </w:p>
    <w:p w:rsidR="009B7DC7" w:rsidRDefault="009B7DC7" w:rsidP="009B7DC7">
      <w:pPr>
        <w:jc w:val="both"/>
        <w:rPr>
          <w:b/>
          <w:sz w:val="28"/>
          <w:szCs w:val="28"/>
        </w:rPr>
      </w:pPr>
    </w:p>
    <w:p w:rsidR="00B7525D" w:rsidRDefault="00BB09A3" w:rsidP="00B7525D">
      <w:pPr>
        <w:spacing w:before="12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Об </w:t>
      </w:r>
      <w:r w:rsidR="00B7525D" w:rsidRPr="00E473F2">
        <w:rPr>
          <w:b/>
          <w:sz w:val="28"/>
          <w:szCs w:val="28"/>
        </w:rPr>
        <w:t xml:space="preserve"> установлении</w:t>
      </w:r>
      <w:proofErr w:type="gramEnd"/>
      <w:r w:rsidR="00B7525D" w:rsidRPr="00E473F2">
        <w:rPr>
          <w:b/>
          <w:sz w:val="28"/>
          <w:szCs w:val="28"/>
        </w:rPr>
        <w:t xml:space="preserve"> лимитов на </w:t>
      </w:r>
      <w:r w:rsidR="00B7525D">
        <w:rPr>
          <w:b/>
          <w:sz w:val="28"/>
          <w:szCs w:val="28"/>
        </w:rPr>
        <w:t xml:space="preserve">услуги связи </w:t>
      </w:r>
      <w:r w:rsidR="00243055">
        <w:rPr>
          <w:b/>
          <w:sz w:val="28"/>
          <w:szCs w:val="28"/>
        </w:rPr>
        <w:t xml:space="preserve"> муниципальным учреждениям</w:t>
      </w:r>
      <w:r w:rsidR="00B7525D" w:rsidRPr="00E473F2">
        <w:rPr>
          <w:b/>
          <w:sz w:val="28"/>
          <w:szCs w:val="28"/>
        </w:rPr>
        <w:t>,</w:t>
      </w:r>
      <w:r w:rsidR="00B7525D">
        <w:rPr>
          <w:b/>
          <w:sz w:val="28"/>
          <w:szCs w:val="28"/>
        </w:rPr>
        <w:t xml:space="preserve"> </w:t>
      </w:r>
      <w:r w:rsidR="00B7525D" w:rsidRPr="00E473F2">
        <w:rPr>
          <w:b/>
          <w:sz w:val="28"/>
          <w:szCs w:val="28"/>
        </w:rPr>
        <w:t xml:space="preserve">финансируемым из </w:t>
      </w:r>
      <w:r w:rsidR="00A22337">
        <w:rPr>
          <w:b/>
          <w:sz w:val="28"/>
          <w:szCs w:val="28"/>
        </w:rPr>
        <w:t>бюджета</w:t>
      </w:r>
      <w:r w:rsidR="00E56ECE">
        <w:rPr>
          <w:b/>
          <w:sz w:val="28"/>
          <w:szCs w:val="28"/>
        </w:rPr>
        <w:t xml:space="preserve"> Акшинского</w:t>
      </w:r>
      <w:r w:rsidR="00A22337">
        <w:rPr>
          <w:b/>
          <w:sz w:val="28"/>
          <w:szCs w:val="28"/>
        </w:rPr>
        <w:t xml:space="preserve"> муниципального </w:t>
      </w:r>
      <w:r w:rsidR="00E56ECE">
        <w:rPr>
          <w:b/>
          <w:sz w:val="28"/>
          <w:szCs w:val="28"/>
        </w:rPr>
        <w:t>округа Забайкальского края</w:t>
      </w:r>
      <w:r w:rsidR="00B7525D" w:rsidRPr="00E473F2">
        <w:rPr>
          <w:b/>
          <w:sz w:val="28"/>
          <w:szCs w:val="28"/>
        </w:rPr>
        <w:t xml:space="preserve"> </w:t>
      </w:r>
      <w:r w:rsidR="000C6104">
        <w:rPr>
          <w:b/>
          <w:sz w:val="28"/>
          <w:szCs w:val="28"/>
        </w:rPr>
        <w:t>на 2026</w:t>
      </w:r>
      <w:r w:rsidR="00EA3BA4">
        <w:rPr>
          <w:b/>
          <w:sz w:val="28"/>
          <w:szCs w:val="28"/>
        </w:rPr>
        <w:t xml:space="preserve"> год</w:t>
      </w:r>
    </w:p>
    <w:p w:rsidR="00B7525D" w:rsidRPr="00E473F2" w:rsidRDefault="00B7525D" w:rsidP="00B7525D">
      <w:pPr>
        <w:spacing w:before="120"/>
        <w:jc w:val="center"/>
        <w:rPr>
          <w:b/>
          <w:sz w:val="24"/>
          <w:szCs w:val="24"/>
        </w:rPr>
      </w:pPr>
    </w:p>
    <w:p w:rsidR="00B7525D" w:rsidRPr="00B65B71" w:rsidRDefault="00B7525D" w:rsidP="009071C4">
      <w:pPr>
        <w:spacing w:before="120"/>
        <w:jc w:val="both"/>
        <w:rPr>
          <w:sz w:val="28"/>
          <w:szCs w:val="28"/>
        </w:rPr>
      </w:pPr>
      <w:r w:rsidRPr="00B65B71">
        <w:rPr>
          <w:sz w:val="28"/>
          <w:szCs w:val="28"/>
        </w:rPr>
        <w:t xml:space="preserve">    </w:t>
      </w:r>
      <w:r w:rsidRPr="00575252">
        <w:rPr>
          <w:sz w:val="28"/>
          <w:szCs w:val="28"/>
        </w:rPr>
        <w:t xml:space="preserve">     В целях экономного и рационального использования </w:t>
      </w:r>
      <w:r w:rsidR="000D7C87">
        <w:rPr>
          <w:sz w:val="28"/>
          <w:szCs w:val="28"/>
        </w:rPr>
        <w:t>услуг связи муниципаль</w:t>
      </w:r>
      <w:r w:rsidRPr="00575252">
        <w:rPr>
          <w:sz w:val="28"/>
          <w:szCs w:val="28"/>
        </w:rPr>
        <w:t xml:space="preserve">ными организациями </w:t>
      </w:r>
      <w:r w:rsidR="00E56ECE">
        <w:rPr>
          <w:sz w:val="28"/>
          <w:szCs w:val="28"/>
        </w:rPr>
        <w:t xml:space="preserve">Акшинского </w:t>
      </w:r>
      <w:r w:rsidR="00A22337">
        <w:rPr>
          <w:sz w:val="28"/>
          <w:szCs w:val="28"/>
        </w:rPr>
        <w:t xml:space="preserve">муниципального </w:t>
      </w:r>
      <w:r w:rsidR="00E56ECE">
        <w:rPr>
          <w:sz w:val="28"/>
          <w:szCs w:val="28"/>
        </w:rPr>
        <w:t>округа</w:t>
      </w:r>
      <w:r w:rsidR="00A22337">
        <w:rPr>
          <w:sz w:val="28"/>
          <w:szCs w:val="28"/>
        </w:rPr>
        <w:t xml:space="preserve"> </w:t>
      </w:r>
      <w:r w:rsidR="00E56ECE">
        <w:rPr>
          <w:sz w:val="28"/>
          <w:szCs w:val="28"/>
        </w:rPr>
        <w:t>Забайкальского края</w:t>
      </w:r>
      <w:r w:rsidRPr="00575252">
        <w:rPr>
          <w:sz w:val="28"/>
          <w:szCs w:val="28"/>
        </w:rPr>
        <w:t xml:space="preserve">, финансируемыми из </w:t>
      </w:r>
      <w:r w:rsidR="00A22337">
        <w:rPr>
          <w:sz w:val="28"/>
          <w:szCs w:val="28"/>
        </w:rPr>
        <w:t xml:space="preserve">бюджета </w:t>
      </w:r>
      <w:r w:rsidR="0070532E">
        <w:rPr>
          <w:sz w:val="28"/>
          <w:szCs w:val="28"/>
        </w:rPr>
        <w:t>Акшинского муниципального округа</w:t>
      </w:r>
      <w:r w:rsidR="00A22337">
        <w:rPr>
          <w:sz w:val="28"/>
          <w:szCs w:val="28"/>
        </w:rPr>
        <w:t xml:space="preserve"> </w:t>
      </w:r>
      <w:r w:rsidR="0070532E">
        <w:rPr>
          <w:sz w:val="28"/>
          <w:szCs w:val="28"/>
        </w:rPr>
        <w:t xml:space="preserve">Забайкальского </w:t>
      </w:r>
      <w:proofErr w:type="gramStart"/>
      <w:r w:rsidR="0070532E">
        <w:rPr>
          <w:sz w:val="28"/>
          <w:szCs w:val="28"/>
        </w:rPr>
        <w:t>края</w:t>
      </w:r>
      <w:r>
        <w:rPr>
          <w:sz w:val="28"/>
          <w:szCs w:val="28"/>
        </w:rPr>
        <w:t>,</w:t>
      </w:r>
      <w:r w:rsidR="00A223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руководствуясь</w:t>
      </w:r>
      <w:proofErr w:type="gramEnd"/>
      <w:r>
        <w:rPr>
          <w:sz w:val="28"/>
          <w:szCs w:val="28"/>
        </w:rPr>
        <w:t xml:space="preserve">  </w:t>
      </w:r>
      <w:r w:rsidR="00A8422D">
        <w:rPr>
          <w:sz w:val="28"/>
          <w:szCs w:val="28"/>
        </w:rPr>
        <w:t xml:space="preserve"> ч.</w:t>
      </w:r>
      <w:r w:rsidR="00807932">
        <w:rPr>
          <w:sz w:val="28"/>
          <w:szCs w:val="28"/>
        </w:rPr>
        <w:t xml:space="preserve"> </w:t>
      </w:r>
      <w:r w:rsidR="00A8422D">
        <w:rPr>
          <w:sz w:val="28"/>
          <w:szCs w:val="28"/>
        </w:rPr>
        <w:t>5 ст.</w:t>
      </w:r>
      <w:r w:rsidR="00807932">
        <w:rPr>
          <w:sz w:val="28"/>
          <w:szCs w:val="28"/>
        </w:rPr>
        <w:t xml:space="preserve"> </w:t>
      </w:r>
      <w:r w:rsidR="00A8422D">
        <w:rPr>
          <w:sz w:val="28"/>
          <w:szCs w:val="28"/>
        </w:rPr>
        <w:t>3</w:t>
      </w:r>
      <w:r w:rsidR="002B78ED">
        <w:rPr>
          <w:sz w:val="28"/>
          <w:szCs w:val="28"/>
        </w:rPr>
        <w:t>7</w:t>
      </w:r>
      <w:r w:rsidR="00A8422D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 xml:space="preserve"> </w:t>
      </w:r>
      <w:r w:rsidR="002B78ED">
        <w:rPr>
          <w:sz w:val="28"/>
          <w:szCs w:val="28"/>
        </w:rPr>
        <w:t xml:space="preserve">Акшинского </w:t>
      </w:r>
      <w:r>
        <w:rPr>
          <w:sz w:val="28"/>
          <w:szCs w:val="28"/>
        </w:rPr>
        <w:t xml:space="preserve">муниципального </w:t>
      </w:r>
      <w:r w:rsidR="002B78ED">
        <w:rPr>
          <w:sz w:val="28"/>
          <w:szCs w:val="28"/>
        </w:rPr>
        <w:t>округа Забайкальского края</w:t>
      </w:r>
      <w:r>
        <w:rPr>
          <w:sz w:val="28"/>
          <w:szCs w:val="28"/>
        </w:rPr>
        <w:t xml:space="preserve"> администрация</w:t>
      </w:r>
      <w:r w:rsidR="002B78ED">
        <w:rPr>
          <w:sz w:val="28"/>
          <w:szCs w:val="28"/>
        </w:rPr>
        <w:t xml:space="preserve"> Акшинского</w:t>
      </w:r>
      <w:r>
        <w:rPr>
          <w:sz w:val="28"/>
          <w:szCs w:val="28"/>
        </w:rPr>
        <w:t xml:space="preserve"> муниципального </w:t>
      </w:r>
      <w:r w:rsidR="002B78E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="002B78ED">
        <w:rPr>
          <w:sz w:val="28"/>
          <w:szCs w:val="28"/>
        </w:rPr>
        <w:t xml:space="preserve">Забайкальского края </w:t>
      </w:r>
      <w:r w:rsidRPr="00AC7638">
        <w:rPr>
          <w:b/>
          <w:sz w:val="28"/>
          <w:szCs w:val="28"/>
        </w:rPr>
        <w:t>п о с т а н о в л я</w:t>
      </w:r>
      <w:r w:rsidR="009071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  <w:r w:rsidR="009071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</w:t>
      </w:r>
      <w:r w:rsidR="00EA3BA4">
        <w:rPr>
          <w:b/>
          <w:sz w:val="28"/>
          <w:szCs w:val="28"/>
        </w:rPr>
        <w:t>:</w:t>
      </w:r>
      <w:r w:rsidR="00EA3BA4">
        <w:rPr>
          <w:sz w:val="28"/>
          <w:szCs w:val="28"/>
        </w:rPr>
        <w:t xml:space="preserve"> </w:t>
      </w:r>
    </w:p>
    <w:p w:rsidR="009071C4" w:rsidRPr="009071C4" w:rsidRDefault="00B7525D" w:rsidP="009071C4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65B71">
        <w:rPr>
          <w:sz w:val="28"/>
          <w:szCs w:val="28"/>
        </w:rPr>
        <w:t>1</w:t>
      </w:r>
      <w:r w:rsidR="00636318">
        <w:rPr>
          <w:sz w:val="28"/>
          <w:szCs w:val="28"/>
        </w:rPr>
        <w:t>.</w:t>
      </w:r>
      <w:r w:rsidR="00CB2BF8">
        <w:rPr>
          <w:sz w:val="28"/>
          <w:szCs w:val="28"/>
        </w:rPr>
        <w:t xml:space="preserve"> </w:t>
      </w:r>
      <w:r w:rsidR="00636318">
        <w:rPr>
          <w:sz w:val="28"/>
          <w:szCs w:val="28"/>
        </w:rPr>
        <w:t>У</w:t>
      </w:r>
      <w:r w:rsidR="009071C4" w:rsidRPr="009071C4">
        <w:rPr>
          <w:sz w:val="28"/>
          <w:szCs w:val="28"/>
        </w:rPr>
        <w:t>станов</w:t>
      </w:r>
      <w:r w:rsidR="00636318">
        <w:rPr>
          <w:sz w:val="28"/>
          <w:szCs w:val="28"/>
        </w:rPr>
        <w:t>ить</w:t>
      </w:r>
      <w:r w:rsidR="009071C4" w:rsidRPr="009071C4">
        <w:rPr>
          <w:sz w:val="28"/>
          <w:szCs w:val="28"/>
        </w:rPr>
        <w:t xml:space="preserve"> лимит</w:t>
      </w:r>
      <w:r w:rsidR="00636318">
        <w:rPr>
          <w:sz w:val="28"/>
          <w:szCs w:val="28"/>
        </w:rPr>
        <w:t>ы</w:t>
      </w:r>
      <w:r w:rsidR="009071C4" w:rsidRPr="009071C4">
        <w:rPr>
          <w:sz w:val="28"/>
          <w:szCs w:val="28"/>
        </w:rPr>
        <w:t xml:space="preserve"> на услуги </w:t>
      </w:r>
      <w:proofErr w:type="gramStart"/>
      <w:r w:rsidR="009071C4" w:rsidRPr="009071C4">
        <w:rPr>
          <w:sz w:val="28"/>
          <w:szCs w:val="28"/>
        </w:rPr>
        <w:t xml:space="preserve">связи </w:t>
      </w:r>
      <w:r w:rsidR="002D6B56">
        <w:rPr>
          <w:sz w:val="28"/>
          <w:szCs w:val="28"/>
        </w:rPr>
        <w:t xml:space="preserve"> с</w:t>
      </w:r>
      <w:proofErr w:type="gramEnd"/>
      <w:r w:rsidR="005260A4">
        <w:rPr>
          <w:sz w:val="28"/>
          <w:szCs w:val="28"/>
        </w:rPr>
        <w:t xml:space="preserve"> 01</w:t>
      </w:r>
      <w:r w:rsidR="000C6104">
        <w:rPr>
          <w:sz w:val="28"/>
          <w:szCs w:val="28"/>
        </w:rPr>
        <w:t xml:space="preserve"> января 2026</w:t>
      </w:r>
      <w:r w:rsidR="002D6B56">
        <w:rPr>
          <w:sz w:val="28"/>
          <w:szCs w:val="28"/>
        </w:rPr>
        <w:t xml:space="preserve"> года</w:t>
      </w:r>
      <w:r w:rsidR="00243055">
        <w:rPr>
          <w:sz w:val="28"/>
          <w:szCs w:val="28"/>
        </w:rPr>
        <w:t xml:space="preserve"> муниципальным учреждениям</w:t>
      </w:r>
      <w:r w:rsidR="009071C4" w:rsidRPr="009071C4">
        <w:rPr>
          <w:sz w:val="28"/>
          <w:szCs w:val="28"/>
        </w:rPr>
        <w:t>, финансируемым из бюджета</w:t>
      </w:r>
      <w:r w:rsidR="002B78ED">
        <w:rPr>
          <w:sz w:val="28"/>
          <w:szCs w:val="28"/>
        </w:rPr>
        <w:t xml:space="preserve"> А</w:t>
      </w:r>
      <w:r w:rsidR="00E56ECE">
        <w:rPr>
          <w:sz w:val="28"/>
          <w:szCs w:val="28"/>
        </w:rPr>
        <w:t>кшинского  муниципального округа</w:t>
      </w:r>
      <w:r w:rsidR="002B78ED">
        <w:rPr>
          <w:sz w:val="28"/>
          <w:szCs w:val="28"/>
        </w:rPr>
        <w:t xml:space="preserve"> Забайкальского края</w:t>
      </w:r>
      <w:r w:rsidR="002D6B56">
        <w:rPr>
          <w:sz w:val="28"/>
          <w:szCs w:val="28"/>
        </w:rPr>
        <w:t xml:space="preserve"> согласно приложения.</w:t>
      </w:r>
    </w:p>
    <w:p w:rsidR="00B7525D" w:rsidRPr="00575252" w:rsidRDefault="00B7525D" w:rsidP="00B7525D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65B71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CB2BF8">
        <w:rPr>
          <w:sz w:val="28"/>
          <w:szCs w:val="28"/>
        </w:rPr>
        <w:t xml:space="preserve"> </w:t>
      </w:r>
      <w:proofErr w:type="gramStart"/>
      <w:r w:rsidR="006C6422">
        <w:rPr>
          <w:sz w:val="28"/>
          <w:szCs w:val="28"/>
        </w:rPr>
        <w:t>Д</w:t>
      </w:r>
      <w:r w:rsidRPr="00575252">
        <w:rPr>
          <w:sz w:val="28"/>
          <w:szCs w:val="28"/>
        </w:rPr>
        <w:t xml:space="preserve">овести  </w:t>
      </w:r>
      <w:r w:rsidR="00636318">
        <w:rPr>
          <w:sz w:val="28"/>
          <w:szCs w:val="28"/>
        </w:rPr>
        <w:t>лимиты</w:t>
      </w:r>
      <w:proofErr w:type="gramEnd"/>
      <w:r w:rsidR="009071C4">
        <w:rPr>
          <w:sz w:val="28"/>
          <w:szCs w:val="28"/>
        </w:rPr>
        <w:t xml:space="preserve"> </w:t>
      </w:r>
      <w:r w:rsidR="00243055">
        <w:rPr>
          <w:sz w:val="28"/>
          <w:szCs w:val="28"/>
        </w:rPr>
        <w:t xml:space="preserve"> до муниципальных учреждений </w:t>
      </w:r>
      <w:r w:rsidR="002B78ED">
        <w:rPr>
          <w:sz w:val="28"/>
          <w:szCs w:val="28"/>
        </w:rPr>
        <w:t>Акшинского муниципального округа Забайкальского края</w:t>
      </w:r>
      <w:r w:rsidRPr="00575252">
        <w:rPr>
          <w:sz w:val="28"/>
          <w:szCs w:val="28"/>
        </w:rPr>
        <w:t>.</w:t>
      </w:r>
    </w:p>
    <w:p w:rsidR="00B7525D" w:rsidRDefault="00B7525D" w:rsidP="00B7525D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75252">
        <w:rPr>
          <w:sz w:val="28"/>
          <w:szCs w:val="28"/>
        </w:rPr>
        <w:t>3.</w:t>
      </w:r>
      <w:r w:rsidR="00CB2BF8">
        <w:rPr>
          <w:sz w:val="28"/>
          <w:szCs w:val="28"/>
        </w:rPr>
        <w:t xml:space="preserve"> </w:t>
      </w:r>
      <w:r w:rsidRPr="00575252">
        <w:rPr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>настоящего</w:t>
      </w:r>
      <w:r w:rsidRPr="00575252">
        <w:rPr>
          <w:sz w:val="28"/>
          <w:szCs w:val="28"/>
        </w:rPr>
        <w:t xml:space="preserve"> постановления возложить на</w:t>
      </w:r>
      <w:r w:rsidR="002B78ED">
        <w:rPr>
          <w:sz w:val="28"/>
          <w:szCs w:val="28"/>
        </w:rPr>
        <w:t xml:space="preserve"> управление жилищно-коммунального хозяйства,</w:t>
      </w:r>
      <w:r>
        <w:rPr>
          <w:sz w:val="28"/>
          <w:szCs w:val="28"/>
        </w:rPr>
        <w:t xml:space="preserve"> экономики</w:t>
      </w:r>
      <w:r w:rsidR="002B78ED">
        <w:rPr>
          <w:sz w:val="28"/>
          <w:szCs w:val="28"/>
        </w:rPr>
        <w:t>,</w:t>
      </w:r>
      <w:r w:rsidR="006C6422">
        <w:rPr>
          <w:sz w:val="28"/>
          <w:szCs w:val="28"/>
        </w:rPr>
        <w:t xml:space="preserve"> сельского хозяйства</w:t>
      </w:r>
      <w:r w:rsidR="002B78ED">
        <w:rPr>
          <w:sz w:val="28"/>
          <w:szCs w:val="28"/>
        </w:rPr>
        <w:t xml:space="preserve"> и связи администрации Акшинского </w:t>
      </w:r>
      <w:r w:rsidR="006C6422">
        <w:rPr>
          <w:sz w:val="28"/>
          <w:szCs w:val="28"/>
        </w:rPr>
        <w:t>муниципально</w:t>
      </w:r>
      <w:r w:rsidR="002B78ED">
        <w:rPr>
          <w:sz w:val="28"/>
          <w:szCs w:val="28"/>
        </w:rPr>
        <w:t>го округа Забайкальского края</w:t>
      </w:r>
      <w:r w:rsidR="001A768F">
        <w:rPr>
          <w:sz w:val="28"/>
          <w:szCs w:val="28"/>
        </w:rPr>
        <w:t>.</w:t>
      </w:r>
    </w:p>
    <w:p w:rsidR="00B7525D" w:rsidRDefault="00B7525D" w:rsidP="00AD1410">
      <w:pPr>
        <w:jc w:val="both"/>
        <w:rPr>
          <w:sz w:val="28"/>
          <w:szCs w:val="28"/>
        </w:rPr>
      </w:pPr>
    </w:p>
    <w:p w:rsidR="00B7525D" w:rsidRDefault="00B7525D" w:rsidP="00AD1410">
      <w:pPr>
        <w:jc w:val="both"/>
        <w:rPr>
          <w:sz w:val="28"/>
          <w:szCs w:val="28"/>
        </w:rPr>
      </w:pPr>
    </w:p>
    <w:p w:rsidR="00636318" w:rsidRDefault="00636318" w:rsidP="00AD1410">
      <w:pPr>
        <w:jc w:val="both"/>
        <w:rPr>
          <w:sz w:val="28"/>
          <w:szCs w:val="28"/>
        </w:rPr>
      </w:pPr>
    </w:p>
    <w:p w:rsidR="00A17816" w:rsidRDefault="000C6104" w:rsidP="00AD14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D939F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D939F8">
        <w:rPr>
          <w:sz w:val="28"/>
          <w:szCs w:val="28"/>
        </w:rPr>
        <w:t xml:space="preserve"> </w:t>
      </w:r>
      <w:r w:rsidR="002B78ED">
        <w:rPr>
          <w:sz w:val="28"/>
          <w:szCs w:val="28"/>
        </w:rPr>
        <w:t xml:space="preserve">Акшинского </w:t>
      </w:r>
      <w:r w:rsidR="00AD1410">
        <w:rPr>
          <w:sz w:val="28"/>
          <w:szCs w:val="28"/>
        </w:rPr>
        <w:t xml:space="preserve">муниципального </w:t>
      </w:r>
      <w:r w:rsidR="002B78ED">
        <w:rPr>
          <w:sz w:val="28"/>
          <w:szCs w:val="28"/>
        </w:rPr>
        <w:t>округа</w:t>
      </w:r>
    </w:p>
    <w:p w:rsidR="00AD1410" w:rsidRDefault="002B78ED" w:rsidP="00AD14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Забайкальского края</w:t>
      </w:r>
      <w:r w:rsidR="00A17816">
        <w:rPr>
          <w:sz w:val="28"/>
          <w:szCs w:val="28"/>
        </w:rPr>
        <w:t xml:space="preserve">                                          </w:t>
      </w:r>
      <w:r w:rsidR="00AD1410">
        <w:rPr>
          <w:sz w:val="28"/>
          <w:szCs w:val="28"/>
        </w:rPr>
        <w:t xml:space="preserve">  </w:t>
      </w:r>
      <w:r w:rsidR="001A768F">
        <w:rPr>
          <w:sz w:val="28"/>
          <w:szCs w:val="28"/>
        </w:rPr>
        <w:t xml:space="preserve">                  </w:t>
      </w:r>
      <w:r w:rsidR="00EC1F12">
        <w:rPr>
          <w:sz w:val="28"/>
          <w:szCs w:val="28"/>
        </w:rPr>
        <w:t xml:space="preserve">             </w:t>
      </w:r>
      <w:r w:rsidR="000C6104">
        <w:rPr>
          <w:sz w:val="28"/>
          <w:szCs w:val="28"/>
        </w:rPr>
        <w:t xml:space="preserve"> В.В.Деревцов</w:t>
      </w:r>
    </w:p>
    <w:p w:rsidR="0072622C" w:rsidRDefault="0072622C" w:rsidP="00AD1410">
      <w:pPr>
        <w:ind w:firstLine="708"/>
        <w:jc w:val="both"/>
        <w:rPr>
          <w:sz w:val="28"/>
          <w:szCs w:val="28"/>
        </w:rPr>
      </w:pPr>
    </w:p>
    <w:p w:rsidR="0072622C" w:rsidRDefault="0072622C" w:rsidP="00AD1410">
      <w:pPr>
        <w:ind w:firstLine="708"/>
        <w:jc w:val="both"/>
        <w:rPr>
          <w:sz w:val="28"/>
          <w:szCs w:val="28"/>
        </w:rPr>
      </w:pPr>
    </w:p>
    <w:p w:rsidR="0072622C" w:rsidRDefault="0072622C" w:rsidP="00AD1410">
      <w:pPr>
        <w:ind w:firstLine="708"/>
        <w:jc w:val="both"/>
        <w:rPr>
          <w:sz w:val="28"/>
          <w:szCs w:val="28"/>
        </w:rPr>
      </w:pPr>
    </w:p>
    <w:p w:rsidR="00345E68" w:rsidRDefault="00345E68" w:rsidP="00AD1410">
      <w:pPr>
        <w:ind w:firstLine="708"/>
        <w:jc w:val="both"/>
        <w:rPr>
          <w:sz w:val="28"/>
          <w:szCs w:val="28"/>
        </w:rPr>
      </w:pPr>
    </w:p>
    <w:p w:rsidR="00345E68" w:rsidRDefault="00345E68" w:rsidP="00AD1410">
      <w:pPr>
        <w:ind w:firstLine="708"/>
        <w:jc w:val="both"/>
        <w:rPr>
          <w:sz w:val="28"/>
          <w:szCs w:val="28"/>
        </w:rPr>
      </w:pPr>
    </w:p>
    <w:p w:rsidR="00345E68" w:rsidRDefault="00345E68" w:rsidP="00AD1410">
      <w:pPr>
        <w:ind w:firstLine="708"/>
        <w:jc w:val="both"/>
        <w:rPr>
          <w:sz w:val="28"/>
          <w:szCs w:val="28"/>
        </w:rPr>
      </w:pPr>
    </w:p>
    <w:p w:rsidR="00345E68" w:rsidRDefault="00345E68" w:rsidP="00AD1410">
      <w:pPr>
        <w:ind w:firstLine="708"/>
        <w:jc w:val="both"/>
        <w:rPr>
          <w:sz w:val="28"/>
          <w:szCs w:val="28"/>
        </w:rPr>
      </w:pPr>
    </w:p>
    <w:sectPr w:rsidR="00345E68">
      <w:pgSz w:w="11906" w:h="16838" w:code="9"/>
      <w:pgMar w:top="1134" w:right="851" w:bottom="1134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603BC"/>
    <w:multiLevelType w:val="hybridMultilevel"/>
    <w:tmpl w:val="A9A6F102"/>
    <w:lvl w:ilvl="0" w:tplc="ACA6E4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38B1C04"/>
    <w:multiLevelType w:val="hybridMultilevel"/>
    <w:tmpl w:val="7B40B45A"/>
    <w:lvl w:ilvl="0" w:tplc="509493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3EC21C4"/>
    <w:multiLevelType w:val="hybridMultilevel"/>
    <w:tmpl w:val="4DD084D4"/>
    <w:lvl w:ilvl="0" w:tplc="74DA3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2A61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ECEB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2A5D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D036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847A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FE7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EAE4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9CD3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4156F8"/>
    <w:multiLevelType w:val="hybridMultilevel"/>
    <w:tmpl w:val="21844C6E"/>
    <w:lvl w:ilvl="0" w:tplc="FEAA897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0F64E22"/>
    <w:multiLevelType w:val="hybridMultilevel"/>
    <w:tmpl w:val="97320418"/>
    <w:lvl w:ilvl="0" w:tplc="CD887B8C">
      <w:start w:val="1"/>
      <w:numFmt w:val="decimal"/>
      <w:lvlText w:val="%1."/>
      <w:lvlJc w:val="left"/>
      <w:pPr>
        <w:tabs>
          <w:tab w:val="num" w:pos="869"/>
        </w:tabs>
        <w:ind w:left="869" w:hanging="600"/>
      </w:pPr>
      <w:rPr>
        <w:rFonts w:hint="default"/>
      </w:rPr>
    </w:lvl>
    <w:lvl w:ilvl="1" w:tplc="28801284" w:tentative="1">
      <w:start w:val="1"/>
      <w:numFmt w:val="lowerLetter"/>
      <w:lvlText w:val="%2."/>
      <w:lvlJc w:val="left"/>
      <w:pPr>
        <w:tabs>
          <w:tab w:val="num" w:pos="1349"/>
        </w:tabs>
        <w:ind w:left="1349" w:hanging="360"/>
      </w:pPr>
    </w:lvl>
    <w:lvl w:ilvl="2" w:tplc="A63CBF8C" w:tentative="1">
      <w:start w:val="1"/>
      <w:numFmt w:val="lowerRoman"/>
      <w:lvlText w:val="%3."/>
      <w:lvlJc w:val="right"/>
      <w:pPr>
        <w:tabs>
          <w:tab w:val="num" w:pos="2069"/>
        </w:tabs>
        <w:ind w:left="2069" w:hanging="180"/>
      </w:pPr>
    </w:lvl>
    <w:lvl w:ilvl="3" w:tplc="DD4E7CD4" w:tentative="1">
      <w:start w:val="1"/>
      <w:numFmt w:val="decimal"/>
      <w:lvlText w:val="%4."/>
      <w:lvlJc w:val="left"/>
      <w:pPr>
        <w:tabs>
          <w:tab w:val="num" w:pos="2789"/>
        </w:tabs>
        <w:ind w:left="2789" w:hanging="360"/>
      </w:pPr>
    </w:lvl>
    <w:lvl w:ilvl="4" w:tplc="6550039C" w:tentative="1">
      <w:start w:val="1"/>
      <w:numFmt w:val="lowerLetter"/>
      <w:lvlText w:val="%5."/>
      <w:lvlJc w:val="left"/>
      <w:pPr>
        <w:tabs>
          <w:tab w:val="num" w:pos="3509"/>
        </w:tabs>
        <w:ind w:left="3509" w:hanging="360"/>
      </w:pPr>
    </w:lvl>
    <w:lvl w:ilvl="5" w:tplc="B3E62558" w:tentative="1">
      <w:start w:val="1"/>
      <w:numFmt w:val="lowerRoman"/>
      <w:lvlText w:val="%6."/>
      <w:lvlJc w:val="right"/>
      <w:pPr>
        <w:tabs>
          <w:tab w:val="num" w:pos="4229"/>
        </w:tabs>
        <w:ind w:left="4229" w:hanging="180"/>
      </w:pPr>
    </w:lvl>
    <w:lvl w:ilvl="6" w:tplc="E26277E4" w:tentative="1">
      <w:start w:val="1"/>
      <w:numFmt w:val="decimal"/>
      <w:lvlText w:val="%7."/>
      <w:lvlJc w:val="left"/>
      <w:pPr>
        <w:tabs>
          <w:tab w:val="num" w:pos="4949"/>
        </w:tabs>
        <w:ind w:left="4949" w:hanging="360"/>
      </w:pPr>
    </w:lvl>
    <w:lvl w:ilvl="7" w:tplc="FF1C7836" w:tentative="1">
      <w:start w:val="1"/>
      <w:numFmt w:val="lowerLetter"/>
      <w:lvlText w:val="%8."/>
      <w:lvlJc w:val="left"/>
      <w:pPr>
        <w:tabs>
          <w:tab w:val="num" w:pos="5669"/>
        </w:tabs>
        <w:ind w:left="5669" w:hanging="360"/>
      </w:pPr>
    </w:lvl>
    <w:lvl w:ilvl="8" w:tplc="2AE4D506" w:tentative="1">
      <w:start w:val="1"/>
      <w:numFmt w:val="lowerRoman"/>
      <w:lvlText w:val="%9."/>
      <w:lvlJc w:val="right"/>
      <w:pPr>
        <w:tabs>
          <w:tab w:val="num" w:pos="6389"/>
        </w:tabs>
        <w:ind w:left="6389" w:hanging="180"/>
      </w:pPr>
    </w:lvl>
  </w:abstractNum>
  <w:abstractNum w:abstractNumId="5">
    <w:nsid w:val="1A630806"/>
    <w:multiLevelType w:val="hybridMultilevel"/>
    <w:tmpl w:val="C2086136"/>
    <w:lvl w:ilvl="0" w:tplc="B4D4BA48">
      <w:start w:val="1"/>
      <w:numFmt w:val="decimal"/>
      <w:lvlText w:val="%1."/>
      <w:lvlJc w:val="left"/>
      <w:pPr>
        <w:tabs>
          <w:tab w:val="num" w:pos="854"/>
        </w:tabs>
        <w:ind w:left="854" w:hanging="585"/>
      </w:pPr>
      <w:rPr>
        <w:rFonts w:hint="default"/>
      </w:rPr>
    </w:lvl>
    <w:lvl w:ilvl="1" w:tplc="E3640186" w:tentative="1">
      <w:start w:val="1"/>
      <w:numFmt w:val="lowerLetter"/>
      <w:lvlText w:val="%2."/>
      <w:lvlJc w:val="left"/>
      <w:pPr>
        <w:tabs>
          <w:tab w:val="num" w:pos="1349"/>
        </w:tabs>
        <w:ind w:left="1349" w:hanging="360"/>
      </w:pPr>
    </w:lvl>
    <w:lvl w:ilvl="2" w:tplc="E4BE0322" w:tentative="1">
      <w:start w:val="1"/>
      <w:numFmt w:val="lowerRoman"/>
      <w:lvlText w:val="%3."/>
      <w:lvlJc w:val="right"/>
      <w:pPr>
        <w:tabs>
          <w:tab w:val="num" w:pos="2069"/>
        </w:tabs>
        <w:ind w:left="2069" w:hanging="180"/>
      </w:pPr>
    </w:lvl>
    <w:lvl w:ilvl="3" w:tplc="68A879F6" w:tentative="1">
      <w:start w:val="1"/>
      <w:numFmt w:val="decimal"/>
      <w:lvlText w:val="%4."/>
      <w:lvlJc w:val="left"/>
      <w:pPr>
        <w:tabs>
          <w:tab w:val="num" w:pos="2789"/>
        </w:tabs>
        <w:ind w:left="2789" w:hanging="360"/>
      </w:pPr>
    </w:lvl>
    <w:lvl w:ilvl="4" w:tplc="4FEC9DB8" w:tentative="1">
      <w:start w:val="1"/>
      <w:numFmt w:val="lowerLetter"/>
      <w:lvlText w:val="%5."/>
      <w:lvlJc w:val="left"/>
      <w:pPr>
        <w:tabs>
          <w:tab w:val="num" w:pos="3509"/>
        </w:tabs>
        <w:ind w:left="3509" w:hanging="360"/>
      </w:pPr>
    </w:lvl>
    <w:lvl w:ilvl="5" w:tplc="466292F6" w:tentative="1">
      <w:start w:val="1"/>
      <w:numFmt w:val="lowerRoman"/>
      <w:lvlText w:val="%6."/>
      <w:lvlJc w:val="right"/>
      <w:pPr>
        <w:tabs>
          <w:tab w:val="num" w:pos="4229"/>
        </w:tabs>
        <w:ind w:left="4229" w:hanging="180"/>
      </w:pPr>
    </w:lvl>
    <w:lvl w:ilvl="6" w:tplc="539A8EA8" w:tentative="1">
      <w:start w:val="1"/>
      <w:numFmt w:val="decimal"/>
      <w:lvlText w:val="%7."/>
      <w:lvlJc w:val="left"/>
      <w:pPr>
        <w:tabs>
          <w:tab w:val="num" w:pos="4949"/>
        </w:tabs>
        <w:ind w:left="4949" w:hanging="360"/>
      </w:pPr>
    </w:lvl>
    <w:lvl w:ilvl="7" w:tplc="47C81C00" w:tentative="1">
      <w:start w:val="1"/>
      <w:numFmt w:val="lowerLetter"/>
      <w:lvlText w:val="%8."/>
      <w:lvlJc w:val="left"/>
      <w:pPr>
        <w:tabs>
          <w:tab w:val="num" w:pos="5669"/>
        </w:tabs>
        <w:ind w:left="5669" w:hanging="360"/>
      </w:pPr>
    </w:lvl>
    <w:lvl w:ilvl="8" w:tplc="884895A2" w:tentative="1">
      <w:start w:val="1"/>
      <w:numFmt w:val="lowerRoman"/>
      <w:lvlText w:val="%9."/>
      <w:lvlJc w:val="right"/>
      <w:pPr>
        <w:tabs>
          <w:tab w:val="num" w:pos="6389"/>
        </w:tabs>
        <w:ind w:left="6389" w:hanging="180"/>
      </w:pPr>
    </w:lvl>
  </w:abstractNum>
  <w:abstractNum w:abstractNumId="6">
    <w:nsid w:val="36367976"/>
    <w:multiLevelType w:val="hybridMultilevel"/>
    <w:tmpl w:val="38D236AE"/>
    <w:lvl w:ilvl="0" w:tplc="5986D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A289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8676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B4A2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70AD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E44D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A29D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C02F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BAC0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AD5C41"/>
    <w:multiLevelType w:val="hybridMultilevel"/>
    <w:tmpl w:val="AA32E724"/>
    <w:lvl w:ilvl="0" w:tplc="27E002C0">
      <w:start w:val="1"/>
      <w:numFmt w:val="decimal"/>
      <w:lvlText w:val="%1."/>
      <w:lvlJc w:val="left"/>
      <w:pPr>
        <w:tabs>
          <w:tab w:val="num" w:pos="839"/>
        </w:tabs>
        <w:ind w:left="839" w:hanging="570"/>
      </w:pPr>
      <w:rPr>
        <w:rFonts w:hint="default"/>
      </w:rPr>
    </w:lvl>
    <w:lvl w:ilvl="1" w:tplc="E8C0D15A" w:tentative="1">
      <w:start w:val="1"/>
      <w:numFmt w:val="lowerLetter"/>
      <w:lvlText w:val="%2."/>
      <w:lvlJc w:val="left"/>
      <w:pPr>
        <w:tabs>
          <w:tab w:val="num" w:pos="1349"/>
        </w:tabs>
        <w:ind w:left="1349" w:hanging="360"/>
      </w:pPr>
    </w:lvl>
    <w:lvl w:ilvl="2" w:tplc="05142ED2" w:tentative="1">
      <w:start w:val="1"/>
      <w:numFmt w:val="lowerRoman"/>
      <w:lvlText w:val="%3."/>
      <w:lvlJc w:val="right"/>
      <w:pPr>
        <w:tabs>
          <w:tab w:val="num" w:pos="2069"/>
        </w:tabs>
        <w:ind w:left="2069" w:hanging="180"/>
      </w:pPr>
    </w:lvl>
    <w:lvl w:ilvl="3" w:tplc="BC92C6E6" w:tentative="1">
      <w:start w:val="1"/>
      <w:numFmt w:val="decimal"/>
      <w:lvlText w:val="%4."/>
      <w:lvlJc w:val="left"/>
      <w:pPr>
        <w:tabs>
          <w:tab w:val="num" w:pos="2789"/>
        </w:tabs>
        <w:ind w:left="2789" w:hanging="360"/>
      </w:pPr>
    </w:lvl>
    <w:lvl w:ilvl="4" w:tplc="F3D4C052" w:tentative="1">
      <w:start w:val="1"/>
      <w:numFmt w:val="lowerLetter"/>
      <w:lvlText w:val="%5."/>
      <w:lvlJc w:val="left"/>
      <w:pPr>
        <w:tabs>
          <w:tab w:val="num" w:pos="3509"/>
        </w:tabs>
        <w:ind w:left="3509" w:hanging="360"/>
      </w:pPr>
    </w:lvl>
    <w:lvl w:ilvl="5" w:tplc="91A4C6E6" w:tentative="1">
      <w:start w:val="1"/>
      <w:numFmt w:val="lowerRoman"/>
      <w:lvlText w:val="%6."/>
      <w:lvlJc w:val="right"/>
      <w:pPr>
        <w:tabs>
          <w:tab w:val="num" w:pos="4229"/>
        </w:tabs>
        <w:ind w:left="4229" w:hanging="180"/>
      </w:pPr>
    </w:lvl>
    <w:lvl w:ilvl="6" w:tplc="0E3694E2" w:tentative="1">
      <w:start w:val="1"/>
      <w:numFmt w:val="decimal"/>
      <w:lvlText w:val="%7."/>
      <w:lvlJc w:val="left"/>
      <w:pPr>
        <w:tabs>
          <w:tab w:val="num" w:pos="4949"/>
        </w:tabs>
        <w:ind w:left="4949" w:hanging="360"/>
      </w:pPr>
    </w:lvl>
    <w:lvl w:ilvl="7" w:tplc="4A5073B4" w:tentative="1">
      <w:start w:val="1"/>
      <w:numFmt w:val="lowerLetter"/>
      <w:lvlText w:val="%8."/>
      <w:lvlJc w:val="left"/>
      <w:pPr>
        <w:tabs>
          <w:tab w:val="num" w:pos="5669"/>
        </w:tabs>
        <w:ind w:left="5669" w:hanging="360"/>
      </w:pPr>
    </w:lvl>
    <w:lvl w:ilvl="8" w:tplc="246827A8" w:tentative="1">
      <w:start w:val="1"/>
      <w:numFmt w:val="lowerRoman"/>
      <w:lvlText w:val="%9."/>
      <w:lvlJc w:val="right"/>
      <w:pPr>
        <w:tabs>
          <w:tab w:val="num" w:pos="6389"/>
        </w:tabs>
        <w:ind w:left="6389" w:hanging="180"/>
      </w:pPr>
    </w:lvl>
  </w:abstractNum>
  <w:abstractNum w:abstractNumId="8">
    <w:nsid w:val="405A78F9"/>
    <w:multiLevelType w:val="hybridMultilevel"/>
    <w:tmpl w:val="EECA4322"/>
    <w:lvl w:ilvl="0" w:tplc="4A561312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DE2786"/>
    <w:multiLevelType w:val="hybridMultilevel"/>
    <w:tmpl w:val="A3546E92"/>
    <w:lvl w:ilvl="0" w:tplc="77C0A2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5172536D"/>
    <w:multiLevelType w:val="hybridMultilevel"/>
    <w:tmpl w:val="70D88D4A"/>
    <w:lvl w:ilvl="0" w:tplc="21088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AE2D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9EDE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2E8F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2079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E831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C623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381E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D0CA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4B3F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82F11A6"/>
    <w:multiLevelType w:val="hybridMultilevel"/>
    <w:tmpl w:val="FD728334"/>
    <w:lvl w:ilvl="0" w:tplc="B56C81C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3E20278"/>
    <w:multiLevelType w:val="hybridMultilevel"/>
    <w:tmpl w:val="31921FEC"/>
    <w:lvl w:ilvl="0" w:tplc="4BA42D1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0"/>
  </w:num>
  <w:num w:numId="9">
    <w:abstractNumId w:val="9"/>
  </w:num>
  <w:num w:numId="10">
    <w:abstractNumId w:val="13"/>
  </w:num>
  <w:num w:numId="11">
    <w:abstractNumId w:val="1"/>
  </w:num>
  <w:num w:numId="12">
    <w:abstractNumId w:val="8"/>
  </w:num>
  <w:num w:numId="13">
    <w:abstractNumId w:val="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D0"/>
    <w:rsid w:val="000003F3"/>
    <w:rsid w:val="0005258C"/>
    <w:rsid w:val="000703FD"/>
    <w:rsid w:val="00080AB4"/>
    <w:rsid w:val="0008137D"/>
    <w:rsid w:val="00082C3D"/>
    <w:rsid w:val="000A31FB"/>
    <w:rsid w:val="000B448B"/>
    <w:rsid w:val="000C1B02"/>
    <w:rsid w:val="000C2920"/>
    <w:rsid w:val="000C38FA"/>
    <w:rsid w:val="000C6104"/>
    <w:rsid w:val="000D7C87"/>
    <w:rsid w:val="000E7289"/>
    <w:rsid w:val="00101992"/>
    <w:rsid w:val="0010217E"/>
    <w:rsid w:val="00111C84"/>
    <w:rsid w:val="00136B74"/>
    <w:rsid w:val="001A768F"/>
    <w:rsid w:val="001E3EED"/>
    <w:rsid w:val="001E54AC"/>
    <w:rsid w:val="00242F47"/>
    <w:rsid w:val="00243055"/>
    <w:rsid w:val="00251EA7"/>
    <w:rsid w:val="00267963"/>
    <w:rsid w:val="00290C4E"/>
    <w:rsid w:val="002925B4"/>
    <w:rsid w:val="002A3E5C"/>
    <w:rsid w:val="002A4DF8"/>
    <w:rsid w:val="002B78ED"/>
    <w:rsid w:val="002D6B56"/>
    <w:rsid w:val="002F7096"/>
    <w:rsid w:val="003102C7"/>
    <w:rsid w:val="00322CDD"/>
    <w:rsid w:val="00345E68"/>
    <w:rsid w:val="003C799D"/>
    <w:rsid w:val="003D02B9"/>
    <w:rsid w:val="004422A3"/>
    <w:rsid w:val="00460EF0"/>
    <w:rsid w:val="00497607"/>
    <w:rsid w:val="004A7874"/>
    <w:rsid w:val="004C15CF"/>
    <w:rsid w:val="004D579C"/>
    <w:rsid w:val="004E2D64"/>
    <w:rsid w:val="004E38FB"/>
    <w:rsid w:val="004F6C4A"/>
    <w:rsid w:val="00512920"/>
    <w:rsid w:val="005260A4"/>
    <w:rsid w:val="00535BD4"/>
    <w:rsid w:val="00550E4F"/>
    <w:rsid w:val="0059495A"/>
    <w:rsid w:val="005C54A7"/>
    <w:rsid w:val="006118F1"/>
    <w:rsid w:val="0061464C"/>
    <w:rsid w:val="00636318"/>
    <w:rsid w:val="00670B2C"/>
    <w:rsid w:val="00674035"/>
    <w:rsid w:val="0068537E"/>
    <w:rsid w:val="006C6422"/>
    <w:rsid w:val="007013B7"/>
    <w:rsid w:val="0070532E"/>
    <w:rsid w:val="00705432"/>
    <w:rsid w:val="007119E2"/>
    <w:rsid w:val="00711BE0"/>
    <w:rsid w:val="00723844"/>
    <w:rsid w:val="0072622C"/>
    <w:rsid w:val="00762620"/>
    <w:rsid w:val="00763887"/>
    <w:rsid w:val="007A4D12"/>
    <w:rsid w:val="007F59EA"/>
    <w:rsid w:val="00807932"/>
    <w:rsid w:val="00855D2B"/>
    <w:rsid w:val="008673E8"/>
    <w:rsid w:val="00871F8B"/>
    <w:rsid w:val="00880C99"/>
    <w:rsid w:val="008A117C"/>
    <w:rsid w:val="008E5EEB"/>
    <w:rsid w:val="009071C4"/>
    <w:rsid w:val="009303B9"/>
    <w:rsid w:val="0093554F"/>
    <w:rsid w:val="009468E8"/>
    <w:rsid w:val="00952104"/>
    <w:rsid w:val="00963E14"/>
    <w:rsid w:val="009A1CB1"/>
    <w:rsid w:val="009B7DC7"/>
    <w:rsid w:val="00A17816"/>
    <w:rsid w:val="00A22337"/>
    <w:rsid w:val="00A25192"/>
    <w:rsid w:val="00A50537"/>
    <w:rsid w:val="00A51612"/>
    <w:rsid w:val="00A63EC1"/>
    <w:rsid w:val="00A672FD"/>
    <w:rsid w:val="00A8422D"/>
    <w:rsid w:val="00A84730"/>
    <w:rsid w:val="00A9077B"/>
    <w:rsid w:val="00AA618A"/>
    <w:rsid w:val="00AA7200"/>
    <w:rsid w:val="00AD1410"/>
    <w:rsid w:val="00AD5FE3"/>
    <w:rsid w:val="00AF1802"/>
    <w:rsid w:val="00B01B5F"/>
    <w:rsid w:val="00B22466"/>
    <w:rsid w:val="00B23A59"/>
    <w:rsid w:val="00B23D9F"/>
    <w:rsid w:val="00B7525D"/>
    <w:rsid w:val="00B81178"/>
    <w:rsid w:val="00B93016"/>
    <w:rsid w:val="00BA0845"/>
    <w:rsid w:val="00BB09A3"/>
    <w:rsid w:val="00BB6F3B"/>
    <w:rsid w:val="00BC2C58"/>
    <w:rsid w:val="00BF0EAC"/>
    <w:rsid w:val="00BF5A5E"/>
    <w:rsid w:val="00C2187C"/>
    <w:rsid w:val="00C44CF2"/>
    <w:rsid w:val="00C469B6"/>
    <w:rsid w:val="00C55227"/>
    <w:rsid w:val="00C57EC0"/>
    <w:rsid w:val="00C7677D"/>
    <w:rsid w:val="00C92A8B"/>
    <w:rsid w:val="00C94743"/>
    <w:rsid w:val="00CA2873"/>
    <w:rsid w:val="00CA3F21"/>
    <w:rsid w:val="00CB2BF8"/>
    <w:rsid w:val="00CC6B8B"/>
    <w:rsid w:val="00CE3CA6"/>
    <w:rsid w:val="00CE7F6F"/>
    <w:rsid w:val="00D033EF"/>
    <w:rsid w:val="00D33FD0"/>
    <w:rsid w:val="00D939F8"/>
    <w:rsid w:val="00DA163D"/>
    <w:rsid w:val="00DB16C4"/>
    <w:rsid w:val="00DC2F0E"/>
    <w:rsid w:val="00DD54C0"/>
    <w:rsid w:val="00DE0EDE"/>
    <w:rsid w:val="00DE182A"/>
    <w:rsid w:val="00E107A1"/>
    <w:rsid w:val="00E56ECE"/>
    <w:rsid w:val="00E6727B"/>
    <w:rsid w:val="00E7028D"/>
    <w:rsid w:val="00E74FAA"/>
    <w:rsid w:val="00E80C60"/>
    <w:rsid w:val="00EA236C"/>
    <w:rsid w:val="00EA3BA4"/>
    <w:rsid w:val="00EB10E8"/>
    <w:rsid w:val="00EC1F12"/>
    <w:rsid w:val="00ED1461"/>
    <w:rsid w:val="00ED6E86"/>
    <w:rsid w:val="00EE05AD"/>
    <w:rsid w:val="00F3348C"/>
    <w:rsid w:val="00F43947"/>
    <w:rsid w:val="00F64AE0"/>
    <w:rsid w:val="00F72EEC"/>
    <w:rsid w:val="00FB0030"/>
    <w:rsid w:val="00FD1020"/>
    <w:rsid w:val="00FF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FA94E-0D68-485F-B8E7-89F9E8E1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FD0"/>
  </w:style>
  <w:style w:type="paragraph" w:styleId="1">
    <w:name w:val="heading 1"/>
    <w:basedOn w:val="a"/>
    <w:next w:val="a"/>
    <w:qFormat/>
    <w:pPr>
      <w:keepNext/>
      <w:spacing w:before="240" w:after="120" w:line="360" w:lineRule="auto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before="754" w:line="533" w:lineRule="exact"/>
      <w:ind w:right="1087"/>
      <w:outlineLvl w:val="1"/>
    </w:pPr>
    <w:rPr>
      <w:b/>
      <w:bCs/>
      <w:color w:val="000000"/>
      <w:spacing w:val="-2"/>
      <w:sz w:val="36"/>
      <w:szCs w:val="36"/>
    </w:rPr>
  </w:style>
  <w:style w:type="paragraph" w:styleId="3">
    <w:name w:val="heading 3"/>
    <w:basedOn w:val="a"/>
    <w:next w:val="a"/>
    <w:qFormat/>
    <w:pPr>
      <w:keepNext/>
      <w:shd w:val="clear" w:color="auto" w:fill="FFFFFF"/>
      <w:spacing w:line="360" w:lineRule="auto"/>
      <w:ind w:left="9000"/>
      <w:jc w:val="right"/>
      <w:outlineLvl w:val="2"/>
    </w:pPr>
    <w:rPr>
      <w:i/>
      <w:iCs/>
      <w:color w:val="000000"/>
      <w:spacing w:val="-4"/>
      <w:sz w:val="24"/>
    </w:rPr>
  </w:style>
  <w:style w:type="paragraph" w:styleId="4">
    <w:name w:val="heading 4"/>
    <w:basedOn w:val="a"/>
    <w:next w:val="a"/>
    <w:qFormat/>
    <w:pPr>
      <w:keepNext/>
      <w:shd w:val="clear" w:color="auto" w:fill="FFFFFF"/>
      <w:spacing w:line="533" w:lineRule="exact"/>
      <w:jc w:val="center"/>
      <w:outlineLvl w:val="3"/>
    </w:pPr>
    <w:rPr>
      <w:b/>
      <w:bCs/>
      <w:color w:val="000000"/>
      <w:spacing w:val="-2"/>
      <w:sz w:val="36"/>
      <w:szCs w:val="36"/>
    </w:rPr>
  </w:style>
  <w:style w:type="paragraph" w:styleId="5">
    <w:name w:val="heading 5"/>
    <w:basedOn w:val="a"/>
    <w:next w:val="a"/>
    <w:qFormat/>
    <w:pPr>
      <w:keepNext/>
      <w:shd w:val="clear" w:color="auto" w:fill="FFFFFF"/>
      <w:spacing w:line="274" w:lineRule="exact"/>
      <w:ind w:left="8448"/>
      <w:jc w:val="center"/>
      <w:outlineLvl w:val="4"/>
    </w:pPr>
    <w:rPr>
      <w:color w:val="000000"/>
      <w:spacing w:val="-7"/>
      <w:sz w:val="28"/>
      <w:szCs w:val="25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right="398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hd w:val="clear" w:color="auto" w:fill="FFFFFF"/>
      <w:spacing w:line="264" w:lineRule="exact"/>
      <w:ind w:firstLine="269"/>
      <w:jc w:val="both"/>
    </w:pPr>
    <w:rPr>
      <w:color w:val="000000"/>
      <w:sz w:val="24"/>
    </w:rPr>
  </w:style>
  <w:style w:type="paragraph" w:styleId="a4">
    <w:name w:val="index heading"/>
    <w:basedOn w:val="a"/>
    <w:next w:val="10"/>
    <w:semiHidden/>
  </w:style>
  <w:style w:type="paragraph" w:styleId="10">
    <w:name w:val="index 1"/>
    <w:basedOn w:val="a"/>
    <w:next w:val="a"/>
    <w:autoRedefine/>
    <w:semiHidden/>
    <w:pPr>
      <w:ind w:left="200" w:hanging="200"/>
    </w:pPr>
  </w:style>
  <w:style w:type="paragraph" w:styleId="a5">
    <w:name w:val="Body Text"/>
    <w:basedOn w:val="a"/>
    <w:rPr>
      <w:sz w:val="24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2"/>
    <w:basedOn w:val="a"/>
    <w:pPr>
      <w:spacing w:before="120"/>
      <w:jc w:val="center"/>
    </w:pPr>
    <w:rPr>
      <w:b/>
      <w:color w:val="000000"/>
      <w:sz w:val="28"/>
    </w:rPr>
  </w:style>
  <w:style w:type="table" w:styleId="a7">
    <w:name w:val="Table Grid"/>
    <w:basedOn w:val="a1"/>
    <w:rsid w:val="00550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txt">
    <w:name w:val="doctxt"/>
    <w:basedOn w:val="a"/>
    <w:rsid w:val="00F64A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3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Открепительное удостоверение является документом строгой отчетности, степень защиты которого определяется Избирательной комисс</vt:lpstr>
    </vt:vector>
  </TitlesOfParts>
  <Company>111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Открепительное удостоверение является документом строгой отчетности, степень защиты которого определяется Избирательной комисс</dc:title>
  <dc:subject/>
  <dc:creator>Администрация Акша</dc:creator>
  <cp:keywords/>
  <dc:description/>
  <cp:lastModifiedBy>Админ</cp:lastModifiedBy>
  <cp:revision>2</cp:revision>
  <cp:lastPrinted>2023-09-01T05:46:00Z</cp:lastPrinted>
  <dcterms:created xsi:type="dcterms:W3CDTF">2025-09-18T02:49:00Z</dcterms:created>
  <dcterms:modified xsi:type="dcterms:W3CDTF">2025-09-18T02:49:00Z</dcterms:modified>
</cp:coreProperties>
</file>