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F96" w:rsidRDefault="00400E2C" w:rsidP="00203F96">
      <w:pPr>
        <w:jc w:val="center"/>
        <w:rPr>
          <w:b/>
          <w:sz w:val="28"/>
          <w:szCs w:val="28"/>
        </w:rPr>
      </w:pPr>
      <w:r>
        <w:rPr>
          <w:b/>
          <w:sz w:val="28"/>
          <w:szCs w:val="28"/>
        </w:rPr>
        <w:t>А</w:t>
      </w:r>
      <w:bookmarkStart w:id="0" w:name="_GoBack"/>
      <w:bookmarkEnd w:id="0"/>
      <w:r w:rsidR="005E7145">
        <w:rPr>
          <w:b/>
          <w:sz w:val="28"/>
          <w:szCs w:val="28"/>
        </w:rPr>
        <w:t>ДМИНИСТРАЦИЯ АКШИНСКОГО МУНИЦИПАЛЬНОГО ОКРУГА</w:t>
      </w:r>
    </w:p>
    <w:p w:rsidR="00203F96" w:rsidRDefault="005E7145" w:rsidP="00203F96">
      <w:pPr>
        <w:jc w:val="center"/>
        <w:rPr>
          <w:b/>
          <w:sz w:val="28"/>
          <w:szCs w:val="28"/>
        </w:rPr>
      </w:pPr>
      <w:r>
        <w:rPr>
          <w:b/>
          <w:sz w:val="28"/>
          <w:szCs w:val="28"/>
        </w:rPr>
        <w:t>ЗАБАЙКАЛЬСКОГО КРАЯ</w:t>
      </w:r>
    </w:p>
    <w:p w:rsidR="00203F96" w:rsidRDefault="00203F96" w:rsidP="00203F96">
      <w:pPr>
        <w:jc w:val="center"/>
        <w:rPr>
          <w:b/>
          <w:sz w:val="32"/>
          <w:szCs w:val="32"/>
        </w:rPr>
      </w:pPr>
    </w:p>
    <w:p w:rsidR="00203F96" w:rsidRDefault="00203F96" w:rsidP="00203F96">
      <w:pPr>
        <w:jc w:val="center"/>
        <w:rPr>
          <w:b/>
          <w:sz w:val="28"/>
          <w:szCs w:val="28"/>
        </w:rPr>
      </w:pPr>
    </w:p>
    <w:p w:rsidR="004616BE" w:rsidRDefault="00203F96" w:rsidP="004616BE">
      <w:pPr>
        <w:rPr>
          <w:b/>
          <w:sz w:val="36"/>
          <w:szCs w:val="36"/>
        </w:rPr>
      </w:pPr>
      <w:r>
        <w:rPr>
          <w:b/>
          <w:sz w:val="28"/>
          <w:szCs w:val="28"/>
        </w:rPr>
        <w:t xml:space="preserve">                                                ПОСТАНОВЛЕНИЕ</w:t>
      </w:r>
    </w:p>
    <w:p w:rsidR="004616BE" w:rsidRDefault="004616BE" w:rsidP="004616BE">
      <w:pPr>
        <w:rPr>
          <w:b/>
          <w:sz w:val="36"/>
          <w:szCs w:val="36"/>
        </w:rPr>
      </w:pPr>
    </w:p>
    <w:p w:rsidR="00203F96" w:rsidRPr="004616BE" w:rsidRDefault="000C4CD6" w:rsidP="004616BE">
      <w:pPr>
        <w:rPr>
          <w:b/>
          <w:sz w:val="28"/>
          <w:szCs w:val="28"/>
        </w:rPr>
      </w:pPr>
      <w:r>
        <w:rPr>
          <w:b/>
          <w:sz w:val="28"/>
          <w:szCs w:val="28"/>
        </w:rPr>
        <w:t>22 сентября 2025 года                                                                                 № 570</w:t>
      </w:r>
    </w:p>
    <w:p w:rsidR="00203F96" w:rsidRDefault="00203F96" w:rsidP="00203F96">
      <w:pPr>
        <w:jc w:val="both"/>
        <w:rPr>
          <w:sz w:val="28"/>
          <w:szCs w:val="28"/>
        </w:rPr>
      </w:pPr>
    </w:p>
    <w:p w:rsidR="00203F96" w:rsidRDefault="00203F96" w:rsidP="00203F96">
      <w:pPr>
        <w:jc w:val="both"/>
        <w:rPr>
          <w:b/>
          <w:sz w:val="28"/>
          <w:szCs w:val="28"/>
        </w:rPr>
      </w:pPr>
      <w:r>
        <w:rPr>
          <w:sz w:val="28"/>
          <w:szCs w:val="28"/>
        </w:rPr>
        <w:t xml:space="preserve">                  </w:t>
      </w:r>
      <w:r>
        <w:rPr>
          <w:sz w:val="28"/>
          <w:szCs w:val="28"/>
        </w:rPr>
        <w:tab/>
      </w:r>
      <w:r>
        <w:rPr>
          <w:sz w:val="28"/>
          <w:szCs w:val="28"/>
        </w:rPr>
        <w:tab/>
      </w:r>
      <w:r>
        <w:rPr>
          <w:sz w:val="28"/>
          <w:szCs w:val="28"/>
        </w:rPr>
        <w:tab/>
      </w:r>
      <w:r>
        <w:rPr>
          <w:sz w:val="28"/>
          <w:szCs w:val="28"/>
        </w:rPr>
        <w:tab/>
        <w:t xml:space="preserve">       </w:t>
      </w:r>
      <w:r>
        <w:rPr>
          <w:b/>
          <w:sz w:val="28"/>
          <w:szCs w:val="28"/>
        </w:rPr>
        <w:t>с.Акша</w:t>
      </w:r>
      <w:r>
        <w:rPr>
          <w:b/>
          <w:sz w:val="28"/>
          <w:szCs w:val="28"/>
        </w:rPr>
        <w:tab/>
      </w:r>
    </w:p>
    <w:p w:rsidR="00203F96" w:rsidRDefault="00203F96" w:rsidP="00203F96">
      <w:pPr>
        <w:jc w:val="both"/>
        <w:rPr>
          <w:b/>
          <w:sz w:val="28"/>
          <w:szCs w:val="28"/>
        </w:rPr>
      </w:pPr>
    </w:p>
    <w:p w:rsidR="00203F96" w:rsidRDefault="00203F96" w:rsidP="00203F96">
      <w:pPr>
        <w:jc w:val="both"/>
        <w:rPr>
          <w:b/>
          <w:sz w:val="28"/>
          <w:szCs w:val="28"/>
        </w:rPr>
      </w:pPr>
    </w:p>
    <w:p w:rsidR="00203F96" w:rsidRDefault="00203F96" w:rsidP="00203F96">
      <w:pPr>
        <w:jc w:val="center"/>
        <w:rPr>
          <w:b/>
          <w:sz w:val="28"/>
          <w:szCs w:val="28"/>
        </w:rPr>
      </w:pPr>
      <w:r>
        <w:rPr>
          <w:b/>
          <w:sz w:val="28"/>
          <w:szCs w:val="28"/>
        </w:rPr>
        <w:t xml:space="preserve">Об утверждении </w:t>
      </w:r>
      <w:r w:rsidR="005E7145">
        <w:rPr>
          <w:b/>
          <w:sz w:val="28"/>
          <w:szCs w:val="28"/>
        </w:rPr>
        <w:t>муниципальной программы «</w:t>
      </w:r>
      <w:r>
        <w:rPr>
          <w:b/>
          <w:sz w:val="28"/>
          <w:szCs w:val="28"/>
        </w:rPr>
        <w:t xml:space="preserve">Чистая </w:t>
      </w:r>
      <w:r w:rsidR="005E7145">
        <w:rPr>
          <w:b/>
          <w:sz w:val="28"/>
          <w:szCs w:val="28"/>
        </w:rPr>
        <w:t>вода» на</w:t>
      </w:r>
      <w:r w:rsidR="001E438C">
        <w:rPr>
          <w:b/>
          <w:sz w:val="28"/>
          <w:szCs w:val="28"/>
        </w:rPr>
        <w:t xml:space="preserve"> 202</w:t>
      </w:r>
      <w:r w:rsidR="00873837">
        <w:rPr>
          <w:b/>
          <w:sz w:val="28"/>
          <w:szCs w:val="28"/>
        </w:rPr>
        <w:t>6</w:t>
      </w:r>
      <w:r>
        <w:rPr>
          <w:b/>
          <w:sz w:val="28"/>
          <w:szCs w:val="28"/>
        </w:rPr>
        <w:t xml:space="preserve"> год </w:t>
      </w:r>
    </w:p>
    <w:p w:rsidR="00203F96" w:rsidRDefault="00203F96" w:rsidP="00203F96">
      <w:pPr>
        <w:jc w:val="both"/>
        <w:rPr>
          <w:b/>
          <w:sz w:val="28"/>
          <w:szCs w:val="28"/>
        </w:rPr>
      </w:pPr>
    </w:p>
    <w:p w:rsidR="00203F96" w:rsidRPr="00CF55B4" w:rsidRDefault="005E7145" w:rsidP="00B12226">
      <w:pPr>
        <w:jc w:val="both"/>
        <w:rPr>
          <w:sz w:val="28"/>
          <w:szCs w:val="28"/>
        </w:rPr>
      </w:pPr>
      <w:r>
        <w:rPr>
          <w:b/>
          <w:sz w:val="28"/>
          <w:szCs w:val="28"/>
        </w:rPr>
        <w:t xml:space="preserve">     </w:t>
      </w:r>
      <w:r w:rsidR="00D326D2" w:rsidRPr="005E7145">
        <w:rPr>
          <w:sz w:val="28"/>
          <w:szCs w:val="28"/>
        </w:rPr>
        <w:t>В целях</w:t>
      </w:r>
      <w:r w:rsidR="00C13A4E" w:rsidRPr="005E7145">
        <w:rPr>
          <w:sz w:val="28"/>
          <w:szCs w:val="28"/>
        </w:rPr>
        <w:t xml:space="preserve"> </w:t>
      </w:r>
      <w:r w:rsidR="008225AD" w:rsidRPr="005E7145">
        <w:rPr>
          <w:sz w:val="28"/>
          <w:szCs w:val="28"/>
        </w:rPr>
        <w:t xml:space="preserve">организации в границах </w:t>
      </w:r>
      <w:r w:rsidRPr="005E7145">
        <w:rPr>
          <w:sz w:val="28"/>
          <w:szCs w:val="28"/>
        </w:rPr>
        <w:t>сельских администраций</w:t>
      </w:r>
      <w:r w:rsidR="00C13A4E" w:rsidRPr="005E7145">
        <w:rPr>
          <w:sz w:val="28"/>
          <w:szCs w:val="28"/>
        </w:rPr>
        <w:t xml:space="preserve"> водоснабжения населения, в соответствии с пунктом 4 части 1 статьи 14 Феде</w:t>
      </w:r>
      <w:r w:rsidR="00CF55B4">
        <w:rPr>
          <w:sz w:val="28"/>
          <w:szCs w:val="28"/>
        </w:rPr>
        <w:t>рального закона от 06.10.2003г.</w:t>
      </w:r>
      <w:r w:rsidR="00C13A4E" w:rsidRPr="005E7145">
        <w:rPr>
          <w:sz w:val="28"/>
          <w:szCs w:val="28"/>
        </w:rPr>
        <w:t>№ 131-ФЗ «Об общих принципах организации местного самоупра</w:t>
      </w:r>
      <w:r w:rsidRPr="005E7145">
        <w:rPr>
          <w:sz w:val="28"/>
          <w:szCs w:val="28"/>
        </w:rPr>
        <w:t>вления в Российской Федерации», н</w:t>
      </w:r>
      <w:r w:rsidR="00D326D2" w:rsidRPr="005E7145">
        <w:rPr>
          <w:sz w:val="28"/>
          <w:szCs w:val="28"/>
        </w:rPr>
        <w:t>а основании статьи 179 Бюджетного кодекса РФ, руководствуясь, частью 5 статьи 3</w:t>
      </w:r>
      <w:r w:rsidRPr="005E7145">
        <w:rPr>
          <w:sz w:val="28"/>
          <w:szCs w:val="28"/>
        </w:rPr>
        <w:t>7</w:t>
      </w:r>
      <w:r w:rsidR="00D326D2" w:rsidRPr="005E7145">
        <w:rPr>
          <w:sz w:val="28"/>
          <w:szCs w:val="28"/>
        </w:rPr>
        <w:t xml:space="preserve"> Устава </w:t>
      </w:r>
      <w:r w:rsidRPr="005E7145">
        <w:rPr>
          <w:sz w:val="28"/>
          <w:szCs w:val="28"/>
        </w:rPr>
        <w:t xml:space="preserve">Акшинского </w:t>
      </w:r>
      <w:r w:rsidR="00D326D2" w:rsidRPr="005E7145">
        <w:rPr>
          <w:sz w:val="28"/>
          <w:szCs w:val="28"/>
        </w:rPr>
        <w:t>муниципа</w:t>
      </w:r>
      <w:r w:rsidR="00432841" w:rsidRPr="005E7145">
        <w:rPr>
          <w:sz w:val="28"/>
          <w:szCs w:val="28"/>
        </w:rPr>
        <w:t xml:space="preserve">льного </w:t>
      </w:r>
      <w:r w:rsidRPr="005E7145">
        <w:rPr>
          <w:sz w:val="28"/>
          <w:szCs w:val="28"/>
        </w:rPr>
        <w:t>округ</w:t>
      </w:r>
      <w:r w:rsidR="00432841" w:rsidRPr="005E7145">
        <w:rPr>
          <w:sz w:val="28"/>
          <w:szCs w:val="28"/>
        </w:rPr>
        <w:t xml:space="preserve">а </w:t>
      </w:r>
      <w:r w:rsidRPr="005E7145">
        <w:rPr>
          <w:sz w:val="28"/>
          <w:szCs w:val="28"/>
        </w:rPr>
        <w:t>Забайкальского края</w:t>
      </w:r>
      <w:r w:rsidR="00D326D2" w:rsidRPr="005E7145">
        <w:rPr>
          <w:sz w:val="28"/>
          <w:szCs w:val="28"/>
        </w:rPr>
        <w:t xml:space="preserve"> </w:t>
      </w:r>
      <w:r w:rsidR="00203F96" w:rsidRPr="005E7145">
        <w:rPr>
          <w:sz w:val="28"/>
          <w:szCs w:val="28"/>
        </w:rPr>
        <w:t xml:space="preserve">администрация </w:t>
      </w:r>
      <w:r w:rsidRPr="005E7145">
        <w:rPr>
          <w:sz w:val="28"/>
          <w:szCs w:val="28"/>
        </w:rPr>
        <w:t xml:space="preserve">Акшинского </w:t>
      </w:r>
      <w:r w:rsidR="00203F96" w:rsidRPr="005E7145">
        <w:rPr>
          <w:sz w:val="28"/>
          <w:szCs w:val="28"/>
        </w:rPr>
        <w:t xml:space="preserve">муниципального </w:t>
      </w:r>
      <w:r w:rsidRPr="005E7145">
        <w:rPr>
          <w:sz w:val="28"/>
          <w:szCs w:val="28"/>
        </w:rPr>
        <w:t>округ</w:t>
      </w:r>
      <w:r w:rsidR="00203F96" w:rsidRPr="005E7145">
        <w:rPr>
          <w:sz w:val="28"/>
          <w:szCs w:val="28"/>
        </w:rPr>
        <w:t xml:space="preserve">а </w:t>
      </w:r>
      <w:r w:rsidRPr="005E7145">
        <w:rPr>
          <w:sz w:val="28"/>
          <w:szCs w:val="28"/>
        </w:rPr>
        <w:t xml:space="preserve">Забайкальского края </w:t>
      </w:r>
      <w:r w:rsidRPr="005E7145">
        <w:rPr>
          <w:b/>
          <w:sz w:val="28"/>
          <w:szCs w:val="28"/>
        </w:rPr>
        <w:t xml:space="preserve">п о с т а н о в л я е </w:t>
      </w:r>
      <w:r w:rsidR="00203F96" w:rsidRPr="005E7145">
        <w:rPr>
          <w:b/>
          <w:sz w:val="28"/>
          <w:szCs w:val="28"/>
        </w:rPr>
        <w:t>т:</w:t>
      </w:r>
    </w:p>
    <w:p w:rsidR="00203F96" w:rsidRDefault="00203F96" w:rsidP="005E7145">
      <w:pPr>
        <w:ind w:firstLine="708"/>
        <w:jc w:val="center"/>
        <w:rPr>
          <w:sz w:val="28"/>
          <w:szCs w:val="28"/>
        </w:rPr>
      </w:pPr>
    </w:p>
    <w:p w:rsidR="00203F96" w:rsidRDefault="00203F96" w:rsidP="00203F96">
      <w:pPr>
        <w:ind w:firstLine="708"/>
        <w:jc w:val="both"/>
        <w:rPr>
          <w:sz w:val="28"/>
          <w:szCs w:val="28"/>
        </w:rPr>
      </w:pPr>
      <w:r>
        <w:rPr>
          <w:sz w:val="28"/>
          <w:szCs w:val="28"/>
        </w:rPr>
        <w:t xml:space="preserve">1. Утвердить муниципальную программу </w:t>
      </w:r>
      <w:r w:rsidR="00D326D2">
        <w:rPr>
          <w:sz w:val="28"/>
          <w:szCs w:val="28"/>
        </w:rPr>
        <w:t>«Чистая вода</w:t>
      </w:r>
      <w:r w:rsidR="00432841">
        <w:rPr>
          <w:sz w:val="28"/>
          <w:szCs w:val="28"/>
        </w:rPr>
        <w:t>»</w:t>
      </w:r>
      <w:r w:rsidR="00C96584">
        <w:rPr>
          <w:sz w:val="28"/>
          <w:szCs w:val="28"/>
        </w:rPr>
        <w:t xml:space="preserve"> на 2026</w:t>
      </w:r>
      <w:r>
        <w:rPr>
          <w:sz w:val="28"/>
          <w:szCs w:val="28"/>
        </w:rPr>
        <w:t xml:space="preserve"> год (прилагается).</w:t>
      </w:r>
    </w:p>
    <w:p w:rsidR="00203F96" w:rsidRDefault="00203F96" w:rsidP="00203F96">
      <w:pPr>
        <w:ind w:firstLine="708"/>
        <w:jc w:val="both"/>
        <w:rPr>
          <w:sz w:val="28"/>
          <w:szCs w:val="28"/>
        </w:rPr>
      </w:pPr>
      <w:r>
        <w:rPr>
          <w:sz w:val="28"/>
          <w:szCs w:val="28"/>
        </w:rPr>
        <w:t xml:space="preserve">2. Контроль за исполнением настоящего постановления возложить на начальника </w:t>
      </w:r>
      <w:r w:rsidR="00F85128">
        <w:rPr>
          <w:sz w:val="28"/>
          <w:szCs w:val="28"/>
        </w:rPr>
        <w:t>управления жилищно-коммунального хозяйства, экономики, сельского хозяйства и связи администрации Акшинского муниципального округа Забайкальского края.</w:t>
      </w:r>
    </w:p>
    <w:p w:rsidR="00203F96" w:rsidRDefault="00203F96" w:rsidP="00203F96">
      <w:pPr>
        <w:ind w:firstLine="708"/>
        <w:jc w:val="both"/>
        <w:rPr>
          <w:sz w:val="28"/>
          <w:szCs w:val="28"/>
        </w:rPr>
      </w:pPr>
      <w:r>
        <w:rPr>
          <w:sz w:val="28"/>
          <w:szCs w:val="28"/>
        </w:rPr>
        <w:t xml:space="preserve">3. Настоящее постановление обнародовать на официальном сайте администрации </w:t>
      </w:r>
      <w:r w:rsidR="00F85128">
        <w:rPr>
          <w:sz w:val="28"/>
          <w:szCs w:val="28"/>
        </w:rPr>
        <w:t xml:space="preserve">Акшинского </w:t>
      </w:r>
      <w:r>
        <w:rPr>
          <w:sz w:val="28"/>
          <w:szCs w:val="28"/>
        </w:rPr>
        <w:t xml:space="preserve">муниципального </w:t>
      </w:r>
      <w:r w:rsidR="00F85128">
        <w:rPr>
          <w:sz w:val="28"/>
          <w:szCs w:val="28"/>
        </w:rPr>
        <w:t>округ</w:t>
      </w:r>
      <w:r>
        <w:rPr>
          <w:sz w:val="28"/>
          <w:szCs w:val="28"/>
        </w:rPr>
        <w:t xml:space="preserve">а </w:t>
      </w:r>
      <w:r w:rsidR="00F85128">
        <w:rPr>
          <w:sz w:val="28"/>
          <w:szCs w:val="28"/>
        </w:rPr>
        <w:t>Забайкальского края.</w:t>
      </w:r>
    </w:p>
    <w:p w:rsidR="00203F96" w:rsidRDefault="00203F96" w:rsidP="00203F96">
      <w:pPr>
        <w:jc w:val="both"/>
        <w:rPr>
          <w:sz w:val="28"/>
          <w:szCs w:val="28"/>
        </w:rPr>
      </w:pPr>
    </w:p>
    <w:p w:rsidR="00203F96" w:rsidRDefault="00203F96" w:rsidP="00203F96">
      <w:pPr>
        <w:jc w:val="both"/>
        <w:rPr>
          <w:sz w:val="28"/>
          <w:szCs w:val="28"/>
        </w:rPr>
      </w:pPr>
    </w:p>
    <w:p w:rsidR="00203F96" w:rsidRDefault="00203F96" w:rsidP="00203F96">
      <w:pPr>
        <w:jc w:val="both"/>
        <w:rPr>
          <w:sz w:val="28"/>
          <w:szCs w:val="28"/>
        </w:rPr>
      </w:pPr>
    </w:p>
    <w:p w:rsidR="00203F96" w:rsidRDefault="00203F96" w:rsidP="00203F96">
      <w:pPr>
        <w:jc w:val="both"/>
        <w:rPr>
          <w:sz w:val="28"/>
          <w:szCs w:val="28"/>
        </w:rPr>
      </w:pPr>
    </w:p>
    <w:p w:rsidR="0062205C" w:rsidRDefault="0062205C" w:rsidP="00EE4AD4">
      <w:pPr>
        <w:jc w:val="both"/>
        <w:rPr>
          <w:sz w:val="28"/>
          <w:szCs w:val="28"/>
        </w:rPr>
      </w:pPr>
      <w:r>
        <w:rPr>
          <w:sz w:val="28"/>
          <w:szCs w:val="28"/>
        </w:rPr>
        <w:t>И.о.г</w:t>
      </w:r>
      <w:r w:rsidR="00EE4AD4">
        <w:rPr>
          <w:sz w:val="28"/>
          <w:szCs w:val="28"/>
        </w:rPr>
        <w:t>лав</w:t>
      </w:r>
      <w:r>
        <w:rPr>
          <w:sz w:val="28"/>
          <w:szCs w:val="28"/>
        </w:rPr>
        <w:t>ы</w:t>
      </w:r>
      <w:r w:rsidR="00EE4AD4">
        <w:rPr>
          <w:sz w:val="28"/>
          <w:szCs w:val="28"/>
        </w:rPr>
        <w:t xml:space="preserve"> </w:t>
      </w:r>
      <w:r w:rsidR="00F85128">
        <w:rPr>
          <w:sz w:val="28"/>
          <w:szCs w:val="28"/>
        </w:rPr>
        <w:t>Акшинского</w:t>
      </w:r>
    </w:p>
    <w:p w:rsidR="00EE4AD4" w:rsidRDefault="00EE4AD4" w:rsidP="00EE4AD4">
      <w:pPr>
        <w:jc w:val="both"/>
        <w:rPr>
          <w:sz w:val="28"/>
          <w:szCs w:val="28"/>
        </w:rPr>
      </w:pPr>
      <w:r>
        <w:rPr>
          <w:sz w:val="28"/>
          <w:szCs w:val="28"/>
        </w:rPr>
        <w:t xml:space="preserve">муниципального </w:t>
      </w:r>
      <w:r w:rsidR="00F85128">
        <w:rPr>
          <w:sz w:val="28"/>
          <w:szCs w:val="28"/>
        </w:rPr>
        <w:t>округ</w:t>
      </w:r>
      <w:r>
        <w:rPr>
          <w:sz w:val="28"/>
          <w:szCs w:val="28"/>
        </w:rPr>
        <w:t>а</w:t>
      </w:r>
    </w:p>
    <w:p w:rsidR="00EE4AD4" w:rsidRDefault="00F85128" w:rsidP="00EE4AD4">
      <w:pPr>
        <w:jc w:val="both"/>
        <w:rPr>
          <w:sz w:val="28"/>
          <w:szCs w:val="28"/>
        </w:rPr>
      </w:pPr>
      <w:r>
        <w:rPr>
          <w:sz w:val="28"/>
          <w:szCs w:val="28"/>
        </w:rPr>
        <w:t>Забайкальского края</w:t>
      </w:r>
      <w:r w:rsidR="00EE4AD4">
        <w:rPr>
          <w:sz w:val="28"/>
          <w:szCs w:val="28"/>
        </w:rPr>
        <w:t xml:space="preserve">         </w:t>
      </w:r>
      <w:r w:rsidR="0062205C">
        <w:rPr>
          <w:sz w:val="28"/>
          <w:szCs w:val="28"/>
        </w:rPr>
        <w:t xml:space="preserve">                                                 </w:t>
      </w:r>
      <w:r w:rsidR="00C96584">
        <w:rPr>
          <w:sz w:val="28"/>
          <w:szCs w:val="28"/>
        </w:rPr>
        <w:t xml:space="preserve">                    В.В.Деревцов</w:t>
      </w:r>
      <w:r w:rsidR="00EE4AD4">
        <w:rPr>
          <w:sz w:val="28"/>
          <w:szCs w:val="28"/>
        </w:rPr>
        <w:t xml:space="preserve">                                                          </w:t>
      </w:r>
      <w:r w:rsidR="00EE4DBD">
        <w:rPr>
          <w:sz w:val="28"/>
          <w:szCs w:val="28"/>
        </w:rPr>
        <w:t xml:space="preserve">    </w:t>
      </w:r>
      <w:r w:rsidR="0062205C">
        <w:rPr>
          <w:sz w:val="28"/>
          <w:szCs w:val="28"/>
        </w:rPr>
        <w:t xml:space="preserve">    </w:t>
      </w:r>
    </w:p>
    <w:p w:rsidR="00EE4AD4" w:rsidRDefault="00EE4AD4" w:rsidP="00EE4AD4">
      <w:pPr>
        <w:jc w:val="both"/>
        <w:rPr>
          <w:sz w:val="28"/>
          <w:szCs w:val="28"/>
        </w:rPr>
      </w:pPr>
    </w:p>
    <w:p w:rsidR="001E438C" w:rsidRDefault="001E438C" w:rsidP="00203F96">
      <w:pPr>
        <w:jc w:val="both"/>
        <w:rPr>
          <w:sz w:val="28"/>
          <w:szCs w:val="28"/>
        </w:rPr>
      </w:pPr>
    </w:p>
    <w:p w:rsidR="00F6218C" w:rsidRDefault="00F6218C" w:rsidP="00203F96">
      <w:pPr>
        <w:jc w:val="both"/>
        <w:rPr>
          <w:sz w:val="28"/>
          <w:szCs w:val="28"/>
        </w:rPr>
      </w:pPr>
    </w:p>
    <w:p w:rsidR="00203F96" w:rsidRDefault="00203F96" w:rsidP="00203F96">
      <w:pPr>
        <w:shd w:val="clear" w:color="auto" w:fill="FFFFFF"/>
        <w:jc w:val="right"/>
        <w:rPr>
          <w:color w:val="030000"/>
          <w:sz w:val="28"/>
          <w:szCs w:val="28"/>
        </w:rPr>
      </w:pPr>
    </w:p>
    <w:p w:rsidR="00203F96" w:rsidRDefault="00203F96" w:rsidP="000A581F">
      <w:pPr>
        <w:shd w:val="clear" w:color="auto" w:fill="FFFFFF"/>
        <w:tabs>
          <w:tab w:val="left" w:pos="6360"/>
        </w:tabs>
        <w:rPr>
          <w:color w:val="030000"/>
          <w:sz w:val="28"/>
          <w:szCs w:val="28"/>
        </w:rPr>
      </w:pPr>
    </w:p>
    <w:p w:rsidR="002A13E9" w:rsidRDefault="002A13E9" w:rsidP="000A581F">
      <w:pPr>
        <w:shd w:val="clear" w:color="auto" w:fill="FFFFFF"/>
        <w:tabs>
          <w:tab w:val="left" w:pos="6360"/>
        </w:tabs>
        <w:rPr>
          <w:color w:val="030000"/>
          <w:sz w:val="28"/>
          <w:szCs w:val="28"/>
        </w:rPr>
      </w:pPr>
    </w:p>
    <w:p w:rsidR="002A13E9" w:rsidRDefault="002A13E9" w:rsidP="000A581F">
      <w:pPr>
        <w:shd w:val="clear" w:color="auto" w:fill="FFFFFF"/>
        <w:tabs>
          <w:tab w:val="left" w:pos="6360"/>
        </w:tabs>
        <w:rPr>
          <w:color w:val="030000"/>
          <w:sz w:val="28"/>
          <w:szCs w:val="28"/>
        </w:rPr>
      </w:pPr>
    </w:p>
    <w:p w:rsidR="00203F96" w:rsidRDefault="00203F96" w:rsidP="000A581F">
      <w:pPr>
        <w:shd w:val="clear" w:color="auto" w:fill="FFFFFF"/>
        <w:tabs>
          <w:tab w:val="left" w:pos="6360"/>
        </w:tabs>
        <w:rPr>
          <w:color w:val="030000"/>
          <w:sz w:val="28"/>
          <w:szCs w:val="28"/>
        </w:rPr>
      </w:pPr>
    </w:p>
    <w:p w:rsidR="00203F96" w:rsidRDefault="00F85128" w:rsidP="00F85128">
      <w:pPr>
        <w:shd w:val="clear" w:color="auto" w:fill="FFFFFF"/>
        <w:tabs>
          <w:tab w:val="left" w:pos="6930"/>
          <w:tab w:val="left" w:pos="8385"/>
        </w:tabs>
        <w:rPr>
          <w:color w:val="030000"/>
          <w:sz w:val="28"/>
          <w:szCs w:val="28"/>
        </w:rPr>
      </w:pPr>
      <w:r>
        <w:rPr>
          <w:color w:val="030000"/>
          <w:sz w:val="28"/>
          <w:szCs w:val="28"/>
        </w:rPr>
        <w:tab/>
      </w:r>
    </w:p>
    <w:p w:rsidR="00B12226" w:rsidRDefault="0068099F" w:rsidP="00B12226">
      <w:pPr>
        <w:shd w:val="clear" w:color="auto" w:fill="FFFFFF"/>
        <w:tabs>
          <w:tab w:val="left" w:pos="6360"/>
        </w:tabs>
        <w:ind w:right="-397"/>
        <w:jc w:val="center"/>
        <w:rPr>
          <w:color w:val="030000"/>
          <w:sz w:val="28"/>
          <w:szCs w:val="28"/>
        </w:rPr>
      </w:pPr>
      <w:r>
        <w:rPr>
          <w:color w:val="030000"/>
          <w:sz w:val="28"/>
          <w:szCs w:val="28"/>
        </w:rPr>
        <w:lastRenderedPageBreak/>
        <w:t xml:space="preserve">                                            </w:t>
      </w:r>
      <w:r w:rsidR="00B12226">
        <w:rPr>
          <w:color w:val="030000"/>
          <w:sz w:val="28"/>
          <w:szCs w:val="28"/>
        </w:rPr>
        <w:t xml:space="preserve">         </w:t>
      </w:r>
      <w:r w:rsidR="000A581F">
        <w:rPr>
          <w:color w:val="030000"/>
          <w:sz w:val="28"/>
          <w:szCs w:val="28"/>
        </w:rPr>
        <w:t>Приложение</w:t>
      </w:r>
    </w:p>
    <w:p w:rsidR="00F81355" w:rsidRPr="00FF1FC9" w:rsidRDefault="00B12226" w:rsidP="00B12226">
      <w:pPr>
        <w:shd w:val="clear" w:color="auto" w:fill="FFFFFF"/>
        <w:tabs>
          <w:tab w:val="left" w:pos="6360"/>
        </w:tabs>
        <w:ind w:right="-397"/>
        <w:jc w:val="center"/>
        <w:rPr>
          <w:color w:val="030000"/>
          <w:sz w:val="28"/>
          <w:szCs w:val="28"/>
        </w:rPr>
      </w:pPr>
      <w:r>
        <w:rPr>
          <w:color w:val="030000"/>
          <w:sz w:val="28"/>
          <w:szCs w:val="28"/>
        </w:rPr>
        <w:t xml:space="preserve">                                                                                 </w:t>
      </w:r>
      <w:r w:rsidR="000A581F">
        <w:rPr>
          <w:color w:val="030000"/>
          <w:sz w:val="28"/>
          <w:szCs w:val="28"/>
        </w:rPr>
        <w:t>у</w:t>
      </w:r>
      <w:r w:rsidR="006F2BD1" w:rsidRPr="00FF1FC9">
        <w:rPr>
          <w:color w:val="030000"/>
          <w:sz w:val="28"/>
          <w:szCs w:val="28"/>
        </w:rPr>
        <w:t xml:space="preserve">тверждена </w:t>
      </w:r>
      <w:r w:rsidR="0037234D" w:rsidRPr="00FF1FC9">
        <w:rPr>
          <w:color w:val="030000"/>
          <w:sz w:val="28"/>
          <w:szCs w:val="28"/>
        </w:rPr>
        <w:t>постановлением</w:t>
      </w:r>
    </w:p>
    <w:p w:rsidR="00B12226" w:rsidRDefault="00B12226" w:rsidP="00B12226">
      <w:pPr>
        <w:pStyle w:val="1"/>
        <w:jc w:val="left"/>
        <w:rPr>
          <w:b w:val="0"/>
          <w:sz w:val="28"/>
          <w:szCs w:val="28"/>
        </w:rPr>
      </w:pPr>
      <w:r>
        <w:rPr>
          <w:b w:val="0"/>
          <w:sz w:val="28"/>
          <w:szCs w:val="28"/>
        </w:rPr>
        <w:t xml:space="preserve">                                                                                         </w:t>
      </w:r>
      <w:r w:rsidR="00D30A3C" w:rsidRPr="00D30A3C">
        <w:rPr>
          <w:b w:val="0"/>
          <w:sz w:val="28"/>
          <w:szCs w:val="28"/>
        </w:rPr>
        <w:t>администрации</w:t>
      </w:r>
      <w:r w:rsidR="0068099F">
        <w:t xml:space="preserve"> </w:t>
      </w:r>
      <w:r w:rsidR="0068099F">
        <w:rPr>
          <w:b w:val="0"/>
          <w:sz w:val="28"/>
          <w:szCs w:val="28"/>
        </w:rPr>
        <w:t>Акшинского</w:t>
      </w:r>
    </w:p>
    <w:p w:rsidR="00B12226" w:rsidRDefault="00B12226" w:rsidP="00B12226">
      <w:pPr>
        <w:pStyle w:val="1"/>
        <w:rPr>
          <w:b w:val="0"/>
          <w:sz w:val="28"/>
          <w:szCs w:val="28"/>
        </w:rPr>
      </w:pPr>
      <w:r>
        <w:rPr>
          <w:b w:val="0"/>
          <w:sz w:val="28"/>
          <w:szCs w:val="28"/>
        </w:rPr>
        <w:t xml:space="preserve">                                                                               муниципального округа </w:t>
      </w:r>
    </w:p>
    <w:p w:rsidR="00B12226" w:rsidRDefault="00B12226" w:rsidP="00B12226">
      <w:pPr>
        <w:pStyle w:val="1"/>
        <w:rPr>
          <w:b w:val="0"/>
          <w:sz w:val="28"/>
          <w:szCs w:val="28"/>
        </w:rPr>
      </w:pPr>
      <w:r>
        <w:rPr>
          <w:b w:val="0"/>
          <w:sz w:val="28"/>
          <w:szCs w:val="28"/>
        </w:rPr>
        <w:t xml:space="preserve">                                                                         Забайкальского края</w:t>
      </w:r>
    </w:p>
    <w:p w:rsidR="000A581F" w:rsidRPr="00B12226" w:rsidRDefault="00D57C9C" w:rsidP="00B12226">
      <w:pPr>
        <w:pStyle w:val="1"/>
        <w:jc w:val="right"/>
        <w:rPr>
          <w:b w:val="0"/>
          <w:color w:val="030000"/>
          <w:sz w:val="28"/>
          <w:szCs w:val="28"/>
        </w:rPr>
      </w:pPr>
      <w:r>
        <w:rPr>
          <w:b w:val="0"/>
          <w:sz w:val="28"/>
          <w:szCs w:val="28"/>
        </w:rPr>
        <w:t>от «_</w:t>
      </w:r>
      <w:r w:rsidR="000C4CD6">
        <w:rPr>
          <w:b w:val="0"/>
          <w:sz w:val="28"/>
          <w:szCs w:val="28"/>
        </w:rPr>
        <w:t xml:space="preserve">22 </w:t>
      </w:r>
      <w:r>
        <w:rPr>
          <w:b w:val="0"/>
          <w:sz w:val="28"/>
          <w:szCs w:val="28"/>
        </w:rPr>
        <w:t xml:space="preserve">» </w:t>
      </w:r>
      <w:r w:rsidR="000C4CD6">
        <w:rPr>
          <w:b w:val="0"/>
          <w:sz w:val="28"/>
          <w:szCs w:val="28"/>
        </w:rPr>
        <w:t xml:space="preserve">сентября </w:t>
      </w:r>
      <w:r>
        <w:rPr>
          <w:b w:val="0"/>
          <w:sz w:val="28"/>
          <w:szCs w:val="28"/>
        </w:rPr>
        <w:t>2025 г. №_</w:t>
      </w:r>
      <w:r w:rsidR="000C4CD6">
        <w:rPr>
          <w:b w:val="0"/>
          <w:sz w:val="28"/>
          <w:szCs w:val="28"/>
        </w:rPr>
        <w:t>570</w:t>
      </w:r>
      <w:r w:rsidR="00B12226" w:rsidRPr="00B12226">
        <w:rPr>
          <w:b w:val="0"/>
          <w:sz w:val="28"/>
          <w:szCs w:val="28"/>
        </w:rPr>
        <w:t xml:space="preserve">     </w:t>
      </w:r>
      <w:r>
        <w:rPr>
          <w:b w:val="0"/>
          <w:color w:val="030000"/>
          <w:sz w:val="28"/>
          <w:szCs w:val="28"/>
        </w:rPr>
        <w:t xml:space="preserve">                   </w:t>
      </w:r>
      <w:r w:rsidR="000A581F" w:rsidRPr="00B12226">
        <w:rPr>
          <w:b w:val="0"/>
          <w:color w:val="030000"/>
          <w:sz w:val="28"/>
          <w:szCs w:val="28"/>
        </w:rPr>
        <w:t xml:space="preserve">            </w:t>
      </w:r>
      <w:r w:rsidR="00D326D2" w:rsidRPr="00B12226">
        <w:rPr>
          <w:b w:val="0"/>
          <w:color w:val="030000"/>
          <w:sz w:val="28"/>
          <w:szCs w:val="28"/>
        </w:rPr>
        <w:t xml:space="preserve"> </w:t>
      </w:r>
      <w:r>
        <w:rPr>
          <w:b w:val="0"/>
          <w:color w:val="030000"/>
          <w:sz w:val="28"/>
          <w:szCs w:val="28"/>
        </w:rPr>
        <w:t xml:space="preserve">  </w:t>
      </w:r>
      <w:r w:rsidR="00FF504E" w:rsidRPr="00B12226">
        <w:rPr>
          <w:b w:val="0"/>
          <w:color w:val="030000"/>
          <w:sz w:val="28"/>
          <w:szCs w:val="28"/>
        </w:rPr>
        <w:t xml:space="preserve"> </w:t>
      </w:r>
    </w:p>
    <w:p w:rsidR="006F2BD1" w:rsidRPr="00FF1FC9" w:rsidRDefault="00B65A1C" w:rsidP="00B65A1C">
      <w:pPr>
        <w:shd w:val="clear" w:color="auto" w:fill="FFFFFF"/>
        <w:tabs>
          <w:tab w:val="left" w:pos="11085"/>
          <w:tab w:val="right" w:pos="14570"/>
        </w:tabs>
        <w:rPr>
          <w:color w:val="030000"/>
          <w:sz w:val="28"/>
          <w:szCs w:val="28"/>
        </w:rPr>
      </w:pPr>
      <w:r w:rsidRPr="00FF1FC9">
        <w:rPr>
          <w:color w:val="030000"/>
          <w:sz w:val="28"/>
          <w:szCs w:val="28"/>
        </w:rPr>
        <w:tab/>
      </w:r>
      <w:r w:rsidR="00B90DDE">
        <w:rPr>
          <w:color w:val="030000"/>
          <w:sz w:val="28"/>
          <w:szCs w:val="28"/>
        </w:rPr>
        <w:tab/>
      </w:r>
      <w:r w:rsidRPr="00FF1FC9">
        <w:rPr>
          <w:color w:val="030000"/>
          <w:sz w:val="28"/>
          <w:szCs w:val="28"/>
        </w:rPr>
        <w:t xml:space="preserve">     </w:t>
      </w:r>
      <w:r w:rsidR="00F81355" w:rsidRPr="00FF1FC9">
        <w:rPr>
          <w:color w:val="030000"/>
          <w:sz w:val="28"/>
          <w:szCs w:val="28"/>
        </w:rPr>
        <w:t xml:space="preserve">  </w:t>
      </w:r>
    </w:p>
    <w:p w:rsidR="006F2BD1" w:rsidRDefault="006F2BD1" w:rsidP="006F2BD1">
      <w:pPr>
        <w:shd w:val="clear" w:color="auto" w:fill="FFFFFF"/>
        <w:jc w:val="center"/>
        <w:rPr>
          <w:b/>
          <w:bCs/>
          <w:color w:val="030000"/>
          <w:sz w:val="28"/>
          <w:szCs w:val="28"/>
        </w:rPr>
      </w:pPr>
    </w:p>
    <w:p w:rsidR="0048754B" w:rsidRDefault="0048754B" w:rsidP="00F85128">
      <w:pPr>
        <w:shd w:val="clear" w:color="auto" w:fill="FFFFFF"/>
        <w:jc w:val="right"/>
        <w:rPr>
          <w:b/>
          <w:bCs/>
          <w:color w:val="030000"/>
          <w:sz w:val="28"/>
          <w:szCs w:val="28"/>
        </w:rPr>
      </w:pPr>
    </w:p>
    <w:p w:rsidR="0048754B" w:rsidRDefault="0068099F" w:rsidP="0068099F">
      <w:pPr>
        <w:shd w:val="clear" w:color="auto" w:fill="FFFFFF"/>
        <w:tabs>
          <w:tab w:val="left" w:pos="6480"/>
        </w:tabs>
        <w:rPr>
          <w:b/>
          <w:bCs/>
          <w:color w:val="030000"/>
          <w:sz w:val="28"/>
          <w:szCs w:val="28"/>
        </w:rPr>
      </w:pPr>
      <w:r>
        <w:rPr>
          <w:b/>
          <w:bCs/>
          <w:color w:val="030000"/>
          <w:sz w:val="28"/>
          <w:szCs w:val="28"/>
        </w:rPr>
        <w:tab/>
      </w:r>
    </w:p>
    <w:p w:rsidR="0048754B" w:rsidRDefault="0048754B" w:rsidP="006F2BD1">
      <w:pPr>
        <w:shd w:val="clear" w:color="auto" w:fill="FFFFFF"/>
        <w:jc w:val="center"/>
        <w:rPr>
          <w:b/>
          <w:bCs/>
          <w:color w:val="030000"/>
          <w:sz w:val="28"/>
          <w:szCs w:val="28"/>
        </w:rPr>
      </w:pPr>
    </w:p>
    <w:p w:rsidR="003F078D" w:rsidRDefault="003F078D" w:rsidP="006F2BD1">
      <w:pPr>
        <w:shd w:val="clear" w:color="auto" w:fill="FFFFFF"/>
        <w:jc w:val="center"/>
        <w:rPr>
          <w:b/>
          <w:bCs/>
          <w:color w:val="030000"/>
          <w:sz w:val="28"/>
          <w:szCs w:val="28"/>
        </w:rPr>
      </w:pPr>
    </w:p>
    <w:p w:rsidR="003F078D" w:rsidRDefault="003F078D" w:rsidP="006F2BD1">
      <w:pPr>
        <w:shd w:val="clear" w:color="auto" w:fill="FFFFFF"/>
        <w:jc w:val="center"/>
        <w:rPr>
          <w:b/>
          <w:bCs/>
          <w:color w:val="030000"/>
          <w:sz w:val="28"/>
          <w:szCs w:val="28"/>
        </w:rPr>
      </w:pPr>
    </w:p>
    <w:p w:rsidR="003F078D" w:rsidRDefault="003F078D" w:rsidP="006F2BD1">
      <w:pPr>
        <w:shd w:val="clear" w:color="auto" w:fill="FFFFFF"/>
        <w:jc w:val="center"/>
        <w:rPr>
          <w:b/>
          <w:bCs/>
          <w:color w:val="030000"/>
          <w:sz w:val="28"/>
          <w:szCs w:val="28"/>
        </w:rPr>
      </w:pPr>
    </w:p>
    <w:p w:rsidR="003F078D" w:rsidRDefault="003F078D" w:rsidP="006F2BD1">
      <w:pPr>
        <w:shd w:val="clear" w:color="auto" w:fill="FFFFFF"/>
        <w:jc w:val="center"/>
        <w:rPr>
          <w:b/>
          <w:bCs/>
          <w:color w:val="030000"/>
          <w:sz w:val="28"/>
          <w:szCs w:val="28"/>
        </w:rPr>
      </w:pPr>
    </w:p>
    <w:p w:rsidR="003F078D" w:rsidRDefault="003F078D" w:rsidP="006F2BD1">
      <w:pPr>
        <w:shd w:val="clear" w:color="auto" w:fill="FFFFFF"/>
        <w:jc w:val="center"/>
        <w:rPr>
          <w:b/>
          <w:bCs/>
          <w:color w:val="030000"/>
          <w:sz w:val="28"/>
          <w:szCs w:val="28"/>
        </w:rPr>
      </w:pPr>
    </w:p>
    <w:p w:rsidR="0048754B" w:rsidRPr="00FF1FC9" w:rsidRDefault="0048754B" w:rsidP="006F2BD1">
      <w:pPr>
        <w:shd w:val="clear" w:color="auto" w:fill="FFFFFF"/>
        <w:jc w:val="center"/>
        <w:rPr>
          <w:b/>
          <w:bCs/>
          <w:color w:val="030000"/>
          <w:sz w:val="28"/>
          <w:szCs w:val="28"/>
        </w:rPr>
      </w:pPr>
    </w:p>
    <w:p w:rsidR="00DC3B84" w:rsidRDefault="00B65A1C" w:rsidP="006F2BD1">
      <w:pPr>
        <w:shd w:val="clear" w:color="auto" w:fill="FFFFFF"/>
        <w:jc w:val="center"/>
        <w:rPr>
          <w:b/>
          <w:color w:val="030000"/>
          <w:sz w:val="44"/>
          <w:szCs w:val="44"/>
        </w:rPr>
      </w:pPr>
      <w:r w:rsidRPr="0048754B">
        <w:rPr>
          <w:b/>
          <w:color w:val="030000"/>
          <w:sz w:val="44"/>
          <w:szCs w:val="44"/>
        </w:rPr>
        <w:t xml:space="preserve">Муниципальная </w:t>
      </w:r>
      <w:r w:rsidR="00DA15A3">
        <w:rPr>
          <w:b/>
          <w:color w:val="030000"/>
          <w:sz w:val="44"/>
          <w:szCs w:val="44"/>
        </w:rPr>
        <w:t xml:space="preserve"> </w:t>
      </w:r>
      <w:r w:rsidR="00DC3B84" w:rsidRPr="0048754B">
        <w:rPr>
          <w:b/>
          <w:color w:val="030000"/>
          <w:sz w:val="44"/>
          <w:szCs w:val="44"/>
        </w:rPr>
        <w:t xml:space="preserve"> программа</w:t>
      </w:r>
    </w:p>
    <w:p w:rsidR="006F2BD1" w:rsidRDefault="008225AD" w:rsidP="006F2BD1">
      <w:pPr>
        <w:shd w:val="clear" w:color="auto" w:fill="FFFFFF"/>
        <w:jc w:val="center"/>
        <w:rPr>
          <w:b/>
          <w:bCs/>
          <w:color w:val="030000"/>
          <w:sz w:val="44"/>
          <w:szCs w:val="44"/>
        </w:rPr>
      </w:pPr>
      <w:r w:rsidRPr="0048754B">
        <w:rPr>
          <w:b/>
          <w:color w:val="030000"/>
          <w:sz w:val="44"/>
          <w:szCs w:val="44"/>
        </w:rPr>
        <w:t xml:space="preserve"> </w:t>
      </w:r>
      <w:r w:rsidR="0048754B" w:rsidRPr="0048754B">
        <w:rPr>
          <w:b/>
          <w:color w:val="030000"/>
          <w:sz w:val="44"/>
          <w:szCs w:val="44"/>
        </w:rPr>
        <w:t xml:space="preserve">«Чистая </w:t>
      </w:r>
      <w:r w:rsidR="00F85128" w:rsidRPr="0048754B">
        <w:rPr>
          <w:b/>
          <w:color w:val="030000"/>
          <w:sz w:val="44"/>
          <w:szCs w:val="44"/>
        </w:rPr>
        <w:t>вода</w:t>
      </w:r>
      <w:r w:rsidR="00F85128">
        <w:rPr>
          <w:b/>
          <w:color w:val="030000"/>
          <w:sz w:val="44"/>
          <w:szCs w:val="44"/>
        </w:rPr>
        <w:t xml:space="preserve">» </w:t>
      </w:r>
      <w:r w:rsidR="00F85128" w:rsidRPr="0048754B">
        <w:rPr>
          <w:b/>
          <w:color w:val="030000"/>
          <w:sz w:val="44"/>
          <w:szCs w:val="44"/>
        </w:rPr>
        <w:t>на</w:t>
      </w:r>
      <w:r w:rsidR="00D57C9C">
        <w:rPr>
          <w:b/>
          <w:bCs/>
          <w:color w:val="030000"/>
          <w:sz w:val="44"/>
          <w:szCs w:val="44"/>
        </w:rPr>
        <w:t xml:space="preserve"> 2026</w:t>
      </w:r>
      <w:r w:rsidR="006F2BD1" w:rsidRPr="0048754B">
        <w:rPr>
          <w:b/>
          <w:bCs/>
          <w:color w:val="030000"/>
          <w:sz w:val="44"/>
          <w:szCs w:val="44"/>
        </w:rPr>
        <w:t xml:space="preserve"> год</w:t>
      </w:r>
    </w:p>
    <w:p w:rsidR="00D57C9C" w:rsidRPr="0048754B" w:rsidRDefault="00D57C9C" w:rsidP="006F2BD1">
      <w:pPr>
        <w:shd w:val="clear" w:color="auto" w:fill="FFFFFF"/>
        <w:jc w:val="center"/>
        <w:rPr>
          <w:color w:val="030000"/>
          <w:sz w:val="44"/>
          <w:szCs w:val="44"/>
        </w:rPr>
      </w:pPr>
    </w:p>
    <w:p w:rsidR="006F2BD1" w:rsidRPr="00FF1FC9" w:rsidRDefault="006F2BD1" w:rsidP="006F2BD1">
      <w:pPr>
        <w:shd w:val="clear" w:color="auto" w:fill="FFFFFF"/>
        <w:jc w:val="center"/>
        <w:rPr>
          <w:color w:val="030000"/>
          <w:sz w:val="28"/>
          <w:szCs w:val="28"/>
        </w:rPr>
      </w:pPr>
    </w:p>
    <w:p w:rsidR="00FF1FC9" w:rsidRPr="00FF1FC9" w:rsidRDefault="00FF1FC9" w:rsidP="006F2BD1">
      <w:pPr>
        <w:shd w:val="clear" w:color="auto" w:fill="FFFFFF"/>
        <w:jc w:val="center"/>
        <w:rPr>
          <w:b/>
          <w:bCs/>
          <w:color w:val="030000"/>
          <w:sz w:val="28"/>
          <w:szCs w:val="28"/>
        </w:rPr>
      </w:pPr>
    </w:p>
    <w:p w:rsidR="00FF1FC9" w:rsidRPr="00FF1FC9" w:rsidRDefault="00FF1FC9" w:rsidP="006F2BD1">
      <w:pPr>
        <w:shd w:val="clear" w:color="auto" w:fill="FFFFFF"/>
        <w:jc w:val="center"/>
        <w:rPr>
          <w:b/>
          <w:bCs/>
          <w:color w:val="030000"/>
          <w:sz w:val="28"/>
          <w:szCs w:val="28"/>
        </w:rPr>
      </w:pPr>
    </w:p>
    <w:p w:rsidR="00FF1FC9" w:rsidRPr="00FF1FC9" w:rsidRDefault="00FF1FC9" w:rsidP="006F2BD1">
      <w:pPr>
        <w:shd w:val="clear" w:color="auto" w:fill="FFFFFF"/>
        <w:jc w:val="center"/>
        <w:rPr>
          <w:b/>
          <w:bCs/>
          <w:color w:val="030000"/>
          <w:sz w:val="28"/>
          <w:szCs w:val="28"/>
        </w:rPr>
      </w:pPr>
    </w:p>
    <w:p w:rsidR="00FF1FC9" w:rsidRPr="00FF1FC9" w:rsidRDefault="00FF1FC9" w:rsidP="006F2BD1">
      <w:pPr>
        <w:shd w:val="clear" w:color="auto" w:fill="FFFFFF"/>
        <w:jc w:val="center"/>
        <w:rPr>
          <w:b/>
          <w:bCs/>
          <w:color w:val="030000"/>
          <w:sz w:val="28"/>
          <w:szCs w:val="28"/>
        </w:rPr>
      </w:pPr>
    </w:p>
    <w:p w:rsidR="00FF1FC9" w:rsidRPr="00FF1FC9" w:rsidRDefault="00FF1FC9" w:rsidP="006F2BD1">
      <w:pPr>
        <w:shd w:val="clear" w:color="auto" w:fill="FFFFFF"/>
        <w:jc w:val="center"/>
        <w:rPr>
          <w:b/>
          <w:bCs/>
          <w:color w:val="030000"/>
          <w:sz w:val="28"/>
          <w:szCs w:val="28"/>
        </w:rPr>
      </w:pPr>
    </w:p>
    <w:p w:rsidR="00FF1FC9" w:rsidRPr="00FF1FC9" w:rsidRDefault="00FF1FC9" w:rsidP="006F2BD1">
      <w:pPr>
        <w:shd w:val="clear" w:color="auto" w:fill="FFFFFF"/>
        <w:jc w:val="center"/>
        <w:rPr>
          <w:b/>
          <w:bCs/>
          <w:color w:val="030000"/>
          <w:sz w:val="28"/>
          <w:szCs w:val="28"/>
        </w:rPr>
      </w:pPr>
    </w:p>
    <w:p w:rsidR="00FF1FC9" w:rsidRPr="00FF1FC9" w:rsidRDefault="00F85128" w:rsidP="00F85128">
      <w:pPr>
        <w:shd w:val="clear" w:color="auto" w:fill="FFFFFF"/>
        <w:tabs>
          <w:tab w:val="left" w:pos="7980"/>
        </w:tabs>
        <w:rPr>
          <w:b/>
          <w:bCs/>
          <w:color w:val="030000"/>
          <w:sz w:val="28"/>
          <w:szCs w:val="28"/>
        </w:rPr>
      </w:pPr>
      <w:r>
        <w:rPr>
          <w:b/>
          <w:bCs/>
          <w:color w:val="030000"/>
          <w:sz w:val="28"/>
          <w:szCs w:val="28"/>
        </w:rPr>
        <w:tab/>
      </w:r>
    </w:p>
    <w:p w:rsidR="00FF1FC9" w:rsidRPr="00FF1FC9" w:rsidRDefault="00FF1FC9" w:rsidP="006F2BD1">
      <w:pPr>
        <w:shd w:val="clear" w:color="auto" w:fill="FFFFFF"/>
        <w:jc w:val="center"/>
        <w:rPr>
          <w:b/>
          <w:bCs/>
          <w:color w:val="030000"/>
          <w:sz w:val="28"/>
          <w:szCs w:val="28"/>
        </w:rPr>
      </w:pPr>
    </w:p>
    <w:p w:rsidR="00FF1FC9" w:rsidRPr="00FF1FC9" w:rsidRDefault="00FF1FC9" w:rsidP="006F2BD1">
      <w:pPr>
        <w:shd w:val="clear" w:color="auto" w:fill="FFFFFF"/>
        <w:jc w:val="center"/>
        <w:rPr>
          <w:b/>
          <w:bCs/>
          <w:color w:val="030000"/>
          <w:sz w:val="28"/>
          <w:szCs w:val="28"/>
        </w:rPr>
      </w:pPr>
    </w:p>
    <w:p w:rsidR="00FF1FC9" w:rsidRPr="00FF1FC9" w:rsidRDefault="00FF1FC9" w:rsidP="006F2BD1">
      <w:pPr>
        <w:shd w:val="clear" w:color="auto" w:fill="FFFFFF"/>
        <w:jc w:val="center"/>
        <w:rPr>
          <w:b/>
          <w:bCs/>
          <w:color w:val="030000"/>
          <w:sz w:val="28"/>
          <w:szCs w:val="28"/>
        </w:rPr>
      </w:pPr>
    </w:p>
    <w:p w:rsidR="00FF1FC9" w:rsidRPr="00FF1FC9" w:rsidRDefault="00FF1FC9" w:rsidP="006F2BD1">
      <w:pPr>
        <w:shd w:val="clear" w:color="auto" w:fill="FFFFFF"/>
        <w:jc w:val="center"/>
        <w:rPr>
          <w:b/>
          <w:bCs/>
          <w:color w:val="030000"/>
          <w:sz w:val="28"/>
          <w:szCs w:val="28"/>
        </w:rPr>
      </w:pPr>
    </w:p>
    <w:p w:rsidR="00FF1FC9" w:rsidRDefault="00FF1FC9" w:rsidP="006F2BD1">
      <w:pPr>
        <w:shd w:val="clear" w:color="auto" w:fill="FFFFFF"/>
        <w:jc w:val="center"/>
        <w:rPr>
          <w:b/>
          <w:bCs/>
          <w:color w:val="030000"/>
          <w:sz w:val="28"/>
          <w:szCs w:val="28"/>
        </w:rPr>
      </w:pPr>
    </w:p>
    <w:p w:rsidR="003F078D" w:rsidRDefault="003F078D" w:rsidP="006F2BD1">
      <w:pPr>
        <w:shd w:val="clear" w:color="auto" w:fill="FFFFFF"/>
        <w:jc w:val="center"/>
        <w:rPr>
          <w:b/>
          <w:bCs/>
          <w:color w:val="030000"/>
          <w:sz w:val="28"/>
          <w:szCs w:val="28"/>
        </w:rPr>
      </w:pPr>
    </w:p>
    <w:p w:rsidR="003F078D" w:rsidRDefault="003F078D" w:rsidP="006F2BD1">
      <w:pPr>
        <w:shd w:val="clear" w:color="auto" w:fill="FFFFFF"/>
        <w:jc w:val="center"/>
        <w:rPr>
          <w:b/>
          <w:bCs/>
          <w:color w:val="030000"/>
          <w:sz w:val="28"/>
          <w:szCs w:val="28"/>
        </w:rPr>
      </w:pPr>
    </w:p>
    <w:p w:rsidR="003F078D" w:rsidRDefault="003F078D" w:rsidP="006F2BD1">
      <w:pPr>
        <w:shd w:val="clear" w:color="auto" w:fill="FFFFFF"/>
        <w:jc w:val="center"/>
        <w:rPr>
          <w:b/>
          <w:bCs/>
          <w:color w:val="030000"/>
          <w:sz w:val="28"/>
          <w:szCs w:val="28"/>
        </w:rPr>
      </w:pPr>
    </w:p>
    <w:p w:rsidR="00601081" w:rsidRDefault="00601081" w:rsidP="006F2BD1">
      <w:pPr>
        <w:shd w:val="clear" w:color="auto" w:fill="FFFFFF"/>
        <w:jc w:val="center"/>
        <w:rPr>
          <w:b/>
          <w:bCs/>
          <w:color w:val="030000"/>
          <w:sz w:val="28"/>
          <w:szCs w:val="28"/>
        </w:rPr>
      </w:pPr>
    </w:p>
    <w:p w:rsidR="00601081" w:rsidRDefault="00601081" w:rsidP="006F2BD1">
      <w:pPr>
        <w:shd w:val="clear" w:color="auto" w:fill="FFFFFF"/>
        <w:jc w:val="center"/>
        <w:rPr>
          <w:b/>
          <w:bCs/>
          <w:color w:val="030000"/>
          <w:sz w:val="28"/>
          <w:szCs w:val="28"/>
        </w:rPr>
      </w:pPr>
    </w:p>
    <w:p w:rsidR="008225AD" w:rsidRDefault="008225AD" w:rsidP="006F2BD1">
      <w:pPr>
        <w:shd w:val="clear" w:color="auto" w:fill="FFFFFF"/>
        <w:jc w:val="center"/>
        <w:rPr>
          <w:b/>
          <w:bCs/>
          <w:color w:val="030000"/>
          <w:sz w:val="28"/>
          <w:szCs w:val="28"/>
        </w:rPr>
      </w:pPr>
    </w:p>
    <w:p w:rsidR="008225AD" w:rsidRDefault="008225AD" w:rsidP="006F2BD1">
      <w:pPr>
        <w:shd w:val="clear" w:color="auto" w:fill="FFFFFF"/>
        <w:jc w:val="center"/>
        <w:rPr>
          <w:b/>
          <w:bCs/>
          <w:color w:val="030000"/>
          <w:sz w:val="28"/>
          <w:szCs w:val="28"/>
        </w:rPr>
      </w:pPr>
    </w:p>
    <w:p w:rsidR="008225AD" w:rsidRDefault="008225AD" w:rsidP="006F2BD1">
      <w:pPr>
        <w:shd w:val="clear" w:color="auto" w:fill="FFFFFF"/>
        <w:jc w:val="center"/>
        <w:rPr>
          <w:b/>
          <w:bCs/>
          <w:color w:val="030000"/>
          <w:sz w:val="28"/>
          <w:szCs w:val="28"/>
        </w:rPr>
      </w:pPr>
    </w:p>
    <w:p w:rsidR="008225AD" w:rsidRDefault="008225AD" w:rsidP="006F2BD1">
      <w:pPr>
        <w:shd w:val="clear" w:color="auto" w:fill="FFFFFF"/>
        <w:jc w:val="center"/>
        <w:rPr>
          <w:b/>
          <w:bCs/>
          <w:color w:val="030000"/>
          <w:sz w:val="28"/>
          <w:szCs w:val="28"/>
        </w:rPr>
      </w:pPr>
    </w:p>
    <w:p w:rsidR="00034288" w:rsidRDefault="00034288" w:rsidP="006F2BD1">
      <w:pPr>
        <w:shd w:val="clear" w:color="auto" w:fill="FFFFFF"/>
        <w:jc w:val="center"/>
        <w:rPr>
          <w:b/>
          <w:bCs/>
          <w:color w:val="030000"/>
          <w:sz w:val="28"/>
          <w:szCs w:val="28"/>
        </w:rPr>
      </w:pPr>
    </w:p>
    <w:p w:rsidR="006F2BD1" w:rsidRPr="00FF1FC9" w:rsidRDefault="006F2BD1" w:rsidP="006F2BD1">
      <w:pPr>
        <w:shd w:val="clear" w:color="auto" w:fill="FFFFFF"/>
        <w:jc w:val="center"/>
        <w:rPr>
          <w:color w:val="030000"/>
          <w:sz w:val="28"/>
          <w:szCs w:val="28"/>
        </w:rPr>
      </w:pPr>
      <w:r w:rsidRPr="00FF1FC9">
        <w:rPr>
          <w:b/>
          <w:bCs/>
          <w:color w:val="030000"/>
          <w:sz w:val="28"/>
          <w:szCs w:val="28"/>
        </w:rPr>
        <w:t>Паспорт</w:t>
      </w:r>
    </w:p>
    <w:p w:rsidR="006F2BD1" w:rsidRPr="00FF1FC9" w:rsidRDefault="00B65A1C" w:rsidP="006F2BD1">
      <w:pPr>
        <w:shd w:val="clear" w:color="auto" w:fill="FFFFFF"/>
        <w:jc w:val="center"/>
        <w:rPr>
          <w:color w:val="030000"/>
          <w:sz w:val="28"/>
          <w:szCs w:val="28"/>
        </w:rPr>
      </w:pPr>
      <w:r w:rsidRPr="00FF1FC9">
        <w:rPr>
          <w:b/>
          <w:bCs/>
          <w:color w:val="030000"/>
          <w:sz w:val="28"/>
          <w:szCs w:val="28"/>
        </w:rPr>
        <w:lastRenderedPageBreak/>
        <w:t>м</w:t>
      </w:r>
      <w:r w:rsidR="00DA15A3">
        <w:rPr>
          <w:b/>
          <w:bCs/>
          <w:color w:val="030000"/>
          <w:sz w:val="28"/>
          <w:szCs w:val="28"/>
        </w:rPr>
        <w:t xml:space="preserve">униципальной  </w:t>
      </w:r>
      <w:r w:rsidR="002A1621" w:rsidRPr="00FF1FC9">
        <w:rPr>
          <w:b/>
          <w:bCs/>
          <w:color w:val="030000"/>
          <w:sz w:val="28"/>
          <w:szCs w:val="28"/>
        </w:rPr>
        <w:t xml:space="preserve"> п</w:t>
      </w:r>
      <w:r w:rsidR="006F2BD1" w:rsidRPr="00FF1FC9">
        <w:rPr>
          <w:b/>
          <w:bCs/>
          <w:color w:val="030000"/>
          <w:sz w:val="28"/>
          <w:szCs w:val="28"/>
        </w:rPr>
        <w:t xml:space="preserve">рограммы </w:t>
      </w:r>
      <w:r w:rsidR="00F85128">
        <w:rPr>
          <w:b/>
          <w:bCs/>
          <w:color w:val="030000"/>
          <w:sz w:val="28"/>
          <w:szCs w:val="28"/>
        </w:rPr>
        <w:t xml:space="preserve">Акшинского </w:t>
      </w:r>
      <w:r w:rsidR="00015E0C">
        <w:rPr>
          <w:b/>
          <w:bCs/>
          <w:color w:val="030000"/>
          <w:sz w:val="28"/>
          <w:szCs w:val="28"/>
        </w:rPr>
        <w:t xml:space="preserve">муниципального </w:t>
      </w:r>
      <w:r w:rsidR="00F85128">
        <w:rPr>
          <w:b/>
          <w:bCs/>
          <w:color w:val="030000"/>
          <w:sz w:val="28"/>
          <w:szCs w:val="28"/>
        </w:rPr>
        <w:t>округа Забайкальского края</w:t>
      </w:r>
      <w:r w:rsidR="00015E0C">
        <w:rPr>
          <w:b/>
          <w:bCs/>
          <w:color w:val="030000"/>
          <w:sz w:val="28"/>
          <w:szCs w:val="28"/>
        </w:rPr>
        <w:t xml:space="preserve"> </w:t>
      </w:r>
      <w:r w:rsidR="006F2BD1" w:rsidRPr="00FF1FC9">
        <w:rPr>
          <w:b/>
          <w:bCs/>
          <w:color w:val="030000"/>
          <w:sz w:val="28"/>
          <w:szCs w:val="28"/>
        </w:rPr>
        <w:t>«Чи</w:t>
      </w:r>
      <w:r w:rsidR="008D5A06" w:rsidRPr="00FF1FC9">
        <w:rPr>
          <w:b/>
          <w:bCs/>
          <w:color w:val="030000"/>
          <w:sz w:val="28"/>
          <w:szCs w:val="28"/>
        </w:rPr>
        <w:t>стая вода</w:t>
      </w:r>
      <w:r w:rsidR="004E6F02">
        <w:rPr>
          <w:b/>
          <w:bCs/>
          <w:color w:val="030000"/>
          <w:sz w:val="28"/>
          <w:szCs w:val="28"/>
        </w:rPr>
        <w:t>»</w:t>
      </w:r>
      <w:r w:rsidRPr="00FF1FC9">
        <w:rPr>
          <w:b/>
          <w:bCs/>
          <w:color w:val="030000"/>
          <w:sz w:val="28"/>
          <w:szCs w:val="28"/>
        </w:rPr>
        <w:t xml:space="preserve"> </w:t>
      </w:r>
      <w:r w:rsidR="00EE4DBD">
        <w:rPr>
          <w:b/>
          <w:bCs/>
          <w:color w:val="030000"/>
          <w:sz w:val="28"/>
          <w:szCs w:val="28"/>
        </w:rPr>
        <w:t>на 202</w:t>
      </w:r>
      <w:r w:rsidR="00D57C9C">
        <w:rPr>
          <w:b/>
          <w:bCs/>
          <w:color w:val="030000"/>
          <w:sz w:val="28"/>
          <w:szCs w:val="28"/>
        </w:rPr>
        <w:t>6</w:t>
      </w:r>
      <w:r w:rsidRPr="00FF1FC9">
        <w:rPr>
          <w:b/>
          <w:bCs/>
          <w:color w:val="030000"/>
          <w:sz w:val="28"/>
          <w:szCs w:val="28"/>
        </w:rPr>
        <w:t xml:space="preserve"> год</w:t>
      </w:r>
    </w:p>
    <w:tbl>
      <w:tblPr>
        <w:tblW w:w="965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559"/>
        <w:gridCol w:w="6095"/>
      </w:tblGrid>
      <w:tr w:rsidR="006F2BD1" w:rsidRPr="00FF1FC9">
        <w:trPr>
          <w:tblCellSpacing w:w="0" w:type="dxa"/>
        </w:trPr>
        <w:tc>
          <w:tcPr>
            <w:tcW w:w="3559" w:type="dxa"/>
            <w:tcBorders>
              <w:top w:val="outset" w:sz="6" w:space="0" w:color="auto"/>
              <w:left w:val="outset" w:sz="6" w:space="0" w:color="auto"/>
              <w:bottom w:val="outset" w:sz="6" w:space="0" w:color="auto"/>
              <w:right w:val="outset" w:sz="6" w:space="0" w:color="auto"/>
            </w:tcBorders>
          </w:tcPr>
          <w:p w:rsidR="006F2BD1" w:rsidRPr="00FF1FC9" w:rsidRDefault="006F2BD1">
            <w:pPr>
              <w:rPr>
                <w:color w:val="030000"/>
                <w:sz w:val="28"/>
                <w:szCs w:val="28"/>
              </w:rPr>
            </w:pPr>
            <w:r w:rsidRPr="00FF1FC9">
              <w:rPr>
                <w:color w:val="030000"/>
                <w:sz w:val="28"/>
                <w:szCs w:val="28"/>
              </w:rPr>
              <w:t>Наименование программы</w:t>
            </w:r>
          </w:p>
        </w:tc>
        <w:tc>
          <w:tcPr>
            <w:tcW w:w="6095" w:type="dxa"/>
            <w:tcBorders>
              <w:top w:val="outset" w:sz="6" w:space="0" w:color="auto"/>
              <w:left w:val="outset" w:sz="6" w:space="0" w:color="auto"/>
              <w:bottom w:val="outset" w:sz="6" w:space="0" w:color="auto"/>
              <w:right w:val="outset" w:sz="6" w:space="0" w:color="auto"/>
            </w:tcBorders>
          </w:tcPr>
          <w:p w:rsidR="006F2BD1" w:rsidRPr="00FF1FC9" w:rsidRDefault="00B65A1C" w:rsidP="00E665A1">
            <w:pPr>
              <w:rPr>
                <w:color w:val="030000"/>
                <w:sz w:val="28"/>
                <w:szCs w:val="28"/>
              </w:rPr>
            </w:pPr>
            <w:r w:rsidRPr="00FF1FC9">
              <w:rPr>
                <w:color w:val="030000"/>
                <w:sz w:val="28"/>
                <w:szCs w:val="28"/>
              </w:rPr>
              <w:t xml:space="preserve"> Муниципальная </w:t>
            </w:r>
            <w:r w:rsidR="00DA15A3">
              <w:rPr>
                <w:color w:val="030000"/>
                <w:sz w:val="28"/>
                <w:szCs w:val="28"/>
              </w:rPr>
              <w:t xml:space="preserve">  </w:t>
            </w:r>
            <w:r w:rsidR="00257147" w:rsidRPr="00FF1FC9">
              <w:rPr>
                <w:color w:val="030000"/>
                <w:sz w:val="28"/>
                <w:szCs w:val="28"/>
              </w:rPr>
              <w:t xml:space="preserve"> </w:t>
            </w:r>
            <w:r w:rsidR="00F85128" w:rsidRPr="00FF1FC9">
              <w:rPr>
                <w:color w:val="030000"/>
                <w:sz w:val="28"/>
                <w:szCs w:val="28"/>
              </w:rPr>
              <w:t xml:space="preserve">программа </w:t>
            </w:r>
            <w:r w:rsidR="00F85128">
              <w:rPr>
                <w:color w:val="030000"/>
                <w:sz w:val="28"/>
                <w:szCs w:val="28"/>
              </w:rPr>
              <w:t>«</w:t>
            </w:r>
            <w:r w:rsidR="00257147" w:rsidRPr="00FF1FC9">
              <w:rPr>
                <w:color w:val="030000"/>
                <w:sz w:val="28"/>
                <w:szCs w:val="28"/>
              </w:rPr>
              <w:t>Чис</w:t>
            </w:r>
            <w:r w:rsidR="004E6F02">
              <w:rPr>
                <w:color w:val="030000"/>
                <w:sz w:val="28"/>
                <w:szCs w:val="28"/>
              </w:rPr>
              <w:t xml:space="preserve">тая вода» </w:t>
            </w:r>
            <w:r w:rsidR="0048754B">
              <w:rPr>
                <w:color w:val="030000"/>
                <w:sz w:val="28"/>
                <w:szCs w:val="28"/>
              </w:rPr>
              <w:t xml:space="preserve">на </w:t>
            </w:r>
            <w:r w:rsidR="00682134">
              <w:rPr>
                <w:color w:val="030000"/>
                <w:sz w:val="28"/>
                <w:szCs w:val="28"/>
              </w:rPr>
              <w:t>202</w:t>
            </w:r>
            <w:r w:rsidR="00D57C9C">
              <w:rPr>
                <w:color w:val="030000"/>
                <w:sz w:val="28"/>
                <w:szCs w:val="28"/>
              </w:rPr>
              <w:t>6</w:t>
            </w:r>
            <w:r w:rsidRPr="00FF1FC9">
              <w:rPr>
                <w:color w:val="030000"/>
                <w:sz w:val="28"/>
                <w:szCs w:val="28"/>
              </w:rPr>
              <w:t xml:space="preserve"> год</w:t>
            </w:r>
            <w:r w:rsidR="006F2BD1" w:rsidRPr="00FF1FC9">
              <w:rPr>
                <w:color w:val="030000"/>
                <w:sz w:val="28"/>
                <w:szCs w:val="28"/>
              </w:rPr>
              <w:t xml:space="preserve"> (далее - Программа)</w:t>
            </w:r>
          </w:p>
        </w:tc>
      </w:tr>
      <w:tr w:rsidR="006F2BD1" w:rsidRPr="00FF1FC9">
        <w:trPr>
          <w:tblCellSpacing w:w="0" w:type="dxa"/>
        </w:trPr>
        <w:tc>
          <w:tcPr>
            <w:tcW w:w="3559" w:type="dxa"/>
            <w:tcBorders>
              <w:top w:val="outset" w:sz="6" w:space="0" w:color="auto"/>
              <w:left w:val="outset" w:sz="6" w:space="0" w:color="auto"/>
              <w:bottom w:val="outset" w:sz="6" w:space="0" w:color="auto"/>
              <w:right w:val="outset" w:sz="6" w:space="0" w:color="auto"/>
            </w:tcBorders>
          </w:tcPr>
          <w:p w:rsidR="006F2BD1" w:rsidRPr="00FF1FC9" w:rsidRDefault="006F2BD1">
            <w:pPr>
              <w:rPr>
                <w:color w:val="030000"/>
                <w:sz w:val="28"/>
                <w:szCs w:val="28"/>
              </w:rPr>
            </w:pPr>
            <w:r w:rsidRPr="00FF1FC9">
              <w:rPr>
                <w:color w:val="030000"/>
                <w:sz w:val="28"/>
                <w:szCs w:val="28"/>
              </w:rPr>
              <w:t>Основание для разработки Программы</w:t>
            </w:r>
          </w:p>
        </w:tc>
        <w:tc>
          <w:tcPr>
            <w:tcW w:w="6095" w:type="dxa"/>
            <w:tcBorders>
              <w:top w:val="outset" w:sz="6" w:space="0" w:color="auto"/>
              <w:left w:val="outset" w:sz="6" w:space="0" w:color="auto"/>
              <w:bottom w:val="outset" w:sz="6" w:space="0" w:color="auto"/>
              <w:right w:val="outset" w:sz="6" w:space="0" w:color="auto"/>
            </w:tcBorders>
          </w:tcPr>
          <w:p w:rsidR="00F85128" w:rsidRDefault="006F2BD1" w:rsidP="00F85128">
            <w:pPr>
              <w:rPr>
                <w:color w:val="030000"/>
                <w:sz w:val="28"/>
                <w:szCs w:val="28"/>
              </w:rPr>
            </w:pPr>
            <w:r w:rsidRPr="00FF1FC9">
              <w:rPr>
                <w:color w:val="030000"/>
                <w:sz w:val="28"/>
                <w:szCs w:val="28"/>
              </w:rPr>
              <w:t>Распоряжение</w:t>
            </w:r>
            <w:r w:rsidR="00257147" w:rsidRPr="00FF1FC9">
              <w:rPr>
                <w:color w:val="030000"/>
                <w:sz w:val="28"/>
                <w:szCs w:val="28"/>
              </w:rPr>
              <w:t xml:space="preserve"> администрации </w:t>
            </w:r>
            <w:r w:rsidR="00F85128">
              <w:rPr>
                <w:color w:val="030000"/>
                <w:sz w:val="28"/>
                <w:szCs w:val="28"/>
              </w:rPr>
              <w:t xml:space="preserve">Акшинского </w:t>
            </w:r>
            <w:r w:rsidR="00257147" w:rsidRPr="00FF1FC9">
              <w:rPr>
                <w:color w:val="030000"/>
                <w:sz w:val="28"/>
                <w:szCs w:val="28"/>
              </w:rPr>
              <w:t xml:space="preserve">муниципального </w:t>
            </w:r>
            <w:r w:rsidR="00F85128">
              <w:rPr>
                <w:color w:val="030000"/>
                <w:sz w:val="28"/>
                <w:szCs w:val="28"/>
              </w:rPr>
              <w:t>округ</w:t>
            </w:r>
            <w:r w:rsidR="00257147" w:rsidRPr="00FF1FC9">
              <w:rPr>
                <w:color w:val="030000"/>
                <w:sz w:val="28"/>
                <w:szCs w:val="28"/>
              </w:rPr>
              <w:t xml:space="preserve">а </w:t>
            </w:r>
            <w:r w:rsidR="00F85128">
              <w:rPr>
                <w:color w:val="030000"/>
                <w:sz w:val="28"/>
                <w:szCs w:val="28"/>
              </w:rPr>
              <w:t>Забайкальского края</w:t>
            </w:r>
            <w:r w:rsidR="00257147" w:rsidRPr="00FF1FC9">
              <w:rPr>
                <w:color w:val="030000"/>
                <w:sz w:val="28"/>
                <w:szCs w:val="28"/>
              </w:rPr>
              <w:t xml:space="preserve"> </w:t>
            </w:r>
          </w:p>
          <w:p w:rsidR="006F2BD1" w:rsidRPr="00FF1FC9" w:rsidRDefault="006F2BD1" w:rsidP="000C4CD6">
            <w:pPr>
              <w:rPr>
                <w:color w:val="030000"/>
                <w:sz w:val="28"/>
                <w:szCs w:val="28"/>
              </w:rPr>
            </w:pPr>
            <w:r w:rsidRPr="00FF1FC9">
              <w:rPr>
                <w:color w:val="030000"/>
                <w:sz w:val="28"/>
                <w:szCs w:val="28"/>
              </w:rPr>
              <w:t>от «</w:t>
            </w:r>
            <w:r w:rsidR="00B316A6">
              <w:rPr>
                <w:color w:val="030000"/>
                <w:sz w:val="28"/>
                <w:szCs w:val="28"/>
              </w:rPr>
              <w:t xml:space="preserve"> </w:t>
            </w:r>
            <w:r w:rsidR="000C4CD6">
              <w:rPr>
                <w:color w:val="030000"/>
                <w:sz w:val="28"/>
                <w:szCs w:val="28"/>
              </w:rPr>
              <w:t>22</w:t>
            </w:r>
            <w:r w:rsidRPr="00FF1FC9">
              <w:rPr>
                <w:color w:val="030000"/>
                <w:sz w:val="28"/>
                <w:szCs w:val="28"/>
              </w:rPr>
              <w:t xml:space="preserve"> »</w:t>
            </w:r>
            <w:r w:rsidR="004616BE">
              <w:rPr>
                <w:color w:val="030000"/>
                <w:sz w:val="28"/>
                <w:szCs w:val="28"/>
              </w:rPr>
              <w:t xml:space="preserve"> </w:t>
            </w:r>
            <w:r w:rsidR="000C4CD6">
              <w:rPr>
                <w:color w:val="030000"/>
                <w:sz w:val="28"/>
                <w:szCs w:val="28"/>
              </w:rPr>
              <w:t>сентября</w:t>
            </w:r>
            <w:r w:rsidR="00D57C9C">
              <w:rPr>
                <w:color w:val="030000"/>
                <w:sz w:val="28"/>
                <w:szCs w:val="28"/>
              </w:rPr>
              <w:t xml:space="preserve"> </w:t>
            </w:r>
            <w:r w:rsidR="00D326D2">
              <w:rPr>
                <w:color w:val="030000"/>
                <w:sz w:val="28"/>
                <w:szCs w:val="28"/>
              </w:rPr>
              <w:t xml:space="preserve"> </w:t>
            </w:r>
            <w:r w:rsidR="00EE4DBD">
              <w:rPr>
                <w:color w:val="030000"/>
                <w:sz w:val="28"/>
                <w:szCs w:val="28"/>
              </w:rPr>
              <w:t>202</w:t>
            </w:r>
            <w:r w:rsidR="00D57C9C">
              <w:rPr>
                <w:color w:val="030000"/>
                <w:sz w:val="28"/>
                <w:szCs w:val="28"/>
              </w:rPr>
              <w:t>5</w:t>
            </w:r>
            <w:r w:rsidRPr="00FF1FC9">
              <w:rPr>
                <w:color w:val="030000"/>
                <w:sz w:val="28"/>
                <w:szCs w:val="28"/>
              </w:rPr>
              <w:t xml:space="preserve"> года №</w:t>
            </w:r>
            <w:r w:rsidR="006D3C13">
              <w:rPr>
                <w:color w:val="030000"/>
                <w:sz w:val="28"/>
                <w:szCs w:val="28"/>
              </w:rPr>
              <w:t xml:space="preserve"> </w:t>
            </w:r>
            <w:r w:rsidR="000C4CD6">
              <w:rPr>
                <w:color w:val="030000"/>
                <w:sz w:val="28"/>
                <w:szCs w:val="28"/>
              </w:rPr>
              <w:t>461</w:t>
            </w:r>
            <w:r w:rsidRPr="00FF1FC9">
              <w:rPr>
                <w:color w:val="030000"/>
                <w:sz w:val="28"/>
                <w:szCs w:val="28"/>
              </w:rPr>
              <w:t xml:space="preserve">  </w:t>
            </w:r>
          </w:p>
        </w:tc>
      </w:tr>
      <w:tr w:rsidR="006F2BD1" w:rsidRPr="00FF1FC9">
        <w:trPr>
          <w:tblCellSpacing w:w="0" w:type="dxa"/>
        </w:trPr>
        <w:tc>
          <w:tcPr>
            <w:tcW w:w="3559" w:type="dxa"/>
            <w:tcBorders>
              <w:top w:val="outset" w:sz="6" w:space="0" w:color="auto"/>
              <w:left w:val="outset" w:sz="6" w:space="0" w:color="auto"/>
              <w:bottom w:val="outset" w:sz="6" w:space="0" w:color="auto"/>
              <w:right w:val="outset" w:sz="6" w:space="0" w:color="auto"/>
            </w:tcBorders>
          </w:tcPr>
          <w:p w:rsidR="006F2BD1" w:rsidRPr="00FF1FC9" w:rsidRDefault="006F2BD1">
            <w:pPr>
              <w:rPr>
                <w:color w:val="030000"/>
                <w:sz w:val="28"/>
                <w:szCs w:val="28"/>
              </w:rPr>
            </w:pPr>
            <w:r w:rsidRPr="00FF1FC9">
              <w:rPr>
                <w:color w:val="030000"/>
                <w:sz w:val="28"/>
                <w:szCs w:val="28"/>
              </w:rPr>
              <w:t xml:space="preserve">Заказчик Программы </w:t>
            </w:r>
          </w:p>
        </w:tc>
        <w:tc>
          <w:tcPr>
            <w:tcW w:w="6095" w:type="dxa"/>
            <w:tcBorders>
              <w:top w:val="outset" w:sz="6" w:space="0" w:color="auto"/>
              <w:left w:val="outset" w:sz="6" w:space="0" w:color="auto"/>
              <w:bottom w:val="outset" w:sz="6" w:space="0" w:color="auto"/>
              <w:right w:val="outset" w:sz="6" w:space="0" w:color="auto"/>
            </w:tcBorders>
          </w:tcPr>
          <w:p w:rsidR="006F2BD1" w:rsidRPr="00FF1FC9" w:rsidRDefault="00257147" w:rsidP="00F85128">
            <w:pPr>
              <w:rPr>
                <w:color w:val="030000"/>
                <w:sz w:val="28"/>
                <w:szCs w:val="28"/>
              </w:rPr>
            </w:pPr>
            <w:r w:rsidRPr="00FF1FC9">
              <w:rPr>
                <w:color w:val="030000"/>
                <w:sz w:val="28"/>
                <w:szCs w:val="28"/>
              </w:rPr>
              <w:t xml:space="preserve"> А</w:t>
            </w:r>
            <w:r w:rsidR="006F2BD1" w:rsidRPr="00FF1FC9">
              <w:rPr>
                <w:color w:val="030000"/>
                <w:sz w:val="28"/>
                <w:szCs w:val="28"/>
              </w:rPr>
              <w:t>дминистрация</w:t>
            </w:r>
            <w:r w:rsidRPr="00FF1FC9">
              <w:rPr>
                <w:color w:val="030000"/>
                <w:sz w:val="28"/>
                <w:szCs w:val="28"/>
              </w:rPr>
              <w:t xml:space="preserve"> </w:t>
            </w:r>
            <w:r w:rsidR="00F85128">
              <w:rPr>
                <w:color w:val="030000"/>
                <w:sz w:val="28"/>
                <w:szCs w:val="28"/>
              </w:rPr>
              <w:t xml:space="preserve">Акшинского </w:t>
            </w:r>
            <w:r w:rsidRPr="00FF1FC9">
              <w:rPr>
                <w:color w:val="030000"/>
                <w:sz w:val="28"/>
                <w:szCs w:val="28"/>
              </w:rPr>
              <w:t xml:space="preserve">муниципального </w:t>
            </w:r>
            <w:r w:rsidR="00F85128">
              <w:rPr>
                <w:color w:val="030000"/>
                <w:sz w:val="28"/>
                <w:szCs w:val="28"/>
              </w:rPr>
              <w:t>округ</w:t>
            </w:r>
            <w:r w:rsidRPr="00FF1FC9">
              <w:rPr>
                <w:color w:val="030000"/>
                <w:sz w:val="28"/>
                <w:szCs w:val="28"/>
              </w:rPr>
              <w:t xml:space="preserve">а </w:t>
            </w:r>
            <w:r w:rsidR="00F85128">
              <w:rPr>
                <w:color w:val="030000"/>
                <w:sz w:val="28"/>
                <w:szCs w:val="28"/>
              </w:rPr>
              <w:t>Забайкальского края</w:t>
            </w:r>
            <w:r w:rsidR="006F2BD1" w:rsidRPr="00FF1FC9">
              <w:rPr>
                <w:color w:val="030000"/>
                <w:sz w:val="28"/>
                <w:szCs w:val="28"/>
              </w:rPr>
              <w:t xml:space="preserve"> </w:t>
            </w:r>
          </w:p>
        </w:tc>
      </w:tr>
      <w:tr w:rsidR="006F2BD1" w:rsidRPr="00FF1FC9">
        <w:trPr>
          <w:tblCellSpacing w:w="0" w:type="dxa"/>
        </w:trPr>
        <w:tc>
          <w:tcPr>
            <w:tcW w:w="3559" w:type="dxa"/>
            <w:tcBorders>
              <w:top w:val="outset" w:sz="6" w:space="0" w:color="auto"/>
              <w:left w:val="outset" w:sz="6" w:space="0" w:color="auto"/>
              <w:bottom w:val="outset" w:sz="6" w:space="0" w:color="auto"/>
              <w:right w:val="outset" w:sz="6" w:space="0" w:color="auto"/>
            </w:tcBorders>
          </w:tcPr>
          <w:p w:rsidR="006F2BD1" w:rsidRPr="00FF1FC9" w:rsidRDefault="006F2BD1">
            <w:pPr>
              <w:rPr>
                <w:color w:val="030000"/>
                <w:sz w:val="28"/>
                <w:szCs w:val="28"/>
              </w:rPr>
            </w:pPr>
            <w:r w:rsidRPr="00FF1FC9">
              <w:rPr>
                <w:color w:val="030000"/>
                <w:sz w:val="28"/>
                <w:szCs w:val="28"/>
              </w:rPr>
              <w:t xml:space="preserve">Разработчик Программы </w:t>
            </w:r>
          </w:p>
        </w:tc>
        <w:tc>
          <w:tcPr>
            <w:tcW w:w="6095" w:type="dxa"/>
            <w:tcBorders>
              <w:top w:val="outset" w:sz="6" w:space="0" w:color="auto"/>
              <w:left w:val="outset" w:sz="6" w:space="0" w:color="auto"/>
              <w:bottom w:val="outset" w:sz="6" w:space="0" w:color="auto"/>
              <w:right w:val="outset" w:sz="6" w:space="0" w:color="auto"/>
            </w:tcBorders>
          </w:tcPr>
          <w:p w:rsidR="006F2BD1" w:rsidRPr="00FF1FC9" w:rsidRDefault="00257147" w:rsidP="00F85128">
            <w:pPr>
              <w:rPr>
                <w:color w:val="030000"/>
                <w:sz w:val="28"/>
                <w:szCs w:val="28"/>
              </w:rPr>
            </w:pPr>
            <w:r w:rsidRPr="00FF1FC9">
              <w:rPr>
                <w:color w:val="030000"/>
                <w:sz w:val="28"/>
                <w:szCs w:val="28"/>
              </w:rPr>
              <w:t>Ад</w:t>
            </w:r>
            <w:r w:rsidR="006F2BD1" w:rsidRPr="00FF1FC9">
              <w:rPr>
                <w:color w:val="030000"/>
                <w:sz w:val="28"/>
                <w:szCs w:val="28"/>
              </w:rPr>
              <w:t>министрация</w:t>
            </w:r>
            <w:r w:rsidRPr="00FF1FC9">
              <w:rPr>
                <w:color w:val="030000"/>
                <w:sz w:val="28"/>
                <w:szCs w:val="28"/>
              </w:rPr>
              <w:t xml:space="preserve"> </w:t>
            </w:r>
            <w:r w:rsidR="00F85128">
              <w:rPr>
                <w:color w:val="030000"/>
                <w:sz w:val="28"/>
                <w:szCs w:val="28"/>
              </w:rPr>
              <w:t xml:space="preserve">Акшинского </w:t>
            </w:r>
            <w:r w:rsidRPr="00FF1FC9">
              <w:rPr>
                <w:color w:val="030000"/>
                <w:sz w:val="28"/>
                <w:szCs w:val="28"/>
              </w:rPr>
              <w:t xml:space="preserve">муниципального </w:t>
            </w:r>
            <w:r w:rsidR="00F85128">
              <w:rPr>
                <w:color w:val="030000"/>
                <w:sz w:val="28"/>
                <w:szCs w:val="28"/>
              </w:rPr>
              <w:t>округ</w:t>
            </w:r>
            <w:r w:rsidRPr="00FF1FC9">
              <w:rPr>
                <w:color w:val="030000"/>
                <w:sz w:val="28"/>
                <w:szCs w:val="28"/>
              </w:rPr>
              <w:t xml:space="preserve">а </w:t>
            </w:r>
            <w:r w:rsidR="00F85128">
              <w:rPr>
                <w:color w:val="030000"/>
                <w:sz w:val="28"/>
                <w:szCs w:val="28"/>
              </w:rPr>
              <w:t>Забайкальского края</w:t>
            </w:r>
            <w:r w:rsidR="006F2BD1" w:rsidRPr="00FF1FC9">
              <w:rPr>
                <w:color w:val="030000"/>
                <w:sz w:val="28"/>
                <w:szCs w:val="28"/>
              </w:rPr>
              <w:t xml:space="preserve"> </w:t>
            </w:r>
          </w:p>
        </w:tc>
      </w:tr>
      <w:tr w:rsidR="006F2BD1" w:rsidRPr="00FF1FC9">
        <w:trPr>
          <w:tblCellSpacing w:w="0" w:type="dxa"/>
        </w:trPr>
        <w:tc>
          <w:tcPr>
            <w:tcW w:w="3559" w:type="dxa"/>
            <w:tcBorders>
              <w:top w:val="outset" w:sz="6" w:space="0" w:color="auto"/>
              <w:left w:val="outset" w:sz="6" w:space="0" w:color="auto"/>
              <w:bottom w:val="outset" w:sz="6" w:space="0" w:color="auto"/>
              <w:right w:val="outset" w:sz="6" w:space="0" w:color="auto"/>
            </w:tcBorders>
          </w:tcPr>
          <w:p w:rsidR="006F2BD1" w:rsidRPr="00FF1FC9" w:rsidRDefault="00257147">
            <w:pPr>
              <w:rPr>
                <w:color w:val="030000"/>
                <w:sz w:val="28"/>
                <w:szCs w:val="28"/>
              </w:rPr>
            </w:pPr>
            <w:r w:rsidRPr="00FF1FC9">
              <w:rPr>
                <w:color w:val="030000"/>
                <w:sz w:val="28"/>
                <w:szCs w:val="28"/>
              </w:rPr>
              <w:t>Дата утверждения программы</w:t>
            </w:r>
          </w:p>
        </w:tc>
        <w:tc>
          <w:tcPr>
            <w:tcW w:w="6095" w:type="dxa"/>
            <w:tcBorders>
              <w:top w:val="outset" w:sz="6" w:space="0" w:color="auto"/>
              <w:left w:val="outset" w:sz="6" w:space="0" w:color="auto"/>
              <w:bottom w:val="outset" w:sz="6" w:space="0" w:color="auto"/>
              <w:right w:val="outset" w:sz="6" w:space="0" w:color="auto"/>
            </w:tcBorders>
          </w:tcPr>
          <w:p w:rsidR="006F2BD1" w:rsidRPr="00FF1FC9" w:rsidRDefault="00F81F3B" w:rsidP="000C4CD6">
            <w:pPr>
              <w:ind w:right="127"/>
              <w:rPr>
                <w:color w:val="030000"/>
                <w:sz w:val="28"/>
                <w:szCs w:val="28"/>
              </w:rPr>
            </w:pPr>
            <w:r w:rsidRPr="00FF1FC9">
              <w:rPr>
                <w:color w:val="030000"/>
                <w:sz w:val="28"/>
                <w:szCs w:val="28"/>
              </w:rPr>
              <w:t xml:space="preserve">Постановление администрации </w:t>
            </w:r>
            <w:r w:rsidR="00F85128">
              <w:rPr>
                <w:color w:val="030000"/>
                <w:sz w:val="28"/>
                <w:szCs w:val="28"/>
              </w:rPr>
              <w:t xml:space="preserve">Акшинского </w:t>
            </w:r>
            <w:r w:rsidRPr="00FF1FC9">
              <w:rPr>
                <w:color w:val="030000"/>
                <w:sz w:val="28"/>
                <w:szCs w:val="28"/>
              </w:rPr>
              <w:t>муниципальног</w:t>
            </w:r>
            <w:r w:rsidR="0038675B" w:rsidRPr="00FF1FC9">
              <w:rPr>
                <w:color w:val="030000"/>
                <w:sz w:val="28"/>
                <w:szCs w:val="28"/>
              </w:rPr>
              <w:t xml:space="preserve">о </w:t>
            </w:r>
            <w:r w:rsidR="00F85128">
              <w:rPr>
                <w:color w:val="030000"/>
                <w:sz w:val="28"/>
                <w:szCs w:val="28"/>
              </w:rPr>
              <w:t>округ</w:t>
            </w:r>
            <w:r w:rsidR="0038675B" w:rsidRPr="00FF1FC9">
              <w:rPr>
                <w:color w:val="030000"/>
                <w:sz w:val="28"/>
                <w:szCs w:val="28"/>
              </w:rPr>
              <w:t xml:space="preserve">а </w:t>
            </w:r>
            <w:r w:rsidR="00F85128">
              <w:rPr>
                <w:color w:val="030000"/>
                <w:sz w:val="28"/>
                <w:szCs w:val="28"/>
              </w:rPr>
              <w:t>Забайкальского края</w:t>
            </w:r>
            <w:r w:rsidR="0038675B" w:rsidRPr="00FF1FC9">
              <w:rPr>
                <w:color w:val="030000"/>
                <w:sz w:val="28"/>
                <w:szCs w:val="28"/>
              </w:rPr>
              <w:t xml:space="preserve"> от</w:t>
            </w:r>
            <w:r w:rsidR="00D326D2">
              <w:rPr>
                <w:color w:val="030000"/>
                <w:sz w:val="28"/>
                <w:szCs w:val="28"/>
              </w:rPr>
              <w:t xml:space="preserve"> </w:t>
            </w:r>
            <w:r w:rsidR="00F85128">
              <w:rPr>
                <w:color w:val="030000"/>
                <w:sz w:val="28"/>
                <w:szCs w:val="28"/>
              </w:rPr>
              <w:t xml:space="preserve">« </w:t>
            </w:r>
            <w:r w:rsidR="000C4CD6">
              <w:rPr>
                <w:color w:val="030000"/>
                <w:sz w:val="28"/>
                <w:szCs w:val="28"/>
              </w:rPr>
              <w:t>22</w:t>
            </w:r>
            <w:r w:rsidR="00F85128">
              <w:rPr>
                <w:color w:val="030000"/>
                <w:sz w:val="28"/>
                <w:szCs w:val="28"/>
              </w:rPr>
              <w:t xml:space="preserve"> </w:t>
            </w:r>
            <w:r w:rsidR="00D326D2">
              <w:rPr>
                <w:color w:val="030000"/>
                <w:sz w:val="28"/>
                <w:szCs w:val="28"/>
              </w:rPr>
              <w:t>»</w:t>
            </w:r>
            <w:r w:rsidR="000C4CD6">
              <w:rPr>
                <w:color w:val="030000"/>
                <w:sz w:val="28"/>
                <w:szCs w:val="28"/>
              </w:rPr>
              <w:t xml:space="preserve"> сентября</w:t>
            </w:r>
            <w:r w:rsidR="0038675B" w:rsidRPr="00FF1FC9">
              <w:rPr>
                <w:color w:val="030000"/>
                <w:sz w:val="28"/>
                <w:szCs w:val="28"/>
              </w:rPr>
              <w:t xml:space="preserve"> </w:t>
            </w:r>
            <w:r w:rsidR="00EE4DBD">
              <w:rPr>
                <w:color w:val="030000"/>
                <w:sz w:val="28"/>
                <w:szCs w:val="28"/>
              </w:rPr>
              <w:t>202</w:t>
            </w:r>
            <w:r w:rsidR="00D57C9C">
              <w:rPr>
                <w:color w:val="030000"/>
                <w:sz w:val="28"/>
                <w:szCs w:val="28"/>
              </w:rPr>
              <w:t>5</w:t>
            </w:r>
            <w:r w:rsidRPr="00FF1FC9">
              <w:rPr>
                <w:color w:val="030000"/>
                <w:sz w:val="28"/>
                <w:szCs w:val="28"/>
              </w:rPr>
              <w:t xml:space="preserve"> года №</w:t>
            </w:r>
            <w:r w:rsidR="00B316A6">
              <w:rPr>
                <w:color w:val="030000"/>
                <w:sz w:val="28"/>
                <w:szCs w:val="28"/>
              </w:rPr>
              <w:t xml:space="preserve"> </w:t>
            </w:r>
            <w:r w:rsidR="000C4CD6">
              <w:rPr>
                <w:color w:val="030000"/>
                <w:sz w:val="28"/>
                <w:szCs w:val="28"/>
              </w:rPr>
              <w:t>570</w:t>
            </w:r>
          </w:p>
        </w:tc>
      </w:tr>
      <w:tr w:rsidR="00257147" w:rsidRPr="00FF1FC9">
        <w:trPr>
          <w:tblCellSpacing w:w="0" w:type="dxa"/>
        </w:trPr>
        <w:tc>
          <w:tcPr>
            <w:tcW w:w="3559" w:type="dxa"/>
            <w:tcBorders>
              <w:top w:val="outset" w:sz="6" w:space="0" w:color="auto"/>
              <w:left w:val="outset" w:sz="6" w:space="0" w:color="auto"/>
              <w:bottom w:val="outset" w:sz="6" w:space="0" w:color="auto"/>
              <w:right w:val="outset" w:sz="6" w:space="0" w:color="auto"/>
            </w:tcBorders>
          </w:tcPr>
          <w:p w:rsidR="00257147" w:rsidRPr="00FF1FC9" w:rsidRDefault="00257147">
            <w:pPr>
              <w:rPr>
                <w:color w:val="030000"/>
                <w:sz w:val="28"/>
                <w:szCs w:val="28"/>
              </w:rPr>
            </w:pPr>
            <w:r w:rsidRPr="00FF1FC9">
              <w:rPr>
                <w:color w:val="030000"/>
                <w:sz w:val="28"/>
                <w:szCs w:val="28"/>
              </w:rPr>
              <w:t>Координатор программы</w:t>
            </w:r>
          </w:p>
        </w:tc>
        <w:tc>
          <w:tcPr>
            <w:tcW w:w="6095" w:type="dxa"/>
            <w:tcBorders>
              <w:top w:val="outset" w:sz="6" w:space="0" w:color="auto"/>
              <w:left w:val="outset" w:sz="6" w:space="0" w:color="auto"/>
              <w:bottom w:val="outset" w:sz="6" w:space="0" w:color="auto"/>
              <w:right w:val="outset" w:sz="6" w:space="0" w:color="auto"/>
            </w:tcBorders>
          </w:tcPr>
          <w:p w:rsidR="00257147" w:rsidRPr="00FF1FC9" w:rsidRDefault="00F85128" w:rsidP="00F85128">
            <w:pPr>
              <w:rPr>
                <w:color w:val="030000"/>
                <w:sz w:val="28"/>
                <w:szCs w:val="28"/>
              </w:rPr>
            </w:pPr>
            <w:r>
              <w:rPr>
                <w:color w:val="030000"/>
                <w:sz w:val="28"/>
                <w:szCs w:val="28"/>
              </w:rPr>
              <w:t>Управление жилищно-коммунального хозяйства, экономики, сельского хозяйства и связи администрации Акшинского муниципального округа Забайкальского края</w:t>
            </w:r>
          </w:p>
        </w:tc>
      </w:tr>
      <w:tr w:rsidR="006F2BD1" w:rsidRPr="00FF1FC9">
        <w:trPr>
          <w:trHeight w:val="1586"/>
          <w:tblCellSpacing w:w="0" w:type="dxa"/>
        </w:trPr>
        <w:tc>
          <w:tcPr>
            <w:tcW w:w="3559" w:type="dxa"/>
            <w:tcBorders>
              <w:top w:val="outset" w:sz="6" w:space="0" w:color="auto"/>
              <w:left w:val="outset" w:sz="6" w:space="0" w:color="auto"/>
              <w:bottom w:val="outset" w:sz="6" w:space="0" w:color="auto"/>
              <w:right w:val="outset" w:sz="6" w:space="0" w:color="auto"/>
            </w:tcBorders>
          </w:tcPr>
          <w:p w:rsidR="006F2BD1" w:rsidRPr="00FF1FC9" w:rsidRDefault="006F2BD1">
            <w:pPr>
              <w:rPr>
                <w:color w:val="030000"/>
                <w:sz w:val="28"/>
                <w:szCs w:val="28"/>
              </w:rPr>
            </w:pPr>
            <w:r w:rsidRPr="00FF1FC9">
              <w:rPr>
                <w:color w:val="030000"/>
                <w:sz w:val="28"/>
                <w:szCs w:val="28"/>
              </w:rPr>
              <w:t>Цели и задачи Программы</w:t>
            </w:r>
          </w:p>
        </w:tc>
        <w:tc>
          <w:tcPr>
            <w:tcW w:w="6095" w:type="dxa"/>
            <w:tcBorders>
              <w:top w:val="outset" w:sz="6" w:space="0" w:color="auto"/>
              <w:left w:val="outset" w:sz="6" w:space="0" w:color="auto"/>
              <w:bottom w:val="outset" w:sz="6" w:space="0" w:color="auto"/>
              <w:right w:val="outset" w:sz="6" w:space="0" w:color="auto"/>
            </w:tcBorders>
          </w:tcPr>
          <w:p w:rsidR="006F2BD1" w:rsidRPr="00FF1FC9" w:rsidRDefault="006F2BD1">
            <w:pPr>
              <w:rPr>
                <w:color w:val="030000"/>
                <w:sz w:val="28"/>
                <w:szCs w:val="28"/>
              </w:rPr>
            </w:pPr>
            <w:r w:rsidRPr="00FF1FC9">
              <w:rPr>
                <w:color w:val="030000"/>
                <w:sz w:val="28"/>
                <w:szCs w:val="28"/>
              </w:rPr>
              <w:t xml:space="preserve">Целью программы </w:t>
            </w:r>
            <w:r w:rsidR="00B12226" w:rsidRPr="00FF1FC9">
              <w:rPr>
                <w:color w:val="030000"/>
                <w:sz w:val="28"/>
                <w:szCs w:val="28"/>
              </w:rPr>
              <w:t>является обеспечение</w:t>
            </w:r>
            <w:r w:rsidR="00257147" w:rsidRPr="00FF1FC9">
              <w:rPr>
                <w:color w:val="030000"/>
                <w:sz w:val="28"/>
                <w:szCs w:val="28"/>
              </w:rPr>
              <w:t xml:space="preserve"> населения Акшинского </w:t>
            </w:r>
            <w:r w:rsidR="00971251">
              <w:rPr>
                <w:color w:val="030000"/>
                <w:sz w:val="28"/>
                <w:szCs w:val="28"/>
              </w:rPr>
              <w:t>округа</w:t>
            </w:r>
            <w:r w:rsidR="00257147" w:rsidRPr="00FF1FC9">
              <w:rPr>
                <w:color w:val="030000"/>
                <w:sz w:val="28"/>
                <w:szCs w:val="28"/>
              </w:rPr>
              <w:t xml:space="preserve"> питьевой водой нормативного качества и в достаточном количестве в интересах удовлетворения жизненных потребностей и охраны здоровья граждан. </w:t>
            </w:r>
            <w:r w:rsidRPr="00FF1FC9">
              <w:rPr>
                <w:color w:val="030000"/>
                <w:sz w:val="28"/>
                <w:szCs w:val="28"/>
              </w:rPr>
              <w:t xml:space="preserve"> </w:t>
            </w:r>
          </w:p>
          <w:p w:rsidR="006F2BD1" w:rsidRPr="00FF1FC9" w:rsidRDefault="00F33095">
            <w:pPr>
              <w:rPr>
                <w:color w:val="030000"/>
                <w:sz w:val="28"/>
                <w:szCs w:val="28"/>
              </w:rPr>
            </w:pPr>
            <w:r w:rsidRPr="00FF1FC9">
              <w:rPr>
                <w:color w:val="030000"/>
                <w:sz w:val="28"/>
                <w:szCs w:val="28"/>
              </w:rPr>
              <w:t>Задачи:</w:t>
            </w:r>
          </w:p>
          <w:p w:rsidR="006F2BD1" w:rsidRPr="00FF1FC9" w:rsidRDefault="00F33095">
            <w:pPr>
              <w:rPr>
                <w:color w:val="030000"/>
                <w:sz w:val="28"/>
                <w:szCs w:val="28"/>
              </w:rPr>
            </w:pPr>
            <w:r w:rsidRPr="00FF1FC9">
              <w:rPr>
                <w:color w:val="030000"/>
                <w:sz w:val="28"/>
                <w:szCs w:val="28"/>
              </w:rPr>
              <w:t>-улучшение качества питьевой воды в соответствии с требованиями санитарных правил и норм</w:t>
            </w:r>
            <w:r w:rsidR="006F2BD1" w:rsidRPr="00FF1FC9">
              <w:rPr>
                <w:color w:val="030000"/>
                <w:sz w:val="28"/>
                <w:szCs w:val="28"/>
              </w:rPr>
              <w:t>;</w:t>
            </w:r>
          </w:p>
          <w:p w:rsidR="006F2BD1" w:rsidRPr="00FF1FC9" w:rsidRDefault="00F33095">
            <w:pPr>
              <w:rPr>
                <w:color w:val="030000"/>
                <w:sz w:val="28"/>
                <w:szCs w:val="28"/>
              </w:rPr>
            </w:pPr>
            <w:r w:rsidRPr="00FF1FC9">
              <w:rPr>
                <w:color w:val="030000"/>
                <w:sz w:val="28"/>
                <w:szCs w:val="28"/>
              </w:rPr>
              <w:t>-обеспечение надежности и бесперебойности работы систем питьевого водоснабжения и водоотведения</w:t>
            </w:r>
            <w:r w:rsidR="006F2BD1" w:rsidRPr="00FF1FC9">
              <w:rPr>
                <w:color w:val="030000"/>
                <w:sz w:val="28"/>
                <w:szCs w:val="28"/>
              </w:rPr>
              <w:t>;</w:t>
            </w:r>
          </w:p>
          <w:p w:rsidR="006F2BD1" w:rsidRPr="00FF1FC9" w:rsidRDefault="00F33095">
            <w:pPr>
              <w:rPr>
                <w:color w:val="030000"/>
                <w:sz w:val="28"/>
                <w:szCs w:val="28"/>
              </w:rPr>
            </w:pPr>
            <w:r w:rsidRPr="00FF1FC9">
              <w:rPr>
                <w:color w:val="030000"/>
                <w:sz w:val="28"/>
                <w:szCs w:val="28"/>
              </w:rPr>
              <w:t>-внедрение современных технологий, повышающих эффективность работы объектов жизнеобеспечения</w:t>
            </w:r>
            <w:r w:rsidR="006F2BD1" w:rsidRPr="00FF1FC9">
              <w:rPr>
                <w:color w:val="030000"/>
                <w:sz w:val="28"/>
                <w:szCs w:val="28"/>
              </w:rPr>
              <w:t>;</w:t>
            </w:r>
          </w:p>
          <w:p w:rsidR="006F2BD1" w:rsidRPr="00FF1FC9" w:rsidRDefault="00F33095">
            <w:pPr>
              <w:rPr>
                <w:color w:val="030000"/>
                <w:sz w:val="28"/>
                <w:szCs w:val="28"/>
              </w:rPr>
            </w:pPr>
            <w:r w:rsidRPr="00FF1FC9">
              <w:rPr>
                <w:color w:val="030000"/>
                <w:sz w:val="28"/>
                <w:szCs w:val="28"/>
              </w:rPr>
              <w:t>-обеспечение охраны окружающей среды и экологической безопасности при эксплуатации объектов систем водоснабжения и водоотведения.</w:t>
            </w:r>
          </w:p>
          <w:p w:rsidR="006F2BD1" w:rsidRPr="00FF1FC9" w:rsidRDefault="006F2BD1">
            <w:pPr>
              <w:rPr>
                <w:color w:val="030000"/>
                <w:sz w:val="28"/>
                <w:szCs w:val="28"/>
              </w:rPr>
            </w:pPr>
            <w:r w:rsidRPr="00FF1FC9">
              <w:rPr>
                <w:color w:val="030000"/>
                <w:sz w:val="28"/>
                <w:szCs w:val="28"/>
              </w:rPr>
              <w:t xml:space="preserve"> </w:t>
            </w:r>
          </w:p>
        </w:tc>
      </w:tr>
      <w:tr w:rsidR="00F33095" w:rsidRPr="00FF1FC9">
        <w:trPr>
          <w:trHeight w:val="1586"/>
          <w:tblCellSpacing w:w="0" w:type="dxa"/>
        </w:trPr>
        <w:tc>
          <w:tcPr>
            <w:tcW w:w="3559" w:type="dxa"/>
            <w:tcBorders>
              <w:top w:val="outset" w:sz="6" w:space="0" w:color="auto"/>
              <w:left w:val="outset" w:sz="6" w:space="0" w:color="auto"/>
              <w:bottom w:val="outset" w:sz="6" w:space="0" w:color="auto"/>
              <w:right w:val="outset" w:sz="6" w:space="0" w:color="auto"/>
            </w:tcBorders>
          </w:tcPr>
          <w:p w:rsidR="00F33095" w:rsidRPr="00FF1FC9" w:rsidRDefault="00DE00BC">
            <w:pPr>
              <w:rPr>
                <w:color w:val="030000"/>
                <w:sz w:val="28"/>
                <w:szCs w:val="28"/>
              </w:rPr>
            </w:pPr>
            <w:r w:rsidRPr="00FF1FC9">
              <w:rPr>
                <w:color w:val="030000"/>
                <w:sz w:val="28"/>
                <w:szCs w:val="28"/>
              </w:rPr>
              <w:t>Важнейшие целевые индикаторы программы</w:t>
            </w:r>
          </w:p>
        </w:tc>
        <w:tc>
          <w:tcPr>
            <w:tcW w:w="6095" w:type="dxa"/>
            <w:tcBorders>
              <w:top w:val="outset" w:sz="6" w:space="0" w:color="auto"/>
              <w:left w:val="outset" w:sz="6" w:space="0" w:color="auto"/>
              <w:bottom w:val="outset" w:sz="6" w:space="0" w:color="auto"/>
              <w:right w:val="outset" w:sz="6" w:space="0" w:color="auto"/>
            </w:tcBorders>
          </w:tcPr>
          <w:p w:rsidR="00F33095" w:rsidRPr="00FF1FC9" w:rsidRDefault="00DE00BC">
            <w:pPr>
              <w:rPr>
                <w:color w:val="030000"/>
                <w:sz w:val="28"/>
                <w:szCs w:val="28"/>
              </w:rPr>
            </w:pPr>
            <w:r w:rsidRPr="00FF1FC9">
              <w:rPr>
                <w:color w:val="030000"/>
                <w:sz w:val="28"/>
                <w:szCs w:val="28"/>
              </w:rPr>
              <w:t>Целевыми индикаторами программы являются:</w:t>
            </w:r>
          </w:p>
          <w:p w:rsidR="00DE00BC" w:rsidRPr="00FF1FC9" w:rsidRDefault="00DE00BC">
            <w:pPr>
              <w:rPr>
                <w:color w:val="030000"/>
                <w:sz w:val="28"/>
                <w:szCs w:val="28"/>
              </w:rPr>
            </w:pPr>
            <w:r w:rsidRPr="00FF1FC9">
              <w:rPr>
                <w:color w:val="030000"/>
                <w:sz w:val="28"/>
                <w:szCs w:val="28"/>
              </w:rPr>
              <w:t>- снижение уровня изн</w:t>
            </w:r>
            <w:r w:rsidR="00DC3337" w:rsidRPr="00FF1FC9">
              <w:rPr>
                <w:color w:val="030000"/>
                <w:sz w:val="28"/>
                <w:szCs w:val="28"/>
              </w:rPr>
              <w:t>оса объектов водоснабжения до 50</w:t>
            </w:r>
            <w:r w:rsidRPr="00FF1FC9">
              <w:rPr>
                <w:color w:val="030000"/>
                <w:sz w:val="28"/>
                <w:szCs w:val="28"/>
              </w:rPr>
              <w:t>%;</w:t>
            </w:r>
          </w:p>
          <w:p w:rsidR="00DE00BC" w:rsidRPr="00FF1FC9" w:rsidRDefault="00DE00BC">
            <w:pPr>
              <w:rPr>
                <w:color w:val="030000"/>
                <w:sz w:val="28"/>
                <w:szCs w:val="28"/>
              </w:rPr>
            </w:pPr>
            <w:r w:rsidRPr="00FF1FC9">
              <w:rPr>
                <w:color w:val="030000"/>
                <w:sz w:val="28"/>
                <w:szCs w:val="28"/>
              </w:rPr>
              <w:t xml:space="preserve">- увеличение доли </w:t>
            </w:r>
            <w:r w:rsidR="00971251" w:rsidRPr="00FF1FC9">
              <w:rPr>
                <w:color w:val="030000"/>
                <w:sz w:val="28"/>
                <w:szCs w:val="28"/>
              </w:rPr>
              <w:t>населения, потребляющего</w:t>
            </w:r>
            <w:r w:rsidRPr="00FF1FC9">
              <w:rPr>
                <w:color w:val="030000"/>
                <w:sz w:val="28"/>
                <w:szCs w:val="28"/>
              </w:rPr>
              <w:t xml:space="preserve"> питьевую</w:t>
            </w:r>
            <w:r w:rsidR="00DC3337" w:rsidRPr="00FF1FC9">
              <w:rPr>
                <w:color w:val="030000"/>
                <w:sz w:val="28"/>
                <w:szCs w:val="28"/>
              </w:rPr>
              <w:t xml:space="preserve"> воду надлежащего качества, до 10</w:t>
            </w:r>
            <w:r w:rsidRPr="00FF1FC9">
              <w:rPr>
                <w:color w:val="030000"/>
                <w:sz w:val="28"/>
                <w:szCs w:val="28"/>
              </w:rPr>
              <w:t>0</w:t>
            </w:r>
            <w:r w:rsidR="00971251" w:rsidRPr="00FF1FC9">
              <w:rPr>
                <w:color w:val="030000"/>
                <w:sz w:val="28"/>
                <w:szCs w:val="28"/>
              </w:rPr>
              <w:t>%.</w:t>
            </w:r>
          </w:p>
        </w:tc>
      </w:tr>
      <w:tr w:rsidR="006F2BD1" w:rsidRPr="00FF1FC9">
        <w:trPr>
          <w:tblCellSpacing w:w="0" w:type="dxa"/>
        </w:trPr>
        <w:tc>
          <w:tcPr>
            <w:tcW w:w="3559" w:type="dxa"/>
            <w:tcBorders>
              <w:top w:val="outset" w:sz="6" w:space="0" w:color="auto"/>
              <w:left w:val="outset" w:sz="6" w:space="0" w:color="auto"/>
              <w:bottom w:val="outset" w:sz="6" w:space="0" w:color="auto"/>
              <w:right w:val="outset" w:sz="6" w:space="0" w:color="auto"/>
            </w:tcBorders>
          </w:tcPr>
          <w:p w:rsidR="006F2BD1" w:rsidRPr="00FF1FC9" w:rsidRDefault="006F2BD1">
            <w:pPr>
              <w:rPr>
                <w:color w:val="030000"/>
                <w:sz w:val="28"/>
                <w:szCs w:val="28"/>
              </w:rPr>
            </w:pPr>
            <w:r w:rsidRPr="00FF1FC9">
              <w:rPr>
                <w:color w:val="030000"/>
                <w:sz w:val="28"/>
                <w:szCs w:val="28"/>
              </w:rPr>
              <w:t>Сроки и этапы реализации Программы</w:t>
            </w:r>
          </w:p>
        </w:tc>
        <w:tc>
          <w:tcPr>
            <w:tcW w:w="6095" w:type="dxa"/>
            <w:tcBorders>
              <w:top w:val="outset" w:sz="6" w:space="0" w:color="auto"/>
              <w:left w:val="outset" w:sz="6" w:space="0" w:color="auto"/>
              <w:bottom w:val="outset" w:sz="6" w:space="0" w:color="auto"/>
              <w:right w:val="outset" w:sz="6" w:space="0" w:color="auto"/>
            </w:tcBorders>
            <w:vAlign w:val="center"/>
          </w:tcPr>
          <w:p w:rsidR="006F2BD1" w:rsidRPr="00FF1FC9" w:rsidRDefault="00971251" w:rsidP="0062205C">
            <w:pPr>
              <w:rPr>
                <w:color w:val="030000"/>
                <w:sz w:val="28"/>
                <w:szCs w:val="28"/>
              </w:rPr>
            </w:pPr>
            <w:r>
              <w:rPr>
                <w:color w:val="030000"/>
                <w:sz w:val="28"/>
                <w:szCs w:val="28"/>
              </w:rPr>
              <w:t>Программа рассчитана на 202</w:t>
            </w:r>
            <w:r w:rsidR="00D57C9C">
              <w:rPr>
                <w:color w:val="030000"/>
                <w:sz w:val="28"/>
                <w:szCs w:val="28"/>
              </w:rPr>
              <w:t>6</w:t>
            </w:r>
            <w:r w:rsidR="0038675B" w:rsidRPr="00FF1FC9">
              <w:rPr>
                <w:color w:val="030000"/>
                <w:sz w:val="28"/>
                <w:szCs w:val="28"/>
              </w:rPr>
              <w:t xml:space="preserve"> год</w:t>
            </w:r>
            <w:r w:rsidR="006F2BD1" w:rsidRPr="00FF1FC9">
              <w:rPr>
                <w:color w:val="030000"/>
                <w:sz w:val="28"/>
                <w:szCs w:val="28"/>
              </w:rPr>
              <w:t>.</w:t>
            </w:r>
          </w:p>
        </w:tc>
      </w:tr>
      <w:tr w:rsidR="006F2BD1" w:rsidRPr="00FF1FC9">
        <w:trPr>
          <w:tblCellSpacing w:w="0" w:type="dxa"/>
        </w:trPr>
        <w:tc>
          <w:tcPr>
            <w:tcW w:w="3559" w:type="dxa"/>
            <w:tcBorders>
              <w:top w:val="outset" w:sz="6" w:space="0" w:color="auto"/>
              <w:left w:val="outset" w:sz="6" w:space="0" w:color="auto"/>
              <w:bottom w:val="outset" w:sz="6" w:space="0" w:color="auto"/>
              <w:right w:val="outset" w:sz="6" w:space="0" w:color="auto"/>
            </w:tcBorders>
          </w:tcPr>
          <w:p w:rsidR="006F2BD1" w:rsidRPr="00FF1FC9" w:rsidRDefault="006F2BD1">
            <w:pPr>
              <w:rPr>
                <w:color w:val="030000"/>
                <w:sz w:val="28"/>
                <w:szCs w:val="28"/>
              </w:rPr>
            </w:pPr>
            <w:r w:rsidRPr="00FF1FC9">
              <w:rPr>
                <w:color w:val="030000"/>
                <w:sz w:val="28"/>
                <w:szCs w:val="28"/>
              </w:rPr>
              <w:lastRenderedPageBreak/>
              <w:t xml:space="preserve">Источники финансирования и возврат финансовых средств Программы </w:t>
            </w:r>
          </w:p>
        </w:tc>
        <w:tc>
          <w:tcPr>
            <w:tcW w:w="6095" w:type="dxa"/>
            <w:tcBorders>
              <w:top w:val="outset" w:sz="6" w:space="0" w:color="auto"/>
              <w:left w:val="outset" w:sz="6" w:space="0" w:color="auto"/>
              <w:bottom w:val="outset" w:sz="6" w:space="0" w:color="auto"/>
              <w:right w:val="outset" w:sz="6" w:space="0" w:color="auto"/>
            </w:tcBorders>
          </w:tcPr>
          <w:p w:rsidR="006F2BD1" w:rsidRPr="00FF1FC9" w:rsidRDefault="006F2BD1">
            <w:pPr>
              <w:rPr>
                <w:color w:val="030000"/>
                <w:sz w:val="28"/>
                <w:szCs w:val="28"/>
              </w:rPr>
            </w:pPr>
            <w:r w:rsidRPr="00FF1FC9">
              <w:rPr>
                <w:color w:val="030000"/>
                <w:sz w:val="28"/>
                <w:szCs w:val="28"/>
              </w:rPr>
              <w:t>Общий прогнозируемый объем финансиров</w:t>
            </w:r>
            <w:r w:rsidR="00BF4F0D" w:rsidRPr="00FF1FC9">
              <w:rPr>
                <w:color w:val="030000"/>
                <w:sz w:val="28"/>
                <w:szCs w:val="28"/>
              </w:rPr>
              <w:t xml:space="preserve">ания Программы составит  </w:t>
            </w:r>
            <w:r w:rsidR="00124792">
              <w:rPr>
                <w:color w:val="030000"/>
                <w:sz w:val="28"/>
                <w:szCs w:val="28"/>
              </w:rPr>
              <w:t>10258000,00</w:t>
            </w:r>
            <w:r w:rsidR="00D57C9C">
              <w:rPr>
                <w:color w:val="030000"/>
                <w:sz w:val="28"/>
                <w:szCs w:val="28"/>
              </w:rPr>
              <w:t xml:space="preserve">  </w:t>
            </w:r>
            <w:r w:rsidR="00BF4F0D" w:rsidRPr="00FF1FC9">
              <w:rPr>
                <w:color w:val="030000"/>
                <w:sz w:val="28"/>
                <w:szCs w:val="28"/>
              </w:rPr>
              <w:t xml:space="preserve"> руб</w:t>
            </w:r>
            <w:r w:rsidR="00937A37">
              <w:rPr>
                <w:color w:val="030000"/>
                <w:sz w:val="28"/>
                <w:szCs w:val="28"/>
              </w:rPr>
              <w:t>лей</w:t>
            </w:r>
            <w:r w:rsidR="00BF4F0D" w:rsidRPr="00FF1FC9">
              <w:rPr>
                <w:color w:val="030000"/>
                <w:sz w:val="28"/>
                <w:szCs w:val="28"/>
              </w:rPr>
              <w:t xml:space="preserve">. </w:t>
            </w:r>
            <w:r w:rsidRPr="00FF1FC9">
              <w:rPr>
                <w:color w:val="030000"/>
                <w:sz w:val="28"/>
                <w:szCs w:val="28"/>
              </w:rPr>
              <w:t xml:space="preserve"> Источник финансирования - средства бюджетов всех уровней, тарифы, плата за подключение, инвестиции.</w:t>
            </w:r>
          </w:p>
          <w:p w:rsidR="006F2BD1" w:rsidRPr="00FF1FC9" w:rsidRDefault="006F2BD1" w:rsidP="00872D01">
            <w:pPr>
              <w:rPr>
                <w:color w:val="030000"/>
                <w:sz w:val="28"/>
                <w:szCs w:val="28"/>
              </w:rPr>
            </w:pPr>
          </w:p>
        </w:tc>
      </w:tr>
      <w:tr w:rsidR="006F2BD1" w:rsidRPr="00FF1FC9">
        <w:trPr>
          <w:tblCellSpacing w:w="0" w:type="dxa"/>
        </w:trPr>
        <w:tc>
          <w:tcPr>
            <w:tcW w:w="3559" w:type="dxa"/>
            <w:tcBorders>
              <w:top w:val="outset" w:sz="6" w:space="0" w:color="auto"/>
              <w:left w:val="outset" w:sz="6" w:space="0" w:color="auto"/>
              <w:bottom w:val="outset" w:sz="6" w:space="0" w:color="auto"/>
              <w:right w:val="outset" w:sz="6" w:space="0" w:color="auto"/>
            </w:tcBorders>
          </w:tcPr>
          <w:p w:rsidR="006F2BD1" w:rsidRPr="00FF1FC9" w:rsidRDefault="006F2BD1">
            <w:pPr>
              <w:rPr>
                <w:color w:val="030000"/>
                <w:sz w:val="28"/>
                <w:szCs w:val="28"/>
              </w:rPr>
            </w:pPr>
            <w:r w:rsidRPr="00FF1FC9">
              <w:rPr>
                <w:color w:val="030000"/>
                <w:sz w:val="28"/>
                <w:szCs w:val="28"/>
              </w:rPr>
              <w:t>Ожидаемые результаты от реализации Программы</w:t>
            </w:r>
          </w:p>
        </w:tc>
        <w:tc>
          <w:tcPr>
            <w:tcW w:w="6095" w:type="dxa"/>
            <w:tcBorders>
              <w:top w:val="outset" w:sz="6" w:space="0" w:color="auto"/>
              <w:left w:val="outset" w:sz="6" w:space="0" w:color="auto"/>
              <w:bottom w:val="outset" w:sz="6" w:space="0" w:color="auto"/>
              <w:right w:val="outset" w:sz="6" w:space="0" w:color="auto"/>
            </w:tcBorders>
          </w:tcPr>
          <w:p w:rsidR="00DB7951" w:rsidRPr="00FF1FC9" w:rsidRDefault="00DB7951">
            <w:pPr>
              <w:rPr>
                <w:color w:val="030000"/>
                <w:sz w:val="28"/>
                <w:szCs w:val="28"/>
              </w:rPr>
            </w:pPr>
            <w:r w:rsidRPr="00FF1FC9">
              <w:rPr>
                <w:color w:val="030000"/>
                <w:sz w:val="28"/>
                <w:szCs w:val="28"/>
              </w:rPr>
              <w:t>В результате реализации мероприятий программы произойдет:</w:t>
            </w:r>
          </w:p>
          <w:p w:rsidR="00DB7951" w:rsidRPr="00FF1FC9" w:rsidRDefault="00DB7951">
            <w:pPr>
              <w:rPr>
                <w:color w:val="030000"/>
                <w:sz w:val="28"/>
                <w:szCs w:val="28"/>
              </w:rPr>
            </w:pPr>
            <w:r w:rsidRPr="00FF1FC9">
              <w:rPr>
                <w:color w:val="030000"/>
                <w:sz w:val="28"/>
                <w:szCs w:val="28"/>
              </w:rPr>
              <w:t>- снижение уровня аварийности</w:t>
            </w:r>
            <w:r w:rsidR="00782B08">
              <w:rPr>
                <w:color w:val="030000"/>
                <w:sz w:val="28"/>
                <w:szCs w:val="28"/>
              </w:rPr>
              <w:t xml:space="preserve"> на объектах водоснабжения округ</w:t>
            </w:r>
            <w:r w:rsidRPr="00FF1FC9">
              <w:rPr>
                <w:color w:val="030000"/>
                <w:sz w:val="28"/>
                <w:szCs w:val="28"/>
              </w:rPr>
              <w:t>а не менее чем на 20</w:t>
            </w:r>
            <w:r w:rsidR="00971251" w:rsidRPr="00FF1FC9">
              <w:rPr>
                <w:color w:val="030000"/>
                <w:sz w:val="28"/>
                <w:szCs w:val="28"/>
              </w:rPr>
              <w:t>%;</w:t>
            </w:r>
          </w:p>
          <w:p w:rsidR="00DB7951" w:rsidRPr="00FF1FC9" w:rsidRDefault="00DB7951">
            <w:pPr>
              <w:rPr>
                <w:color w:val="030000"/>
                <w:sz w:val="28"/>
                <w:szCs w:val="28"/>
              </w:rPr>
            </w:pPr>
            <w:r w:rsidRPr="00FF1FC9">
              <w:rPr>
                <w:color w:val="030000"/>
                <w:sz w:val="28"/>
                <w:szCs w:val="28"/>
              </w:rPr>
              <w:t>- снижение незапланированных издержек на осуществление аварийно-восст</w:t>
            </w:r>
            <w:r w:rsidR="00DA15A3">
              <w:rPr>
                <w:color w:val="030000"/>
                <w:sz w:val="28"/>
                <w:szCs w:val="28"/>
              </w:rPr>
              <w:t>ановительных и ремонтных работ;</w:t>
            </w:r>
          </w:p>
          <w:p w:rsidR="00DB7951" w:rsidRPr="00FF1FC9" w:rsidRDefault="00DB7951">
            <w:pPr>
              <w:rPr>
                <w:color w:val="030000"/>
                <w:sz w:val="28"/>
                <w:szCs w:val="28"/>
              </w:rPr>
            </w:pPr>
            <w:r w:rsidRPr="00FF1FC9">
              <w:rPr>
                <w:color w:val="030000"/>
                <w:sz w:val="28"/>
                <w:szCs w:val="28"/>
              </w:rPr>
              <w:t>- увеличение срока эксплуата</w:t>
            </w:r>
            <w:r w:rsidR="00782B08">
              <w:rPr>
                <w:color w:val="030000"/>
                <w:sz w:val="28"/>
                <w:szCs w:val="28"/>
              </w:rPr>
              <w:t>ции объектов водоснабжения округ</w:t>
            </w:r>
            <w:r w:rsidRPr="00FF1FC9">
              <w:rPr>
                <w:color w:val="030000"/>
                <w:sz w:val="28"/>
                <w:szCs w:val="28"/>
              </w:rPr>
              <w:t>а;</w:t>
            </w:r>
          </w:p>
          <w:p w:rsidR="006F2BD1" w:rsidRPr="00FF1FC9" w:rsidRDefault="00DB7951">
            <w:pPr>
              <w:rPr>
                <w:color w:val="030000"/>
                <w:sz w:val="28"/>
                <w:szCs w:val="28"/>
              </w:rPr>
            </w:pPr>
            <w:r w:rsidRPr="00FF1FC9">
              <w:rPr>
                <w:color w:val="030000"/>
                <w:sz w:val="28"/>
                <w:szCs w:val="28"/>
              </w:rPr>
              <w:t xml:space="preserve">- улучшение условий жизнедеятельности населения Акшинского </w:t>
            </w:r>
            <w:r w:rsidR="00971251">
              <w:rPr>
                <w:color w:val="030000"/>
                <w:sz w:val="28"/>
                <w:szCs w:val="28"/>
              </w:rPr>
              <w:t>округа</w:t>
            </w:r>
            <w:r w:rsidRPr="00FF1FC9">
              <w:rPr>
                <w:color w:val="030000"/>
                <w:sz w:val="28"/>
                <w:szCs w:val="28"/>
              </w:rPr>
              <w:t>;</w:t>
            </w:r>
          </w:p>
          <w:p w:rsidR="006F2BD1" w:rsidRPr="00FF1FC9" w:rsidRDefault="00DB7951">
            <w:pPr>
              <w:rPr>
                <w:color w:val="030000"/>
                <w:sz w:val="28"/>
                <w:szCs w:val="28"/>
              </w:rPr>
            </w:pPr>
            <w:r w:rsidRPr="00FF1FC9">
              <w:rPr>
                <w:color w:val="030000"/>
                <w:sz w:val="28"/>
                <w:szCs w:val="28"/>
              </w:rPr>
              <w:t>- улучшение экологической обстановки.</w:t>
            </w:r>
          </w:p>
          <w:p w:rsidR="006F2BD1" w:rsidRPr="00FF1FC9" w:rsidRDefault="00DB7951">
            <w:pPr>
              <w:rPr>
                <w:color w:val="030000"/>
                <w:sz w:val="28"/>
                <w:szCs w:val="28"/>
              </w:rPr>
            </w:pPr>
            <w:r w:rsidRPr="00FF1FC9">
              <w:rPr>
                <w:color w:val="030000"/>
                <w:sz w:val="28"/>
                <w:szCs w:val="28"/>
              </w:rPr>
              <w:t>Комплексный системный подход к решению вопр</w:t>
            </w:r>
            <w:r w:rsidR="00782B08">
              <w:rPr>
                <w:color w:val="030000"/>
                <w:sz w:val="28"/>
                <w:szCs w:val="28"/>
              </w:rPr>
              <w:t>осов обеспечения населения округ</w:t>
            </w:r>
            <w:r w:rsidRPr="00FF1FC9">
              <w:rPr>
                <w:color w:val="030000"/>
                <w:sz w:val="28"/>
                <w:szCs w:val="28"/>
              </w:rPr>
              <w:t>а качественными услугами водоснабжения приведет к повышению эффективности расходования бюджетных средств</w:t>
            </w:r>
            <w:r w:rsidR="00DA15A3">
              <w:rPr>
                <w:color w:val="030000"/>
                <w:sz w:val="28"/>
                <w:szCs w:val="28"/>
              </w:rPr>
              <w:t>,</w:t>
            </w:r>
            <w:r w:rsidR="00F81355" w:rsidRPr="00FF1FC9">
              <w:rPr>
                <w:color w:val="030000"/>
                <w:sz w:val="28"/>
                <w:szCs w:val="28"/>
              </w:rPr>
              <w:t xml:space="preserve"> в данной сфере деятельности.</w:t>
            </w:r>
            <w:r w:rsidR="006F2BD1" w:rsidRPr="00FF1FC9">
              <w:rPr>
                <w:color w:val="030000"/>
                <w:sz w:val="28"/>
                <w:szCs w:val="28"/>
              </w:rPr>
              <w:t xml:space="preserve"> </w:t>
            </w:r>
          </w:p>
        </w:tc>
      </w:tr>
      <w:tr w:rsidR="006F2BD1" w:rsidRPr="00FF1FC9">
        <w:trPr>
          <w:tblCellSpacing w:w="0" w:type="dxa"/>
        </w:trPr>
        <w:tc>
          <w:tcPr>
            <w:tcW w:w="3559" w:type="dxa"/>
            <w:tcBorders>
              <w:top w:val="outset" w:sz="6" w:space="0" w:color="auto"/>
              <w:left w:val="outset" w:sz="6" w:space="0" w:color="auto"/>
              <w:bottom w:val="outset" w:sz="6" w:space="0" w:color="auto"/>
              <w:right w:val="outset" w:sz="6" w:space="0" w:color="auto"/>
            </w:tcBorders>
          </w:tcPr>
          <w:p w:rsidR="006F2BD1" w:rsidRPr="00FF1FC9" w:rsidRDefault="006F2BD1">
            <w:pPr>
              <w:rPr>
                <w:color w:val="030000"/>
                <w:sz w:val="28"/>
                <w:szCs w:val="28"/>
              </w:rPr>
            </w:pPr>
            <w:r w:rsidRPr="00FF1FC9">
              <w:rPr>
                <w:color w:val="030000"/>
                <w:sz w:val="28"/>
                <w:szCs w:val="28"/>
              </w:rPr>
              <w:t>Контроль за исполнением Программы</w:t>
            </w:r>
          </w:p>
        </w:tc>
        <w:tc>
          <w:tcPr>
            <w:tcW w:w="6095" w:type="dxa"/>
            <w:tcBorders>
              <w:top w:val="outset" w:sz="6" w:space="0" w:color="auto"/>
              <w:left w:val="outset" w:sz="6" w:space="0" w:color="auto"/>
              <w:bottom w:val="outset" w:sz="6" w:space="0" w:color="auto"/>
              <w:right w:val="outset" w:sz="6" w:space="0" w:color="auto"/>
            </w:tcBorders>
          </w:tcPr>
          <w:p w:rsidR="006F2BD1" w:rsidRPr="00FF1FC9" w:rsidRDefault="006F2BD1" w:rsidP="00971251">
            <w:pPr>
              <w:rPr>
                <w:color w:val="030000"/>
                <w:sz w:val="28"/>
                <w:szCs w:val="28"/>
              </w:rPr>
            </w:pPr>
            <w:r w:rsidRPr="00FF1FC9">
              <w:rPr>
                <w:color w:val="030000"/>
                <w:sz w:val="28"/>
                <w:szCs w:val="28"/>
              </w:rPr>
              <w:t xml:space="preserve">Контроль за ходом реализации Программы </w:t>
            </w:r>
            <w:r w:rsidR="00B12226" w:rsidRPr="00FF1FC9">
              <w:rPr>
                <w:color w:val="030000"/>
                <w:sz w:val="28"/>
                <w:szCs w:val="28"/>
              </w:rPr>
              <w:t>осуществляет администрация</w:t>
            </w:r>
            <w:r w:rsidR="00F81355" w:rsidRPr="00FF1FC9">
              <w:rPr>
                <w:color w:val="030000"/>
                <w:sz w:val="28"/>
                <w:szCs w:val="28"/>
              </w:rPr>
              <w:t xml:space="preserve"> </w:t>
            </w:r>
            <w:r w:rsidR="00971251">
              <w:rPr>
                <w:color w:val="030000"/>
                <w:sz w:val="28"/>
                <w:szCs w:val="28"/>
              </w:rPr>
              <w:t xml:space="preserve">Акшинского </w:t>
            </w:r>
            <w:r w:rsidR="00F81355" w:rsidRPr="00FF1FC9">
              <w:rPr>
                <w:color w:val="030000"/>
                <w:sz w:val="28"/>
                <w:szCs w:val="28"/>
              </w:rPr>
              <w:t xml:space="preserve">муниципального </w:t>
            </w:r>
            <w:r w:rsidR="00971251">
              <w:rPr>
                <w:color w:val="030000"/>
                <w:sz w:val="28"/>
                <w:szCs w:val="28"/>
              </w:rPr>
              <w:t>округ</w:t>
            </w:r>
            <w:r w:rsidR="00F81355" w:rsidRPr="00FF1FC9">
              <w:rPr>
                <w:color w:val="030000"/>
                <w:sz w:val="28"/>
                <w:szCs w:val="28"/>
              </w:rPr>
              <w:t xml:space="preserve">а </w:t>
            </w:r>
            <w:r w:rsidR="00971251">
              <w:rPr>
                <w:color w:val="030000"/>
                <w:sz w:val="28"/>
                <w:szCs w:val="28"/>
              </w:rPr>
              <w:t>Забайкальского края</w:t>
            </w:r>
          </w:p>
        </w:tc>
      </w:tr>
    </w:tbl>
    <w:p w:rsidR="006F2BD1" w:rsidRDefault="006F2BD1" w:rsidP="006F2BD1">
      <w:pPr>
        <w:shd w:val="clear" w:color="auto" w:fill="FFFFFF"/>
        <w:rPr>
          <w:color w:val="030000"/>
          <w:sz w:val="28"/>
          <w:szCs w:val="28"/>
        </w:rPr>
      </w:pPr>
    </w:p>
    <w:p w:rsidR="003F078D" w:rsidRDefault="003F078D" w:rsidP="006F2BD1">
      <w:pPr>
        <w:shd w:val="clear" w:color="auto" w:fill="FFFFFF"/>
        <w:rPr>
          <w:color w:val="030000"/>
          <w:sz w:val="28"/>
          <w:szCs w:val="28"/>
        </w:rPr>
      </w:pPr>
    </w:p>
    <w:p w:rsidR="003F078D" w:rsidRDefault="003F078D" w:rsidP="006F2BD1">
      <w:pPr>
        <w:shd w:val="clear" w:color="auto" w:fill="FFFFFF"/>
        <w:rPr>
          <w:color w:val="030000"/>
          <w:sz w:val="28"/>
          <w:szCs w:val="28"/>
        </w:rPr>
      </w:pPr>
    </w:p>
    <w:p w:rsidR="003F078D" w:rsidRDefault="003F078D" w:rsidP="006F2BD1">
      <w:pPr>
        <w:shd w:val="clear" w:color="auto" w:fill="FFFFFF"/>
        <w:rPr>
          <w:color w:val="030000"/>
          <w:sz w:val="28"/>
          <w:szCs w:val="28"/>
        </w:rPr>
      </w:pPr>
    </w:p>
    <w:p w:rsidR="003F078D" w:rsidRDefault="003F078D" w:rsidP="006F2BD1">
      <w:pPr>
        <w:shd w:val="clear" w:color="auto" w:fill="FFFFFF"/>
        <w:rPr>
          <w:color w:val="030000"/>
          <w:sz w:val="28"/>
          <w:szCs w:val="28"/>
        </w:rPr>
      </w:pPr>
    </w:p>
    <w:p w:rsidR="003F078D" w:rsidRDefault="003F078D" w:rsidP="006F2BD1">
      <w:pPr>
        <w:shd w:val="clear" w:color="auto" w:fill="FFFFFF"/>
        <w:rPr>
          <w:color w:val="030000"/>
          <w:sz w:val="28"/>
          <w:szCs w:val="28"/>
        </w:rPr>
      </w:pPr>
    </w:p>
    <w:p w:rsidR="003F078D" w:rsidRDefault="003F078D" w:rsidP="006F2BD1">
      <w:pPr>
        <w:shd w:val="clear" w:color="auto" w:fill="FFFFFF"/>
        <w:rPr>
          <w:color w:val="030000"/>
          <w:sz w:val="28"/>
          <w:szCs w:val="28"/>
        </w:rPr>
      </w:pPr>
    </w:p>
    <w:p w:rsidR="003F078D" w:rsidRDefault="003F078D" w:rsidP="006F2BD1">
      <w:pPr>
        <w:shd w:val="clear" w:color="auto" w:fill="FFFFFF"/>
        <w:rPr>
          <w:color w:val="030000"/>
          <w:sz w:val="28"/>
          <w:szCs w:val="28"/>
        </w:rPr>
      </w:pPr>
    </w:p>
    <w:p w:rsidR="003F078D" w:rsidRDefault="003F078D" w:rsidP="006F2BD1">
      <w:pPr>
        <w:shd w:val="clear" w:color="auto" w:fill="FFFFFF"/>
        <w:rPr>
          <w:color w:val="030000"/>
          <w:sz w:val="28"/>
          <w:szCs w:val="28"/>
        </w:rPr>
      </w:pPr>
    </w:p>
    <w:p w:rsidR="003F078D" w:rsidRDefault="00572EE1" w:rsidP="00572EE1">
      <w:pPr>
        <w:shd w:val="clear" w:color="auto" w:fill="FFFFFF"/>
        <w:tabs>
          <w:tab w:val="left" w:pos="1395"/>
        </w:tabs>
        <w:rPr>
          <w:color w:val="030000"/>
          <w:sz w:val="28"/>
          <w:szCs w:val="28"/>
        </w:rPr>
      </w:pPr>
      <w:r>
        <w:rPr>
          <w:color w:val="030000"/>
          <w:sz w:val="28"/>
          <w:szCs w:val="28"/>
        </w:rPr>
        <w:tab/>
      </w:r>
    </w:p>
    <w:p w:rsidR="00D57C9C" w:rsidRDefault="00D57C9C" w:rsidP="00572EE1">
      <w:pPr>
        <w:shd w:val="clear" w:color="auto" w:fill="FFFFFF"/>
        <w:tabs>
          <w:tab w:val="left" w:pos="1395"/>
        </w:tabs>
        <w:rPr>
          <w:color w:val="030000"/>
          <w:sz w:val="28"/>
          <w:szCs w:val="28"/>
        </w:rPr>
      </w:pPr>
    </w:p>
    <w:p w:rsidR="00D57C9C" w:rsidRDefault="00D57C9C" w:rsidP="00572EE1">
      <w:pPr>
        <w:shd w:val="clear" w:color="auto" w:fill="FFFFFF"/>
        <w:tabs>
          <w:tab w:val="left" w:pos="1395"/>
        </w:tabs>
        <w:rPr>
          <w:color w:val="030000"/>
          <w:sz w:val="28"/>
          <w:szCs w:val="28"/>
        </w:rPr>
      </w:pPr>
    </w:p>
    <w:p w:rsidR="00D57C9C" w:rsidRDefault="00D57C9C" w:rsidP="00572EE1">
      <w:pPr>
        <w:shd w:val="clear" w:color="auto" w:fill="FFFFFF"/>
        <w:tabs>
          <w:tab w:val="left" w:pos="1395"/>
        </w:tabs>
        <w:rPr>
          <w:color w:val="030000"/>
          <w:sz w:val="28"/>
          <w:szCs w:val="28"/>
        </w:rPr>
      </w:pPr>
    </w:p>
    <w:p w:rsidR="00D57C9C" w:rsidRDefault="00D57C9C" w:rsidP="00572EE1">
      <w:pPr>
        <w:shd w:val="clear" w:color="auto" w:fill="FFFFFF"/>
        <w:tabs>
          <w:tab w:val="left" w:pos="1395"/>
        </w:tabs>
        <w:rPr>
          <w:color w:val="030000"/>
          <w:sz w:val="28"/>
          <w:szCs w:val="28"/>
        </w:rPr>
      </w:pPr>
    </w:p>
    <w:p w:rsidR="00572EE1" w:rsidRDefault="00572EE1" w:rsidP="00572EE1">
      <w:pPr>
        <w:shd w:val="clear" w:color="auto" w:fill="FFFFFF"/>
        <w:tabs>
          <w:tab w:val="left" w:pos="1395"/>
        </w:tabs>
        <w:rPr>
          <w:color w:val="030000"/>
          <w:sz w:val="28"/>
          <w:szCs w:val="28"/>
        </w:rPr>
      </w:pPr>
    </w:p>
    <w:p w:rsidR="006F2BD1" w:rsidRPr="00FF1FC9" w:rsidRDefault="0048754B" w:rsidP="0048754B">
      <w:pPr>
        <w:shd w:val="clear" w:color="auto" w:fill="FFFFFF"/>
        <w:jc w:val="center"/>
        <w:rPr>
          <w:b/>
          <w:bCs/>
          <w:color w:val="030000"/>
          <w:sz w:val="28"/>
          <w:szCs w:val="28"/>
        </w:rPr>
      </w:pPr>
      <w:r>
        <w:rPr>
          <w:b/>
          <w:bCs/>
          <w:color w:val="030000"/>
          <w:sz w:val="28"/>
          <w:szCs w:val="28"/>
        </w:rPr>
        <w:t xml:space="preserve">Раздел </w:t>
      </w:r>
      <w:r w:rsidR="00F81355" w:rsidRPr="00FF1FC9">
        <w:rPr>
          <w:b/>
          <w:bCs/>
          <w:color w:val="030000"/>
          <w:sz w:val="28"/>
          <w:szCs w:val="28"/>
        </w:rPr>
        <w:t>1.  СОДЕРЖАНИЕ ПРОБЛЕМЫ И ОБОСНОВАНИЕ НЕОБХОДИМОСТИ ЕЕ РЕШЕНИЯ ПРОГРАМНЫМ МЕТОДОМ</w:t>
      </w:r>
    </w:p>
    <w:p w:rsidR="00F81355" w:rsidRPr="00FF1FC9" w:rsidRDefault="00F81355" w:rsidP="00E161B7">
      <w:pPr>
        <w:shd w:val="clear" w:color="auto" w:fill="FFFFFF"/>
        <w:jc w:val="both"/>
        <w:rPr>
          <w:color w:val="030000"/>
          <w:sz w:val="28"/>
          <w:szCs w:val="28"/>
        </w:rPr>
      </w:pPr>
    </w:p>
    <w:p w:rsidR="00CB0B5E" w:rsidRPr="00FF1FC9" w:rsidRDefault="00F81355" w:rsidP="00E161B7">
      <w:pPr>
        <w:pStyle w:val="ConsPlusNormal"/>
        <w:ind w:firstLine="540"/>
        <w:jc w:val="both"/>
        <w:rPr>
          <w:rFonts w:ascii="Times New Roman" w:hAnsi="Times New Roman" w:cs="Times New Roman"/>
          <w:sz w:val="28"/>
          <w:szCs w:val="28"/>
        </w:rPr>
      </w:pPr>
      <w:r w:rsidRPr="00FF1FC9">
        <w:rPr>
          <w:rFonts w:ascii="Times New Roman" w:hAnsi="Times New Roman" w:cs="Times New Roman"/>
          <w:color w:val="030000"/>
          <w:sz w:val="28"/>
          <w:szCs w:val="28"/>
        </w:rPr>
        <w:lastRenderedPageBreak/>
        <w:t xml:space="preserve">     </w:t>
      </w:r>
      <w:r w:rsidR="00CB0B5E" w:rsidRPr="00FF1FC9">
        <w:rPr>
          <w:rFonts w:ascii="Times New Roman" w:hAnsi="Times New Roman" w:cs="Times New Roman"/>
          <w:sz w:val="28"/>
          <w:szCs w:val="28"/>
        </w:rPr>
        <w:t xml:space="preserve">Доступность и качество питьевой воды определяют здоровье населения и качество жизни. Отсутствие чистой воды и водоотведения является основной причиной распространения кишечных инфекций, гепатита и болезней желудочно-кишечного тракта, увеличивается </w:t>
      </w:r>
      <w:r w:rsidR="003F078D">
        <w:rPr>
          <w:rFonts w:ascii="Times New Roman" w:hAnsi="Times New Roman" w:cs="Times New Roman"/>
          <w:sz w:val="28"/>
          <w:szCs w:val="28"/>
        </w:rPr>
        <w:t>степень риска возникновения водн</w:t>
      </w:r>
      <w:r w:rsidR="00CB0B5E" w:rsidRPr="00FF1FC9">
        <w:rPr>
          <w:rFonts w:ascii="Times New Roman" w:hAnsi="Times New Roman" w:cs="Times New Roman"/>
          <w:sz w:val="28"/>
          <w:szCs w:val="28"/>
        </w:rPr>
        <w:t>озависимых патологий и усиливается воздействие на организм человека канцерогенных и мутагенных факторов. До 20 % всех заболеваний может быть связано с неудовлетворительным качеством воды. В отдельных случаях отсутствие доступа к чистой воде и водоотведению приводит к массовым заболеваниям и распространению эпидемий.</w:t>
      </w:r>
    </w:p>
    <w:p w:rsidR="00CB0B5E" w:rsidRPr="00FF1FC9" w:rsidRDefault="00CB0B5E" w:rsidP="00E161B7">
      <w:pPr>
        <w:pStyle w:val="ConsPlusNormal"/>
        <w:ind w:firstLine="540"/>
        <w:jc w:val="both"/>
        <w:rPr>
          <w:rFonts w:ascii="Times New Roman" w:hAnsi="Times New Roman" w:cs="Times New Roman"/>
          <w:sz w:val="28"/>
          <w:szCs w:val="28"/>
        </w:rPr>
      </w:pPr>
      <w:r w:rsidRPr="00FF1FC9">
        <w:rPr>
          <w:rFonts w:ascii="Times New Roman" w:hAnsi="Times New Roman" w:cs="Times New Roman"/>
          <w:sz w:val="28"/>
          <w:szCs w:val="28"/>
        </w:rPr>
        <w:t>Поэтому проблема обеспечения населения качественной питьевой водой в достаточном количестве является одной из приоритетных проблем социального развития любой территории, решение которой необходимо для сохранения здоровья, улучшения условий деятельности и повышения уровня жизни населения.</w:t>
      </w:r>
    </w:p>
    <w:p w:rsidR="00CB0B5E" w:rsidRPr="00FF1FC9" w:rsidRDefault="00CB0B5E" w:rsidP="00E161B7">
      <w:pPr>
        <w:pStyle w:val="ConsPlusNormal"/>
        <w:ind w:firstLine="540"/>
        <w:jc w:val="both"/>
        <w:rPr>
          <w:rFonts w:ascii="Times New Roman" w:hAnsi="Times New Roman" w:cs="Times New Roman"/>
          <w:sz w:val="28"/>
          <w:szCs w:val="28"/>
        </w:rPr>
      </w:pPr>
      <w:r w:rsidRPr="00FF1FC9">
        <w:rPr>
          <w:rFonts w:ascii="Times New Roman" w:hAnsi="Times New Roman" w:cs="Times New Roman"/>
          <w:sz w:val="28"/>
          <w:szCs w:val="28"/>
        </w:rPr>
        <w:t>По данным мониторинга качества питьевая вода в Забайкальском крае не отвечает гигиеническим нормативам по микробиологическим показателям и санитарно-химическим показателям. Сегодня каждый второй житель края вынужден использовать для питьевых целей воду ненадлежащего качества, не соответствующую по ряду показателей санитарно-гигиеническим требованиям. Пятая часть населения не имеет доступа к централизованным источникам водоснабжения и потребляет воду без необходимой предварительной очистки.</w:t>
      </w:r>
    </w:p>
    <w:p w:rsidR="00CB0B5E" w:rsidRPr="00FF1FC9" w:rsidRDefault="00CB0B5E" w:rsidP="00E161B7">
      <w:pPr>
        <w:pStyle w:val="ConsPlusNormal"/>
        <w:ind w:firstLine="540"/>
        <w:jc w:val="both"/>
        <w:rPr>
          <w:rFonts w:ascii="Times New Roman" w:hAnsi="Times New Roman" w:cs="Times New Roman"/>
          <w:sz w:val="28"/>
          <w:szCs w:val="28"/>
        </w:rPr>
      </w:pPr>
      <w:r w:rsidRPr="00FF1FC9">
        <w:rPr>
          <w:rFonts w:ascii="Times New Roman" w:hAnsi="Times New Roman" w:cs="Times New Roman"/>
          <w:sz w:val="28"/>
          <w:szCs w:val="28"/>
        </w:rPr>
        <w:t>Основная причина низкого качества воды, поступающей из источников централизованного водоснабжения, заключается в изношенности коммуникаций и оборудования и устаревших методах очистки.</w:t>
      </w:r>
    </w:p>
    <w:p w:rsidR="00CB0B5E" w:rsidRPr="00FF1FC9" w:rsidRDefault="00CB0B5E" w:rsidP="00E161B7">
      <w:pPr>
        <w:pStyle w:val="ConsPlusNormal"/>
        <w:ind w:firstLine="540"/>
        <w:jc w:val="both"/>
        <w:rPr>
          <w:rFonts w:ascii="Times New Roman" w:hAnsi="Times New Roman" w:cs="Times New Roman"/>
          <w:sz w:val="28"/>
          <w:szCs w:val="28"/>
        </w:rPr>
      </w:pPr>
      <w:r w:rsidRPr="00FF1FC9">
        <w:rPr>
          <w:rFonts w:ascii="Times New Roman" w:hAnsi="Times New Roman" w:cs="Times New Roman"/>
          <w:sz w:val="28"/>
          <w:szCs w:val="28"/>
        </w:rPr>
        <w:t>Санитарно-химическое и микробное загрязнение источников централизованного водоснабжения необходимо устранить путем очистки и обеззараживания воды на водозаборных сооружениях.</w:t>
      </w:r>
    </w:p>
    <w:p w:rsidR="00CB0B5E" w:rsidRPr="00FF1FC9" w:rsidRDefault="00CB0B5E" w:rsidP="00E161B7">
      <w:pPr>
        <w:pStyle w:val="ConsPlusNormal"/>
        <w:ind w:firstLine="540"/>
        <w:jc w:val="both"/>
        <w:rPr>
          <w:rFonts w:ascii="Times New Roman" w:hAnsi="Times New Roman" w:cs="Times New Roman"/>
          <w:sz w:val="28"/>
          <w:szCs w:val="28"/>
        </w:rPr>
      </w:pPr>
      <w:r w:rsidRPr="00FF1FC9">
        <w:rPr>
          <w:rFonts w:ascii="Times New Roman" w:hAnsi="Times New Roman" w:cs="Times New Roman"/>
          <w:sz w:val="28"/>
          <w:szCs w:val="28"/>
        </w:rPr>
        <w:t>Нарушения санитарного режима в водоохранных зонах водозаборов, а в отдельных случаях эксплуатация водозаборов без соответствующих зон санитарной охраны являются основными причинами микробного загрязнения водоисточников.</w:t>
      </w:r>
    </w:p>
    <w:p w:rsidR="00CB0B5E" w:rsidRPr="00FF1FC9" w:rsidRDefault="007752A1" w:rsidP="00E161B7">
      <w:pPr>
        <w:pStyle w:val="ConsPlusNormal"/>
        <w:ind w:firstLine="540"/>
        <w:jc w:val="both"/>
        <w:rPr>
          <w:rFonts w:ascii="Times New Roman" w:hAnsi="Times New Roman" w:cs="Times New Roman"/>
          <w:sz w:val="28"/>
          <w:szCs w:val="28"/>
        </w:rPr>
      </w:pPr>
      <w:r w:rsidRPr="00FF1FC9">
        <w:rPr>
          <w:rFonts w:ascii="Times New Roman" w:hAnsi="Times New Roman" w:cs="Times New Roman"/>
          <w:sz w:val="28"/>
          <w:szCs w:val="28"/>
        </w:rPr>
        <w:t>П</w:t>
      </w:r>
      <w:r w:rsidR="00CB0B5E" w:rsidRPr="00FF1FC9">
        <w:rPr>
          <w:rFonts w:ascii="Times New Roman" w:hAnsi="Times New Roman" w:cs="Times New Roman"/>
          <w:sz w:val="28"/>
          <w:szCs w:val="28"/>
        </w:rPr>
        <w:t>роблема питьевого водоснабжения приобретает кризисный характер как по причине выхода из строя водозаборов и систем подачи воды, так и по причине антропогенного загрязнения источников питьевого водоснабжения и ухудшения качества воды в водоисточниках.</w:t>
      </w:r>
    </w:p>
    <w:p w:rsidR="00CB0B5E" w:rsidRPr="00FF1FC9" w:rsidRDefault="00CB0B5E" w:rsidP="00E161B7">
      <w:pPr>
        <w:pStyle w:val="ConsPlusNormal"/>
        <w:ind w:firstLine="540"/>
        <w:jc w:val="both"/>
        <w:rPr>
          <w:rFonts w:ascii="Times New Roman" w:hAnsi="Times New Roman" w:cs="Times New Roman"/>
          <w:sz w:val="28"/>
          <w:szCs w:val="28"/>
        </w:rPr>
      </w:pPr>
      <w:r w:rsidRPr="00FF1FC9">
        <w:rPr>
          <w:rFonts w:ascii="Times New Roman" w:hAnsi="Times New Roman" w:cs="Times New Roman"/>
          <w:sz w:val="28"/>
          <w:szCs w:val="28"/>
        </w:rPr>
        <w:t>Таким образом, обозначенная проблема соответствует приоритетным задачам социально-экономического развития Забайкальского края и Российской Федерации в целом.</w:t>
      </w:r>
    </w:p>
    <w:p w:rsidR="00CB0B5E" w:rsidRPr="00FF1FC9" w:rsidRDefault="00CB0B5E" w:rsidP="00E161B7">
      <w:pPr>
        <w:pStyle w:val="ConsPlusNormal"/>
        <w:ind w:firstLine="540"/>
        <w:jc w:val="both"/>
        <w:rPr>
          <w:rFonts w:ascii="Times New Roman" w:hAnsi="Times New Roman" w:cs="Times New Roman"/>
          <w:sz w:val="28"/>
          <w:szCs w:val="28"/>
        </w:rPr>
      </w:pPr>
      <w:r w:rsidRPr="00FF1FC9">
        <w:rPr>
          <w:rFonts w:ascii="Times New Roman" w:hAnsi="Times New Roman" w:cs="Times New Roman"/>
          <w:sz w:val="28"/>
          <w:szCs w:val="28"/>
        </w:rPr>
        <w:t>Данная проблема является многогранной и объемной. Мероприятия по обеспечению населения Забайкальского края питьевой водой требуют комплексного решения и скоординированных действий, максимальная результативность которых может быть обеспечена только с применением программно-целевого метода.</w:t>
      </w:r>
    </w:p>
    <w:p w:rsidR="00CB0B5E" w:rsidRPr="00FF1FC9" w:rsidRDefault="00DC3337" w:rsidP="00E161B7">
      <w:pPr>
        <w:shd w:val="clear" w:color="auto" w:fill="FFFFFF"/>
        <w:ind w:firstLine="540"/>
        <w:jc w:val="both"/>
        <w:rPr>
          <w:color w:val="030000"/>
          <w:sz w:val="28"/>
          <w:szCs w:val="28"/>
        </w:rPr>
      </w:pPr>
      <w:r w:rsidRPr="00FF1FC9">
        <w:rPr>
          <w:color w:val="030000"/>
          <w:sz w:val="28"/>
          <w:szCs w:val="28"/>
        </w:rPr>
        <w:t>Действующие системы водо</w:t>
      </w:r>
      <w:r w:rsidR="00CB0B5E" w:rsidRPr="00FF1FC9">
        <w:rPr>
          <w:color w:val="030000"/>
          <w:sz w:val="28"/>
          <w:szCs w:val="28"/>
        </w:rPr>
        <w:t xml:space="preserve">обеспечения населенных пунктов </w:t>
      </w:r>
      <w:r w:rsidR="00971251">
        <w:rPr>
          <w:color w:val="030000"/>
          <w:sz w:val="28"/>
          <w:szCs w:val="28"/>
        </w:rPr>
        <w:t xml:space="preserve">Акшинского </w:t>
      </w:r>
      <w:r w:rsidR="00753832">
        <w:rPr>
          <w:color w:val="030000"/>
          <w:sz w:val="28"/>
          <w:szCs w:val="28"/>
        </w:rPr>
        <w:t xml:space="preserve">муниципального </w:t>
      </w:r>
      <w:r w:rsidR="00971251">
        <w:rPr>
          <w:color w:val="030000"/>
          <w:sz w:val="28"/>
          <w:szCs w:val="28"/>
        </w:rPr>
        <w:t>округ</w:t>
      </w:r>
      <w:r w:rsidR="00753832">
        <w:rPr>
          <w:color w:val="030000"/>
          <w:sz w:val="28"/>
          <w:szCs w:val="28"/>
        </w:rPr>
        <w:t xml:space="preserve">а </w:t>
      </w:r>
      <w:r w:rsidR="00971251">
        <w:rPr>
          <w:color w:val="030000"/>
          <w:sz w:val="28"/>
          <w:szCs w:val="28"/>
        </w:rPr>
        <w:t>Забайкальского края</w:t>
      </w:r>
      <w:r w:rsidR="00CB0B5E" w:rsidRPr="00FF1FC9">
        <w:rPr>
          <w:color w:val="030000"/>
          <w:sz w:val="28"/>
          <w:szCs w:val="28"/>
        </w:rPr>
        <w:t xml:space="preserve"> в настоящее время требуют реконструкции, необходимо повсеместное повышение уровня их </w:t>
      </w:r>
      <w:r w:rsidR="00B12226" w:rsidRPr="00FF1FC9">
        <w:rPr>
          <w:color w:val="030000"/>
          <w:sz w:val="28"/>
          <w:szCs w:val="28"/>
        </w:rPr>
        <w:t>технической и</w:t>
      </w:r>
      <w:r w:rsidR="00CB0B5E" w:rsidRPr="00FF1FC9">
        <w:rPr>
          <w:color w:val="030000"/>
          <w:sz w:val="28"/>
          <w:szCs w:val="28"/>
        </w:rPr>
        <w:t xml:space="preserve"> </w:t>
      </w:r>
      <w:r w:rsidR="00CB0B5E" w:rsidRPr="00FF1FC9">
        <w:rPr>
          <w:color w:val="030000"/>
          <w:sz w:val="28"/>
          <w:szCs w:val="28"/>
        </w:rPr>
        <w:lastRenderedPageBreak/>
        <w:t>санитарно-эпидемиологической надежности</w:t>
      </w:r>
      <w:r w:rsidR="000A581F">
        <w:rPr>
          <w:color w:val="030000"/>
          <w:sz w:val="28"/>
          <w:szCs w:val="28"/>
        </w:rPr>
        <w:t>, а</w:t>
      </w:r>
      <w:r w:rsidR="00CB0B5E" w:rsidRPr="00FF1FC9">
        <w:rPr>
          <w:color w:val="030000"/>
          <w:sz w:val="28"/>
          <w:szCs w:val="28"/>
        </w:rPr>
        <w:t>нализ</w:t>
      </w:r>
      <w:r w:rsidR="000A581F">
        <w:rPr>
          <w:color w:val="030000"/>
          <w:sz w:val="28"/>
          <w:szCs w:val="28"/>
        </w:rPr>
        <w:t>а</w:t>
      </w:r>
      <w:r w:rsidR="00CB0B5E" w:rsidRPr="00FF1FC9">
        <w:rPr>
          <w:color w:val="030000"/>
          <w:sz w:val="28"/>
          <w:szCs w:val="28"/>
        </w:rPr>
        <w:t xml:space="preserve"> существующей системы водоснабжения и выявление проблем функционирования.</w:t>
      </w:r>
    </w:p>
    <w:p w:rsidR="00CB0B5E" w:rsidRDefault="00CB0B5E" w:rsidP="00E161B7">
      <w:pPr>
        <w:shd w:val="clear" w:color="auto" w:fill="FFFFFF"/>
        <w:ind w:firstLine="540"/>
        <w:jc w:val="both"/>
        <w:rPr>
          <w:color w:val="030000"/>
          <w:sz w:val="28"/>
          <w:szCs w:val="28"/>
        </w:rPr>
      </w:pPr>
      <w:r w:rsidRPr="00FF1FC9">
        <w:rPr>
          <w:color w:val="030000"/>
          <w:sz w:val="28"/>
          <w:szCs w:val="28"/>
        </w:rPr>
        <w:t xml:space="preserve">Обеспечение населения доброкачественной питьевой водой в достаточном количестве </w:t>
      </w:r>
      <w:r w:rsidRPr="004C47FA">
        <w:rPr>
          <w:sz w:val="28"/>
          <w:szCs w:val="28"/>
        </w:rPr>
        <w:t>является</w:t>
      </w:r>
      <w:r w:rsidRPr="00FF1FC9">
        <w:rPr>
          <w:color w:val="030000"/>
          <w:sz w:val="28"/>
          <w:szCs w:val="28"/>
        </w:rPr>
        <w:t xml:space="preserve"> одной из актуальнейших проблем современности. </w:t>
      </w:r>
      <w:r w:rsidR="004C47FA">
        <w:rPr>
          <w:color w:val="030000"/>
          <w:sz w:val="28"/>
          <w:szCs w:val="28"/>
        </w:rPr>
        <w:t xml:space="preserve">В настоящее время население </w:t>
      </w:r>
      <w:r w:rsidR="00782B08">
        <w:rPr>
          <w:color w:val="030000"/>
          <w:sz w:val="28"/>
          <w:szCs w:val="28"/>
        </w:rPr>
        <w:t>населенных пунктов</w:t>
      </w:r>
      <w:r w:rsidR="004C47FA">
        <w:rPr>
          <w:color w:val="030000"/>
          <w:sz w:val="28"/>
          <w:szCs w:val="28"/>
        </w:rPr>
        <w:t xml:space="preserve"> </w:t>
      </w:r>
      <w:r w:rsidR="00971251">
        <w:rPr>
          <w:color w:val="030000"/>
          <w:sz w:val="28"/>
          <w:szCs w:val="28"/>
        </w:rPr>
        <w:t xml:space="preserve">Акшинского </w:t>
      </w:r>
      <w:r w:rsidR="004C47FA">
        <w:rPr>
          <w:color w:val="030000"/>
          <w:sz w:val="28"/>
          <w:szCs w:val="28"/>
        </w:rPr>
        <w:t xml:space="preserve">муниципального </w:t>
      </w:r>
      <w:r w:rsidR="00971251">
        <w:rPr>
          <w:color w:val="030000"/>
          <w:sz w:val="28"/>
          <w:szCs w:val="28"/>
        </w:rPr>
        <w:t>округ</w:t>
      </w:r>
      <w:r w:rsidR="004C47FA">
        <w:rPr>
          <w:color w:val="030000"/>
          <w:sz w:val="28"/>
          <w:szCs w:val="28"/>
        </w:rPr>
        <w:t xml:space="preserve">а </w:t>
      </w:r>
      <w:r w:rsidR="00971251">
        <w:rPr>
          <w:color w:val="030000"/>
          <w:sz w:val="28"/>
          <w:szCs w:val="28"/>
        </w:rPr>
        <w:t>Забайкальского края</w:t>
      </w:r>
      <w:r w:rsidR="004C47FA">
        <w:rPr>
          <w:color w:val="030000"/>
          <w:sz w:val="28"/>
          <w:szCs w:val="28"/>
        </w:rPr>
        <w:t xml:space="preserve"> обеспечивается водой из</w:t>
      </w:r>
      <w:r w:rsidR="00EE4DBD">
        <w:rPr>
          <w:color w:val="030000"/>
          <w:sz w:val="28"/>
          <w:szCs w:val="28"/>
        </w:rPr>
        <w:t xml:space="preserve"> 1</w:t>
      </w:r>
      <w:r w:rsidR="00782B08">
        <w:rPr>
          <w:color w:val="030000"/>
          <w:sz w:val="28"/>
          <w:szCs w:val="28"/>
        </w:rPr>
        <w:t>6</w:t>
      </w:r>
      <w:r w:rsidR="00753832">
        <w:rPr>
          <w:color w:val="030000"/>
          <w:sz w:val="28"/>
          <w:szCs w:val="28"/>
        </w:rPr>
        <w:t xml:space="preserve"> </w:t>
      </w:r>
      <w:r w:rsidR="004C47FA">
        <w:rPr>
          <w:color w:val="030000"/>
          <w:sz w:val="28"/>
          <w:szCs w:val="28"/>
        </w:rPr>
        <w:t>подземных источников</w:t>
      </w:r>
      <w:r w:rsidR="00647E55">
        <w:rPr>
          <w:color w:val="030000"/>
          <w:sz w:val="28"/>
          <w:szCs w:val="28"/>
        </w:rPr>
        <w:t xml:space="preserve">. Скважины, расположенные в населенных пунктах, в местах плотной застройки, не обеспечены зонами санитарной охраны. </w:t>
      </w:r>
    </w:p>
    <w:p w:rsidR="00647E55" w:rsidRDefault="00647E55" w:rsidP="00E161B7">
      <w:pPr>
        <w:shd w:val="clear" w:color="auto" w:fill="FFFFFF"/>
        <w:ind w:firstLine="540"/>
        <w:jc w:val="both"/>
        <w:rPr>
          <w:color w:val="030000"/>
          <w:sz w:val="28"/>
          <w:szCs w:val="28"/>
        </w:rPr>
      </w:pPr>
      <w:r>
        <w:rPr>
          <w:color w:val="030000"/>
          <w:sz w:val="28"/>
          <w:szCs w:val="28"/>
        </w:rPr>
        <w:t>Источниками водоснабжения населения являются также частные колодцы и индивидуальные скважины, которые в большинстве случаях используются более 15 лет. При строительстве водозаборов не придается большого значения влиянию химического состава подземных вод на успешность работы скважины. Однако опыт эксплуатации этих сооружений показывает, что их производительность существенно снижается со временем вследствие зарастания фильтров и профильтрованных зон скважин гидратом окиси железа, карбонатом кальция и силикатными отложениями. В процессе эксплуатации объектов водоснабжения на базе подземных источников необходим постоянный контроль за правильной эксплуатацией и техническим состоянием скважин и зон санитарной охраны.</w:t>
      </w:r>
    </w:p>
    <w:p w:rsidR="0005721E" w:rsidRDefault="0005721E" w:rsidP="00E161B7">
      <w:pPr>
        <w:shd w:val="clear" w:color="auto" w:fill="FFFFFF"/>
        <w:ind w:firstLine="540"/>
        <w:jc w:val="both"/>
        <w:rPr>
          <w:color w:val="030000"/>
          <w:sz w:val="28"/>
          <w:szCs w:val="28"/>
        </w:rPr>
      </w:pPr>
      <w:r>
        <w:rPr>
          <w:color w:val="030000"/>
          <w:sz w:val="28"/>
          <w:szCs w:val="28"/>
        </w:rPr>
        <w:t>Поэтому первоочередные мероприятия, направленные на совершенствование технологии очистки и улучшение качества воды предусматривают:</w:t>
      </w:r>
    </w:p>
    <w:p w:rsidR="0005721E" w:rsidRDefault="0005721E" w:rsidP="00E161B7">
      <w:pPr>
        <w:shd w:val="clear" w:color="auto" w:fill="FFFFFF"/>
        <w:ind w:firstLine="540"/>
        <w:jc w:val="both"/>
        <w:rPr>
          <w:color w:val="030000"/>
          <w:sz w:val="28"/>
          <w:szCs w:val="28"/>
        </w:rPr>
      </w:pPr>
      <w:r>
        <w:rPr>
          <w:color w:val="030000"/>
          <w:sz w:val="28"/>
          <w:szCs w:val="28"/>
        </w:rPr>
        <w:t>- разработку и утверждение программ производственного контроля качества воды;</w:t>
      </w:r>
    </w:p>
    <w:p w:rsidR="0005721E" w:rsidRDefault="0005721E" w:rsidP="00E161B7">
      <w:pPr>
        <w:shd w:val="clear" w:color="auto" w:fill="FFFFFF"/>
        <w:ind w:firstLine="540"/>
        <w:jc w:val="both"/>
        <w:rPr>
          <w:color w:val="030000"/>
          <w:sz w:val="28"/>
          <w:szCs w:val="28"/>
        </w:rPr>
      </w:pPr>
      <w:r>
        <w:rPr>
          <w:color w:val="030000"/>
          <w:sz w:val="28"/>
          <w:szCs w:val="28"/>
        </w:rPr>
        <w:t>- сезонную промывку и дезинфекцию водопроводных сетей, питьевой воды, водозаборных скважин;</w:t>
      </w:r>
    </w:p>
    <w:p w:rsidR="0005721E" w:rsidRDefault="0005721E" w:rsidP="00E161B7">
      <w:pPr>
        <w:shd w:val="clear" w:color="auto" w:fill="FFFFFF"/>
        <w:ind w:firstLine="540"/>
        <w:jc w:val="both"/>
        <w:rPr>
          <w:color w:val="030000"/>
          <w:sz w:val="28"/>
          <w:szCs w:val="28"/>
        </w:rPr>
      </w:pPr>
      <w:r>
        <w:rPr>
          <w:color w:val="030000"/>
          <w:sz w:val="28"/>
          <w:szCs w:val="28"/>
        </w:rPr>
        <w:t>-мероприятия по предотвращению пескования скважин.</w:t>
      </w:r>
    </w:p>
    <w:p w:rsidR="0005721E" w:rsidRDefault="0005721E" w:rsidP="00E161B7">
      <w:pPr>
        <w:shd w:val="clear" w:color="auto" w:fill="FFFFFF"/>
        <w:ind w:firstLine="540"/>
        <w:jc w:val="both"/>
        <w:rPr>
          <w:color w:val="030000"/>
          <w:sz w:val="28"/>
          <w:szCs w:val="28"/>
        </w:rPr>
      </w:pPr>
      <w:r>
        <w:rPr>
          <w:color w:val="030000"/>
          <w:sz w:val="28"/>
          <w:szCs w:val="28"/>
        </w:rPr>
        <w:t xml:space="preserve">Данная проблема имеет место в </w:t>
      </w:r>
      <w:r w:rsidR="00971251">
        <w:rPr>
          <w:color w:val="030000"/>
          <w:sz w:val="28"/>
          <w:szCs w:val="28"/>
        </w:rPr>
        <w:t xml:space="preserve">Акшинском </w:t>
      </w:r>
      <w:r>
        <w:rPr>
          <w:color w:val="030000"/>
          <w:sz w:val="28"/>
          <w:szCs w:val="28"/>
        </w:rPr>
        <w:t xml:space="preserve">муниципальном </w:t>
      </w:r>
      <w:r w:rsidR="00971251">
        <w:rPr>
          <w:color w:val="030000"/>
          <w:sz w:val="28"/>
          <w:szCs w:val="28"/>
        </w:rPr>
        <w:t>округ</w:t>
      </w:r>
      <w:r>
        <w:rPr>
          <w:color w:val="030000"/>
          <w:sz w:val="28"/>
          <w:szCs w:val="28"/>
        </w:rPr>
        <w:t xml:space="preserve">е </w:t>
      </w:r>
      <w:r w:rsidR="00971251">
        <w:rPr>
          <w:color w:val="030000"/>
          <w:sz w:val="28"/>
          <w:szCs w:val="28"/>
        </w:rPr>
        <w:t>Забайкальского края</w:t>
      </w:r>
      <w:r>
        <w:rPr>
          <w:color w:val="030000"/>
          <w:sz w:val="28"/>
          <w:szCs w:val="28"/>
        </w:rPr>
        <w:t xml:space="preserve">. В настоящее время система </w:t>
      </w:r>
      <w:r w:rsidR="0062205C">
        <w:rPr>
          <w:color w:val="030000"/>
          <w:sz w:val="28"/>
          <w:szCs w:val="28"/>
        </w:rPr>
        <w:t>водоснабжения сельских администраций</w:t>
      </w:r>
      <w:r>
        <w:rPr>
          <w:color w:val="030000"/>
          <w:sz w:val="28"/>
          <w:szCs w:val="28"/>
        </w:rPr>
        <w:t xml:space="preserve"> имеет ряд серьезных проблем и недостатков, которые оказывают негативное влияние на качество предоставляемых услуг населению по обеспечению питьевой во</w:t>
      </w:r>
      <w:r w:rsidR="002D0BF3">
        <w:rPr>
          <w:color w:val="030000"/>
          <w:sz w:val="28"/>
          <w:szCs w:val="28"/>
        </w:rPr>
        <w:t>дой. Обеспечение водой населени</w:t>
      </w:r>
      <w:r>
        <w:rPr>
          <w:color w:val="030000"/>
          <w:sz w:val="28"/>
          <w:szCs w:val="28"/>
        </w:rPr>
        <w:t>я осуществляется из подземных источников</w:t>
      </w:r>
      <w:r w:rsidR="001324C8">
        <w:rPr>
          <w:color w:val="030000"/>
          <w:sz w:val="28"/>
          <w:szCs w:val="28"/>
        </w:rPr>
        <w:t>.</w:t>
      </w:r>
    </w:p>
    <w:p w:rsidR="009F7442" w:rsidRDefault="009F7442" w:rsidP="00753832">
      <w:pPr>
        <w:shd w:val="clear" w:color="auto" w:fill="FFFFFF"/>
        <w:ind w:firstLine="540"/>
        <w:jc w:val="both"/>
        <w:rPr>
          <w:color w:val="030000"/>
          <w:sz w:val="28"/>
          <w:szCs w:val="28"/>
        </w:rPr>
      </w:pPr>
    </w:p>
    <w:p w:rsidR="001324C8" w:rsidRPr="00FF1FC9" w:rsidRDefault="001324C8" w:rsidP="00753832">
      <w:pPr>
        <w:shd w:val="clear" w:color="auto" w:fill="FFFFFF"/>
        <w:ind w:firstLine="540"/>
        <w:jc w:val="both"/>
        <w:rPr>
          <w:color w:val="030000"/>
          <w:sz w:val="28"/>
          <w:szCs w:val="28"/>
        </w:rPr>
      </w:pPr>
      <w:r>
        <w:rPr>
          <w:color w:val="030000"/>
          <w:sz w:val="28"/>
          <w:szCs w:val="28"/>
        </w:rPr>
        <w:t>Источники водоснабжения (подземные). Характеристика состояния.</w:t>
      </w:r>
    </w:p>
    <w:p w:rsidR="00AA093B" w:rsidRPr="004C47FA" w:rsidRDefault="002A53A6" w:rsidP="00AA093B">
      <w:pPr>
        <w:pStyle w:val="a6"/>
        <w:jc w:val="both"/>
        <w:textAlignment w:val="top"/>
        <w:rPr>
          <w:b/>
          <w:color w:val="000000"/>
          <w:sz w:val="28"/>
          <w:szCs w:val="28"/>
          <w:highlight w:val="black"/>
        </w:rPr>
      </w:pPr>
      <w:r>
        <w:rPr>
          <w:b/>
          <w:color w:val="000000"/>
          <w:sz w:val="28"/>
          <w:szCs w:val="28"/>
          <w:highlight w:val="black"/>
        </w:rPr>
        <w:t xml:space="preserve">          </w:t>
      </w:r>
    </w:p>
    <w:tbl>
      <w:tblPr>
        <w:tblW w:w="1022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431"/>
        <w:gridCol w:w="4546"/>
        <w:gridCol w:w="2551"/>
        <w:gridCol w:w="2693"/>
      </w:tblGrid>
      <w:tr w:rsidR="00CB0B5E" w:rsidRPr="00FF1FC9">
        <w:trPr>
          <w:tblCellSpacing w:w="0" w:type="dxa"/>
        </w:trPr>
        <w:tc>
          <w:tcPr>
            <w:tcW w:w="431" w:type="dxa"/>
            <w:vMerge w:val="restart"/>
            <w:tcBorders>
              <w:top w:val="outset" w:sz="6" w:space="0" w:color="auto"/>
              <w:left w:val="outset" w:sz="6" w:space="0" w:color="auto"/>
              <w:bottom w:val="outset" w:sz="6" w:space="0" w:color="auto"/>
              <w:right w:val="outset" w:sz="6" w:space="0" w:color="auto"/>
            </w:tcBorders>
          </w:tcPr>
          <w:p w:rsidR="00CB0B5E" w:rsidRPr="00FF1FC9" w:rsidRDefault="00CB0B5E" w:rsidP="00CB0B5E">
            <w:pPr>
              <w:jc w:val="center"/>
              <w:rPr>
                <w:color w:val="030000"/>
                <w:sz w:val="28"/>
                <w:szCs w:val="28"/>
              </w:rPr>
            </w:pPr>
            <w:r w:rsidRPr="00FF1FC9">
              <w:rPr>
                <w:b/>
                <w:bCs/>
                <w:color w:val="030000"/>
                <w:sz w:val="28"/>
                <w:szCs w:val="28"/>
              </w:rPr>
              <w:t>№ п/п</w:t>
            </w:r>
          </w:p>
        </w:tc>
        <w:tc>
          <w:tcPr>
            <w:tcW w:w="4546" w:type="dxa"/>
            <w:vMerge w:val="restart"/>
            <w:tcBorders>
              <w:top w:val="outset" w:sz="6" w:space="0" w:color="auto"/>
              <w:left w:val="outset" w:sz="6" w:space="0" w:color="auto"/>
              <w:bottom w:val="outset" w:sz="6" w:space="0" w:color="auto"/>
              <w:right w:val="outset" w:sz="6" w:space="0" w:color="auto"/>
            </w:tcBorders>
          </w:tcPr>
          <w:p w:rsidR="00CB0B5E" w:rsidRPr="00FF1FC9" w:rsidRDefault="00CB0B5E" w:rsidP="00CB0B5E">
            <w:pPr>
              <w:jc w:val="center"/>
              <w:rPr>
                <w:color w:val="030000"/>
                <w:sz w:val="28"/>
                <w:szCs w:val="28"/>
              </w:rPr>
            </w:pPr>
            <w:r w:rsidRPr="00FF1FC9">
              <w:rPr>
                <w:b/>
                <w:bCs/>
                <w:color w:val="030000"/>
                <w:sz w:val="28"/>
                <w:szCs w:val="28"/>
              </w:rPr>
              <w:t>Наименование</w:t>
            </w:r>
          </w:p>
          <w:p w:rsidR="00CB0B5E" w:rsidRPr="00FF1FC9" w:rsidRDefault="00CB0B5E" w:rsidP="00CB0B5E">
            <w:pPr>
              <w:jc w:val="center"/>
              <w:rPr>
                <w:color w:val="030000"/>
                <w:sz w:val="28"/>
                <w:szCs w:val="28"/>
              </w:rPr>
            </w:pPr>
            <w:r w:rsidRPr="00FF1FC9">
              <w:rPr>
                <w:b/>
                <w:bCs/>
                <w:color w:val="030000"/>
                <w:sz w:val="28"/>
                <w:szCs w:val="28"/>
              </w:rPr>
              <w:t xml:space="preserve">населенного пункта </w:t>
            </w:r>
          </w:p>
        </w:tc>
        <w:tc>
          <w:tcPr>
            <w:tcW w:w="5244" w:type="dxa"/>
            <w:gridSpan w:val="2"/>
            <w:tcBorders>
              <w:top w:val="outset" w:sz="6" w:space="0" w:color="auto"/>
              <w:left w:val="outset" w:sz="6" w:space="0" w:color="auto"/>
              <w:bottom w:val="outset" w:sz="6" w:space="0" w:color="auto"/>
              <w:right w:val="outset" w:sz="6" w:space="0" w:color="auto"/>
            </w:tcBorders>
          </w:tcPr>
          <w:p w:rsidR="00CB0B5E" w:rsidRPr="00FF1FC9" w:rsidRDefault="00CB0B5E" w:rsidP="00CB0B5E">
            <w:pPr>
              <w:jc w:val="center"/>
              <w:rPr>
                <w:color w:val="030000"/>
                <w:sz w:val="28"/>
                <w:szCs w:val="28"/>
              </w:rPr>
            </w:pPr>
            <w:r w:rsidRPr="00FF1FC9">
              <w:rPr>
                <w:b/>
                <w:bCs/>
                <w:color w:val="030000"/>
                <w:sz w:val="28"/>
                <w:szCs w:val="28"/>
              </w:rPr>
              <w:t>Водонапорные башни</w:t>
            </w:r>
          </w:p>
          <w:p w:rsidR="00CB0B5E" w:rsidRPr="00FF1FC9" w:rsidRDefault="00CB0B5E" w:rsidP="00CB0B5E">
            <w:pPr>
              <w:jc w:val="center"/>
              <w:rPr>
                <w:color w:val="030000"/>
                <w:sz w:val="28"/>
                <w:szCs w:val="28"/>
              </w:rPr>
            </w:pPr>
            <w:r w:rsidRPr="00FF1FC9">
              <w:rPr>
                <w:b/>
                <w:bCs/>
                <w:color w:val="030000"/>
                <w:sz w:val="28"/>
                <w:szCs w:val="28"/>
              </w:rPr>
              <w:t>(ед.)</w:t>
            </w:r>
          </w:p>
        </w:tc>
      </w:tr>
      <w:tr w:rsidR="00CB0B5E" w:rsidRPr="00FF1FC9">
        <w:trPr>
          <w:tblCellSpacing w:w="0" w:type="dxa"/>
        </w:trPr>
        <w:tc>
          <w:tcPr>
            <w:tcW w:w="431" w:type="dxa"/>
            <w:vMerge/>
            <w:tcBorders>
              <w:top w:val="outset" w:sz="6" w:space="0" w:color="auto"/>
              <w:left w:val="outset" w:sz="6" w:space="0" w:color="auto"/>
              <w:bottom w:val="outset" w:sz="6" w:space="0" w:color="auto"/>
              <w:right w:val="outset" w:sz="6" w:space="0" w:color="auto"/>
            </w:tcBorders>
            <w:vAlign w:val="center"/>
          </w:tcPr>
          <w:p w:rsidR="00CB0B5E" w:rsidRPr="00FF1FC9" w:rsidRDefault="00CB0B5E" w:rsidP="00CB0B5E">
            <w:pPr>
              <w:rPr>
                <w:color w:val="030000"/>
                <w:sz w:val="28"/>
                <w:szCs w:val="28"/>
              </w:rPr>
            </w:pPr>
          </w:p>
        </w:tc>
        <w:tc>
          <w:tcPr>
            <w:tcW w:w="4546" w:type="dxa"/>
            <w:vMerge/>
            <w:tcBorders>
              <w:top w:val="outset" w:sz="6" w:space="0" w:color="auto"/>
              <w:left w:val="outset" w:sz="6" w:space="0" w:color="auto"/>
              <w:bottom w:val="outset" w:sz="6" w:space="0" w:color="auto"/>
              <w:right w:val="outset" w:sz="6" w:space="0" w:color="auto"/>
            </w:tcBorders>
            <w:vAlign w:val="center"/>
          </w:tcPr>
          <w:p w:rsidR="00CB0B5E" w:rsidRPr="00FF1FC9" w:rsidRDefault="00CB0B5E" w:rsidP="00CB0B5E">
            <w:pPr>
              <w:rPr>
                <w:color w:val="030000"/>
                <w:sz w:val="28"/>
                <w:szCs w:val="28"/>
              </w:rPr>
            </w:pPr>
          </w:p>
        </w:tc>
        <w:tc>
          <w:tcPr>
            <w:tcW w:w="2551" w:type="dxa"/>
            <w:tcBorders>
              <w:top w:val="outset" w:sz="6" w:space="0" w:color="auto"/>
              <w:left w:val="outset" w:sz="6" w:space="0" w:color="auto"/>
              <w:bottom w:val="outset" w:sz="6" w:space="0" w:color="auto"/>
              <w:right w:val="outset" w:sz="6" w:space="0" w:color="auto"/>
            </w:tcBorders>
          </w:tcPr>
          <w:p w:rsidR="00CB0B5E" w:rsidRPr="00FF1FC9" w:rsidRDefault="00CB0B5E" w:rsidP="00CB0B5E">
            <w:pPr>
              <w:jc w:val="center"/>
              <w:rPr>
                <w:color w:val="030000"/>
                <w:sz w:val="28"/>
                <w:szCs w:val="28"/>
              </w:rPr>
            </w:pPr>
            <w:r w:rsidRPr="00FF1FC9">
              <w:rPr>
                <w:b/>
                <w:bCs/>
                <w:color w:val="030000"/>
                <w:sz w:val="28"/>
                <w:szCs w:val="28"/>
              </w:rPr>
              <w:t>Наличие</w:t>
            </w:r>
          </w:p>
        </w:tc>
        <w:tc>
          <w:tcPr>
            <w:tcW w:w="2693" w:type="dxa"/>
            <w:tcBorders>
              <w:top w:val="outset" w:sz="6" w:space="0" w:color="auto"/>
              <w:left w:val="outset" w:sz="6" w:space="0" w:color="auto"/>
              <w:bottom w:val="outset" w:sz="6" w:space="0" w:color="auto"/>
              <w:right w:val="outset" w:sz="6" w:space="0" w:color="auto"/>
            </w:tcBorders>
          </w:tcPr>
          <w:p w:rsidR="00CB0B5E" w:rsidRPr="00FF1FC9" w:rsidRDefault="00CB0B5E" w:rsidP="00CB0B5E">
            <w:pPr>
              <w:jc w:val="center"/>
              <w:rPr>
                <w:color w:val="030000"/>
                <w:sz w:val="28"/>
                <w:szCs w:val="28"/>
              </w:rPr>
            </w:pPr>
            <w:r w:rsidRPr="00FF1FC9">
              <w:rPr>
                <w:b/>
                <w:bCs/>
                <w:color w:val="030000"/>
                <w:sz w:val="28"/>
                <w:szCs w:val="28"/>
              </w:rPr>
              <w:t>Требует</w:t>
            </w:r>
            <w:r w:rsidR="006D3E16" w:rsidRPr="00FF1FC9">
              <w:rPr>
                <w:b/>
                <w:bCs/>
                <w:color w:val="030000"/>
                <w:sz w:val="28"/>
                <w:szCs w:val="28"/>
              </w:rPr>
              <w:t>ся</w:t>
            </w:r>
          </w:p>
          <w:p w:rsidR="00CB0B5E" w:rsidRPr="00FF1FC9" w:rsidRDefault="00CB0B5E" w:rsidP="00E161B7">
            <w:pPr>
              <w:ind w:left="-157"/>
              <w:jc w:val="center"/>
              <w:rPr>
                <w:color w:val="030000"/>
                <w:sz w:val="28"/>
                <w:szCs w:val="28"/>
              </w:rPr>
            </w:pPr>
            <w:r w:rsidRPr="00FF1FC9">
              <w:rPr>
                <w:b/>
                <w:bCs/>
                <w:color w:val="030000"/>
                <w:sz w:val="28"/>
                <w:szCs w:val="28"/>
              </w:rPr>
              <w:t>ре</w:t>
            </w:r>
            <w:r w:rsidR="006D3E16" w:rsidRPr="00FF1FC9">
              <w:rPr>
                <w:b/>
                <w:bCs/>
                <w:color w:val="030000"/>
                <w:sz w:val="28"/>
                <w:szCs w:val="28"/>
              </w:rPr>
              <w:t>монт</w:t>
            </w:r>
          </w:p>
        </w:tc>
      </w:tr>
      <w:tr w:rsidR="00CB0B5E" w:rsidRPr="00FF1FC9">
        <w:trPr>
          <w:tblCellSpacing w:w="0" w:type="dxa"/>
        </w:trPr>
        <w:tc>
          <w:tcPr>
            <w:tcW w:w="431" w:type="dxa"/>
            <w:tcBorders>
              <w:top w:val="outset" w:sz="6" w:space="0" w:color="auto"/>
              <w:left w:val="outset" w:sz="6" w:space="0" w:color="auto"/>
              <w:bottom w:val="outset" w:sz="6" w:space="0" w:color="auto"/>
              <w:right w:val="outset" w:sz="6" w:space="0" w:color="auto"/>
            </w:tcBorders>
            <w:vAlign w:val="center"/>
          </w:tcPr>
          <w:p w:rsidR="00CB0B5E" w:rsidRPr="00FF1FC9" w:rsidRDefault="00CB0B5E" w:rsidP="00CB0B5E">
            <w:pPr>
              <w:jc w:val="center"/>
              <w:rPr>
                <w:color w:val="030000"/>
                <w:sz w:val="28"/>
                <w:szCs w:val="28"/>
              </w:rPr>
            </w:pPr>
            <w:r w:rsidRPr="00FF1FC9">
              <w:rPr>
                <w:color w:val="030000"/>
                <w:sz w:val="28"/>
                <w:szCs w:val="28"/>
              </w:rPr>
              <w:t>1</w:t>
            </w:r>
          </w:p>
        </w:tc>
        <w:tc>
          <w:tcPr>
            <w:tcW w:w="4546" w:type="dxa"/>
            <w:tcBorders>
              <w:top w:val="outset" w:sz="6" w:space="0" w:color="auto"/>
              <w:left w:val="outset" w:sz="6" w:space="0" w:color="auto"/>
              <w:bottom w:val="outset" w:sz="6" w:space="0" w:color="auto"/>
              <w:right w:val="outset" w:sz="6" w:space="0" w:color="auto"/>
            </w:tcBorders>
          </w:tcPr>
          <w:p w:rsidR="00CB0B5E" w:rsidRPr="00FF1FC9" w:rsidRDefault="007752A1" w:rsidP="00982BE2">
            <w:pPr>
              <w:jc w:val="center"/>
              <w:rPr>
                <w:color w:val="030000"/>
                <w:sz w:val="28"/>
                <w:szCs w:val="28"/>
              </w:rPr>
            </w:pPr>
            <w:r w:rsidRPr="00FF1FC9">
              <w:rPr>
                <w:color w:val="030000"/>
                <w:sz w:val="28"/>
                <w:szCs w:val="28"/>
              </w:rPr>
              <w:t>Акш</w:t>
            </w:r>
            <w:r w:rsidR="00982BE2">
              <w:rPr>
                <w:color w:val="030000"/>
                <w:sz w:val="28"/>
                <w:szCs w:val="28"/>
              </w:rPr>
              <w:t>а</w:t>
            </w:r>
          </w:p>
        </w:tc>
        <w:tc>
          <w:tcPr>
            <w:tcW w:w="2551" w:type="dxa"/>
            <w:tcBorders>
              <w:top w:val="outset" w:sz="6" w:space="0" w:color="auto"/>
              <w:left w:val="outset" w:sz="6" w:space="0" w:color="auto"/>
              <w:bottom w:val="outset" w:sz="6" w:space="0" w:color="auto"/>
              <w:right w:val="outset" w:sz="6" w:space="0" w:color="auto"/>
            </w:tcBorders>
            <w:vAlign w:val="center"/>
          </w:tcPr>
          <w:p w:rsidR="00CB0B5E" w:rsidRPr="00FF1FC9" w:rsidRDefault="00C96584" w:rsidP="00CB0B5E">
            <w:pPr>
              <w:jc w:val="center"/>
              <w:rPr>
                <w:color w:val="030000"/>
                <w:sz w:val="28"/>
                <w:szCs w:val="28"/>
              </w:rPr>
            </w:pPr>
            <w:r>
              <w:rPr>
                <w:color w:val="030000"/>
                <w:sz w:val="28"/>
                <w:szCs w:val="28"/>
              </w:rPr>
              <w:t>5</w:t>
            </w:r>
          </w:p>
        </w:tc>
        <w:tc>
          <w:tcPr>
            <w:tcW w:w="2693" w:type="dxa"/>
            <w:tcBorders>
              <w:top w:val="outset" w:sz="6" w:space="0" w:color="auto"/>
              <w:left w:val="outset" w:sz="6" w:space="0" w:color="auto"/>
              <w:bottom w:val="outset" w:sz="6" w:space="0" w:color="auto"/>
              <w:right w:val="outset" w:sz="6" w:space="0" w:color="auto"/>
            </w:tcBorders>
            <w:vAlign w:val="center"/>
          </w:tcPr>
          <w:p w:rsidR="00CB0B5E" w:rsidRPr="00FF1FC9" w:rsidRDefault="00F51C0C" w:rsidP="00CB0B5E">
            <w:pPr>
              <w:jc w:val="center"/>
              <w:rPr>
                <w:color w:val="030000"/>
                <w:sz w:val="28"/>
                <w:szCs w:val="28"/>
              </w:rPr>
            </w:pPr>
            <w:r>
              <w:rPr>
                <w:color w:val="030000"/>
                <w:sz w:val="28"/>
                <w:szCs w:val="28"/>
              </w:rPr>
              <w:t>0</w:t>
            </w:r>
          </w:p>
        </w:tc>
      </w:tr>
      <w:tr w:rsidR="00CB0B5E" w:rsidRPr="00FF1FC9">
        <w:trPr>
          <w:tblCellSpacing w:w="0" w:type="dxa"/>
        </w:trPr>
        <w:tc>
          <w:tcPr>
            <w:tcW w:w="431" w:type="dxa"/>
            <w:tcBorders>
              <w:top w:val="outset" w:sz="6" w:space="0" w:color="auto"/>
              <w:left w:val="outset" w:sz="6" w:space="0" w:color="auto"/>
              <w:bottom w:val="outset" w:sz="6" w:space="0" w:color="auto"/>
              <w:right w:val="outset" w:sz="6" w:space="0" w:color="auto"/>
            </w:tcBorders>
            <w:vAlign w:val="center"/>
          </w:tcPr>
          <w:p w:rsidR="00CB0B5E" w:rsidRPr="00FF1FC9" w:rsidRDefault="00CB0B5E" w:rsidP="00CB0B5E">
            <w:pPr>
              <w:jc w:val="center"/>
              <w:rPr>
                <w:color w:val="030000"/>
                <w:sz w:val="28"/>
                <w:szCs w:val="28"/>
              </w:rPr>
            </w:pPr>
            <w:r w:rsidRPr="00FF1FC9">
              <w:rPr>
                <w:color w:val="030000"/>
                <w:sz w:val="28"/>
                <w:szCs w:val="28"/>
              </w:rPr>
              <w:t>2</w:t>
            </w:r>
          </w:p>
        </w:tc>
        <w:tc>
          <w:tcPr>
            <w:tcW w:w="4546" w:type="dxa"/>
            <w:tcBorders>
              <w:top w:val="outset" w:sz="6" w:space="0" w:color="auto"/>
              <w:left w:val="outset" w:sz="6" w:space="0" w:color="auto"/>
              <w:bottom w:val="outset" w:sz="6" w:space="0" w:color="auto"/>
              <w:right w:val="outset" w:sz="6" w:space="0" w:color="auto"/>
            </w:tcBorders>
          </w:tcPr>
          <w:p w:rsidR="00CB0B5E" w:rsidRPr="00FF1FC9" w:rsidRDefault="007752A1" w:rsidP="00982BE2">
            <w:pPr>
              <w:jc w:val="center"/>
              <w:rPr>
                <w:color w:val="030000"/>
                <w:sz w:val="28"/>
                <w:szCs w:val="28"/>
              </w:rPr>
            </w:pPr>
            <w:r w:rsidRPr="00FF1FC9">
              <w:rPr>
                <w:color w:val="030000"/>
                <w:sz w:val="28"/>
                <w:szCs w:val="28"/>
              </w:rPr>
              <w:t>Новокургата</w:t>
            </w:r>
            <w:r w:rsidR="00982BE2">
              <w:rPr>
                <w:color w:val="030000"/>
                <w:sz w:val="28"/>
                <w:szCs w:val="28"/>
              </w:rPr>
              <w:t>й</w:t>
            </w:r>
          </w:p>
        </w:tc>
        <w:tc>
          <w:tcPr>
            <w:tcW w:w="2551" w:type="dxa"/>
            <w:tcBorders>
              <w:top w:val="outset" w:sz="6" w:space="0" w:color="auto"/>
              <w:left w:val="outset" w:sz="6" w:space="0" w:color="auto"/>
              <w:bottom w:val="outset" w:sz="6" w:space="0" w:color="auto"/>
              <w:right w:val="outset" w:sz="6" w:space="0" w:color="auto"/>
            </w:tcBorders>
            <w:vAlign w:val="center"/>
          </w:tcPr>
          <w:p w:rsidR="00CB0B5E" w:rsidRPr="00FF1FC9" w:rsidRDefault="0006530F" w:rsidP="00CB0B5E">
            <w:pPr>
              <w:jc w:val="center"/>
              <w:rPr>
                <w:color w:val="030000"/>
                <w:sz w:val="28"/>
                <w:szCs w:val="28"/>
              </w:rPr>
            </w:pPr>
            <w:r>
              <w:rPr>
                <w:color w:val="030000"/>
                <w:sz w:val="28"/>
                <w:szCs w:val="28"/>
              </w:rPr>
              <w:t>1</w:t>
            </w:r>
          </w:p>
        </w:tc>
        <w:tc>
          <w:tcPr>
            <w:tcW w:w="2693" w:type="dxa"/>
            <w:tcBorders>
              <w:top w:val="outset" w:sz="6" w:space="0" w:color="auto"/>
              <w:left w:val="outset" w:sz="6" w:space="0" w:color="auto"/>
              <w:bottom w:val="outset" w:sz="6" w:space="0" w:color="auto"/>
              <w:right w:val="outset" w:sz="6" w:space="0" w:color="auto"/>
            </w:tcBorders>
            <w:vAlign w:val="center"/>
          </w:tcPr>
          <w:p w:rsidR="00CB0B5E" w:rsidRPr="00FF1FC9" w:rsidRDefault="00800963" w:rsidP="00CB0B5E">
            <w:pPr>
              <w:jc w:val="center"/>
              <w:rPr>
                <w:color w:val="030000"/>
                <w:sz w:val="28"/>
                <w:szCs w:val="28"/>
              </w:rPr>
            </w:pPr>
            <w:r>
              <w:rPr>
                <w:color w:val="030000"/>
                <w:sz w:val="28"/>
                <w:szCs w:val="28"/>
              </w:rPr>
              <w:t>0</w:t>
            </w:r>
          </w:p>
        </w:tc>
      </w:tr>
      <w:tr w:rsidR="00CB0B5E" w:rsidRPr="00FF1FC9">
        <w:trPr>
          <w:tblCellSpacing w:w="0" w:type="dxa"/>
        </w:trPr>
        <w:tc>
          <w:tcPr>
            <w:tcW w:w="431" w:type="dxa"/>
            <w:tcBorders>
              <w:top w:val="outset" w:sz="6" w:space="0" w:color="auto"/>
              <w:left w:val="outset" w:sz="6" w:space="0" w:color="auto"/>
              <w:bottom w:val="outset" w:sz="6" w:space="0" w:color="auto"/>
              <w:right w:val="outset" w:sz="6" w:space="0" w:color="auto"/>
            </w:tcBorders>
            <w:vAlign w:val="center"/>
          </w:tcPr>
          <w:p w:rsidR="00CB0B5E" w:rsidRPr="00FF1FC9" w:rsidRDefault="00CB0B5E" w:rsidP="00CB0B5E">
            <w:pPr>
              <w:jc w:val="center"/>
              <w:rPr>
                <w:color w:val="030000"/>
                <w:sz w:val="28"/>
                <w:szCs w:val="28"/>
              </w:rPr>
            </w:pPr>
            <w:r w:rsidRPr="00FF1FC9">
              <w:rPr>
                <w:color w:val="030000"/>
                <w:sz w:val="28"/>
                <w:szCs w:val="28"/>
              </w:rPr>
              <w:t>3</w:t>
            </w:r>
          </w:p>
        </w:tc>
        <w:tc>
          <w:tcPr>
            <w:tcW w:w="4546" w:type="dxa"/>
            <w:tcBorders>
              <w:top w:val="outset" w:sz="6" w:space="0" w:color="auto"/>
              <w:left w:val="outset" w:sz="6" w:space="0" w:color="auto"/>
              <w:bottom w:val="outset" w:sz="6" w:space="0" w:color="auto"/>
              <w:right w:val="outset" w:sz="6" w:space="0" w:color="auto"/>
            </w:tcBorders>
          </w:tcPr>
          <w:p w:rsidR="00CB0B5E" w:rsidRPr="00FF1FC9" w:rsidRDefault="00982BE2" w:rsidP="00982BE2">
            <w:pPr>
              <w:jc w:val="center"/>
              <w:rPr>
                <w:color w:val="030000"/>
                <w:sz w:val="28"/>
                <w:szCs w:val="28"/>
              </w:rPr>
            </w:pPr>
            <w:r>
              <w:rPr>
                <w:color w:val="030000"/>
                <w:sz w:val="28"/>
                <w:szCs w:val="28"/>
              </w:rPr>
              <w:t>Усть-Иля</w:t>
            </w:r>
          </w:p>
        </w:tc>
        <w:tc>
          <w:tcPr>
            <w:tcW w:w="2551" w:type="dxa"/>
            <w:tcBorders>
              <w:top w:val="outset" w:sz="6" w:space="0" w:color="auto"/>
              <w:left w:val="outset" w:sz="6" w:space="0" w:color="auto"/>
              <w:bottom w:val="outset" w:sz="6" w:space="0" w:color="auto"/>
              <w:right w:val="outset" w:sz="6" w:space="0" w:color="auto"/>
            </w:tcBorders>
            <w:vAlign w:val="center"/>
          </w:tcPr>
          <w:p w:rsidR="00CB0B5E" w:rsidRPr="00FF1FC9" w:rsidRDefault="00682134" w:rsidP="00CB0B5E">
            <w:pPr>
              <w:jc w:val="center"/>
              <w:rPr>
                <w:color w:val="030000"/>
                <w:sz w:val="28"/>
                <w:szCs w:val="28"/>
              </w:rPr>
            </w:pPr>
            <w:r>
              <w:rPr>
                <w:color w:val="030000"/>
                <w:sz w:val="28"/>
                <w:szCs w:val="28"/>
              </w:rPr>
              <w:t>0</w:t>
            </w:r>
          </w:p>
        </w:tc>
        <w:tc>
          <w:tcPr>
            <w:tcW w:w="2693" w:type="dxa"/>
            <w:tcBorders>
              <w:top w:val="outset" w:sz="6" w:space="0" w:color="auto"/>
              <w:left w:val="outset" w:sz="6" w:space="0" w:color="auto"/>
              <w:bottom w:val="outset" w:sz="6" w:space="0" w:color="auto"/>
              <w:right w:val="outset" w:sz="6" w:space="0" w:color="auto"/>
            </w:tcBorders>
            <w:vAlign w:val="center"/>
          </w:tcPr>
          <w:p w:rsidR="00CB0B5E" w:rsidRPr="00FF1FC9" w:rsidRDefault="0006530F" w:rsidP="00CB0B5E">
            <w:pPr>
              <w:jc w:val="center"/>
              <w:rPr>
                <w:color w:val="030000"/>
                <w:sz w:val="28"/>
                <w:szCs w:val="28"/>
              </w:rPr>
            </w:pPr>
            <w:r>
              <w:rPr>
                <w:color w:val="030000"/>
                <w:sz w:val="28"/>
                <w:szCs w:val="28"/>
              </w:rPr>
              <w:t>0</w:t>
            </w:r>
          </w:p>
        </w:tc>
      </w:tr>
      <w:tr w:rsidR="00CB0B5E" w:rsidRPr="00FF1FC9">
        <w:trPr>
          <w:tblCellSpacing w:w="0" w:type="dxa"/>
        </w:trPr>
        <w:tc>
          <w:tcPr>
            <w:tcW w:w="431" w:type="dxa"/>
            <w:tcBorders>
              <w:top w:val="outset" w:sz="6" w:space="0" w:color="auto"/>
              <w:left w:val="outset" w:sz="6" w:space="0" w:color="auto"/>
              <w:bottom w:val="outset" w:sz="6" w:space="0" w:color="auto"/>
              <w:right w:val="outset" w:sz="6" w:space="0" w:color="auto"/>
            </w:tcBorders>
            <w:vAlign w:val="center"/>
          </w:tcPr>
          <w:p w:rsidR="00CB0B5E" w:rsidRPr="00FF1FC9" w:rsidRDefault="00CB0B5E" w:rsidP="00CB0B5E">
            <w:pPr>
              <w:jc w:val="center"/>
              <w:rPr>
                <w:color w:val="030000"/>
                <w:sz w:val="28"/>
                <w:szCs w:val="28"/>
              </w:rPr>
            </w:pPr>
            <w:r w:rsidRPr="00FF1FC9">
              <w:rPr>
                <w:color w:val="030000"/>
                <w:sz w:val="28"/>
                <w:szCs w:val="28"/>
              </w:rPr>
              <w:t>4</w:t>
            </w:r>
          </w:p>
        </w:tc>
        <w:tc>
          <w:tcPr>
            <w:tcW w:w="4546" w:type="dxa"/>
            <w:tcBorders>
              <w:top w:val="outset" w:sz="6" w:space="0" w:color="auto"/>
              <w:left w:val="outset" w:sz="6" w:space="0" w:color="auto"/>
              <w:bottom w:val="outset" w:sz="6" w:space="0" w:color="auto"/>
              <w:right w:val="outset" w:sz="6" w:space="0" w:color="auto"/>
            </w:tcBorders>
          </w:tcPr>
          <w:p w:rsidR="00CB0B5E" w:rsidRPr="00FF1FC9" w:rsidRDefault="007752A1" w:rsidP="00982BE2">
            <w:pPr>
              <w:jc w:val="center"/>
              <w:rPr>
                <w:color w:val="030000"/>
                <w:sz w:val="28"/>
                <w:szCs w:val="28"/>
              </w:rPr>
            </w:pPr>
            <w:r w:rsidRPr="00FF1FC9">
              <w:rPr>
                <w:color w:val="030000"/>
                <w:sz w:val="28"/>
                <w:szCs w:val="28"/>
              </w:rPr>
              <w:t>Могойтуй</w:t>
            </w:r>
          </w:p>
        </w:tc>
        <w:tc>
          <w:tcPr>
            <w:tcW w:w="2551" w:type="dxa"/>
            <w:tcBorders>
              <w:top w:val="outset" w:sz="6" w:space="0" w:color="auto"/>
              <w:left w:val="outset" w:sz="6" w:space="0" w:color="auto"/>
              <w:bottom w:val="outset" w:sz="6" w:space="0" w:color="auto"/>
              <w:right w:val="outset" w:sz="6" w:space="0" w:color="auto"/>
            </w:tcBorders>
            <w:vAlign w:val="center"/>
          </w:tcPr>
          <w:p w:rsidR="00CB0B5E" w:rsidRPr="00FF1FC9" w:rsidRDefault="007752A1" w:rsidP="00CB0B5E">
            <w:pPr>
              <w:jc w:val="center"/>
              <w:rPr>
                <w:color w:val="030000"/>
                <w:sz w:val="28"/>
                <w:szCs w:val="28"/>
              </w:rPr>
            </w:pPr>
            <w:r w:rsidRPr="00FF1FC9">
              <w:rPr>
                <w:color w:val="030000"/>
                <w:sz w:val="28"/>
                <w:szCs w:val="28"/>
              </w:rPr>
              <w:t>3</w:t>
            </w:r>
          </w:p>
        </w:tc>
        <w:tc>
          <w:tcPr>
            <w:tcW w:w="2693" w:type="dxa"/>
            <w:tcBorders>
              <w:top w:val="outset" w:sz="6" w:space="0" w:color="auto"/>
              <w:left w:val="outset" w:sz="6" w:space="0" w:color="auto"/>
              <w:bottom w:val="outset" w:sz="6" w:space="0" w:color="auto"/>
              <w:right w:val="outset" w:sz="6" w:space="0" w:color="auto"/>
            </w:tcBorders>
            <w:vAlign w:val="center"/>
          </w:tcPr>
          <w:p w:rsidR="00CB0B5E" w:rsidRPr="00FF1FC9" w:rsidRDefault="00800963" w:rsidP="00CB0B5E">
            <w:pPr>
              <w:jc w:val="center"/>
              <w:rPr>
                <w:color w:val="030000"/>
                <w:sz w:val="28"/>
                <w:szCs w:val="28"/>
              </w:rPr>
            </w:pPr>
            <w:r>
              <w:rPr>
                <w:color w:val="030000"/>
                <w:sz w:val="28"/>
                <w:szCs w:val="28"/>
              </w:rPr>
              <w:t>0</w:t>
            </w:r>
          </w:p>
        </w:tc>
      </w:tr>
      <w:tr w:rsidR="00CB0B5E" w:rsidRPr="00FF1FC9">
        <w:trPr>
          <w:tblCellSpacing w:w="0" w:type="dxa"/>
        </w:trPr>
        <w:tc>
          <w:tcPr>
            <w:tcW w:w="431" w:type="dxa"/>
            <w:tcBorders>
              <w:top w:val="outset" w:sz="6" w:space="0" w:color="auto"/>
              <w:left w:val="outset" w:sz="6" w:space="0" w:color="auto"/>
              <w:bottom w:val="outset" w:sz="6" w:space="0" w:color="auto"/>
              <w:right w:val="outset" w:sz="6" w:space="0" w:color="auto"/>
            </w:tcBorders>
            <w:vAlign w:val="center"/>
          </w:tcPr>
          <w:p w:rsidR="00CB0B5E" w:rsidRPr="00FF1FC9" w:rsidRDefault="00CB0B5E" w:rsidP="00CB0B5E">
            <w:pPr>
              <w:jc w:val="center"/>
              <w:rPr>
                <w:color w:val="030000"/>
                <w:sz w:val="28"/>
                <w:szCs w:val="28"/>
              </w:rPr>
            </w:pPr>
            <w:r w:rsidRPr="00FF1FC9">
              <w:rPr>
                <w:color w:val="030000"/>
                <w:sz w:val="28"/>
                <w:szCs w:val="28"/>
              </w:rPr>
              <w:t>5</w:t>
            </w:r>
          </w:p>
        </w:tc>
        <w:tc>
          <w:tcPr>
            <w:tcW w:w="4546" w:type="dxa"/>
            <w:tcBorders>
              <w:top w:val="outset" w:sz="6" w:space="0" w:color="auto"/>
              <w:left w:val="outset" w:sz="6" w:space="0" w:color="auto"/>
              <w:bottom w:val="outset" w:sz="6" w:space="0" w:color="auto"/>
              <w:right w:val="outset" w:sz="6" w:space="0" w:color="auto"/>
            </w:tcBorders>
          </w:tcPr>
          <w:p w:rsidR="00CB0B5E" w:rsidRPr="00FF1FC9" w:rsidRDefault="007752A1" w:rsidP="00982BE2">
            <w:pPr>
              <w:jc w:val="center"/>
              <w:rPr>
                <w:color w:val="030000"/>
                <w:sz w:val="28"/>
                <w:szCs w:val="28"/>
              </w:rPr>
            </w:pPr>
            <w:r w:rsidRPr="00FF1FC9">
              <w:rPr>
                <w:color w:val="030000"/>
                <w:sz w:val="28"/>
                <w:szCs w:val="28"/>
              </w:rPr>
              <w:t>Орой</w:t>
            </w:r>
          </w:p>
        </w:tc>
        <w:tc>
          <w:tcPr>
            <w:tcW w:w="2551" w:type="dxa"/>
            <w:tcBorders>
              <w:top w:val="outset" w:sz="6" w:space="0" w:color="auto"/>
              <w:left w:val="outset" w:sz="6" w:space="0" w:color="auto"/>
              <w:bottom w:val="outset" w:sz="6" w:space="0" w:color="auto"/>
              <w:right w:val="outset" w:sz="6" w:space="0" w:color="auto"/>
            </w:tcBorders>
            <w:vAlign w:val="center"/>
          </w:tcPr>
          <w:p w:rsidR="00CB0B5E" w:rsidRPr="00FF1FC9" w:rsidRDefault="00C96584" w:rsidP="00CB0B5E">
            <w:pPr>
              <w:jc w:val="center"/>
              <w:rPr>
                <w:color w:val="030000"/>
                <w:sz w:val="28"/>
                <w:szCs w:val="28"/>
              </w:rPr>
            </w:pPr>
            <w:r>
              <w:rPr>
                <w:color w:val="030000"/>
                <w:sz w:val="28"/>
                <w:szCs w:val="28"/>
              </w:rPr>
              <w:t>1</w:t>
            </w:r>
          </w:p>
        </w:tc>
        <w:tc>
          <w:tcPr>
            <w:tcW w:w="2693" w:type="dxa"/>
            <w:tcBorders>
              <w:top w:val="outset" w:sz="6" w:space="0" w:color="auto"/>
              <w:left w:val="outset" w:sz="6" w:space="0" w:color="auto"/>
              <w:bottom w:val="outset" w:sz="6" w:space="0" w:color="auto"/>
              <w:right w:val="outset" w:sz="6" w:space="0" w:color="auto"/>
            </w:tcBorders>
            <w:vAlign w:val="center"/>
          </w:tcPr>
          <w:p w:rsidR="00CB0B5E" w:rsidRPr="00FF1FC9" w:rsidRDefault="0006530F" w:rsidP="00CB0B5E">
            <w:pPr>
              <w:jc w:val="center"/>
              <w:rPr>
                <w:color w:val="030000"/>
                <w:sz w:val="28"/>
                <w:szCs w:val="28"/>
              </w:rPr>
            </w:pPr>
            <w:r>
              <w:rPr>
                <w:color w:val="030000"/>
                <w:sz w:val="28"/>
                <w:szCs w:val="28"/>
              </w:rPr>
              <w:t>0</w:t>
            </w:r>
          </w:p>
        </w:tc>
      </w:tr>
      <w:tr w:rsidR="00CB0B5E" w:rsidRPr="00FF1FC9">
        <w:trPr>
          <w:tblCellSpacing w:w="0" w:type="dxa"/>
        </w:trPr>
        <w:tc>
          <w:tcPr>
            <w:tcW w:w="431" w:type="dxa"/>
            <w:tcBorders>
              <w:top w:val="outset" w:sz="6" w:space="0" w:color="auto"/>
              <w:left w:val="outset" w:sz="6" w:space="0" w:color="auto"/>
              <w:bottom w:val="outset" w:sz="6" w:space="0" w:color="auto"/>
              <w:right w:val="outset" w:sz="6" w:space="0" w:color="auto"/>
            </w:tcBorders>
            <w:vAlign w:val="center"/>
          </w:tcPr>
          <w:p w:rsidR="00CB0B5E" w:rsidRPr="00FF1FC9" w:rsidRDefault="00CB0B5E" w:rsidP="00CB0B5E">
            <w:pPr>
              <w:jc w:val="center"/>
              <w:rPr>
                <w:color w:val="030000"/>
                <w:sz w:val="28"/>
                <w:szCs w:val="28"/>
              </w:rPr>
            </w:pPr>
            <w:r w:rsidRPr="00FF1FC9">
              <w:rPr>
                <w:color w:val="030000"/>
                <w:sz w:val="28"/>
                <w:szCs w:val="28"/>
              </w:rPr>
              <w:t>6</w:t>
            </w:r>
          </w:p>
        </w:tc>
        <w:tc>
          <w:tcPr>
            <w:tcW w:w="4546" w:type="dxa"/>
            <w:tcBorders>
              <w:top w:val="outset" w:sz="6" w:space="0" w:color="auto"/>
              <w:left w:val="outset" w:sz="6" w:space="0" w:color="auto"/>
              <w:bottom w:val="outset" w:sz="6" w:space="0" w:color="auto"/>
              <w:right w:val="outset" w:sz="6" w:space="0" w:color="auto"/>
            </w:tcBorders>
          </w:tcPr>
          <w:p w:rsidR="00CB0B5E" w:rsidRPr="00FF1FC9" w:rsidRDefault="007752A1" w:rsidP="00982BE2">
            <w:pPr>
              <w:jc w:val="center"/>
              <w:rPr>
                <w:color w:val="030000"/>
                <w:sz w:val="28"/>
                <w:szCs w:val="28"/>
              </w:rPr>
            </w:pPr>
            <w:r w:rsidRPr="00FF1FC9">
              <w:rPr>
                <w:color w:val="030000"/>
                <w:sz w:val="28"/>
                <w:szCs w:val="28"/>
              </w:rPr>
              <w:t>Убур-Тохтор</w:t>
            </w:r>
          </w:p>
        </w:tc>
        <w:tc>
          <w:tcPr>
            <w:tcW w:w="2551" w:type="dxa"/>
            <w:tcBorders>
              <w:top w:val="outset" w:sz="6" w:space="0" w:color="auto"/>
              <w:left w:val="outset" w:sz="6" w:space="0" w:color="auto"/>
              <w:bottom w:val="outset" w:sz="6" w:space="0" w:color="auto"/>
              <w:right w:val="outset" w:sz="6" w:space="0" w:color="auto"/>
            </w:tcBorders>
            <w:vAlign w:val="center"/>
          </w:tcPr>
          <w:p w:rsidR="00CB0B5E" w:rsidRPr="00FF1FC9" w:rsidRDefault="00CF21C4" w:rsidP="00CF21C4">
            <w:pPr>
              <w:rPr>
                <w:color w:val="030000"/>
                <w:sz w:val="28"/>
                <w:szCs w:val="28"/>
              </w:rPr>
            </w:pPr>
            <w:r>
              <w:rPr>
                <w:color w:val="030000"/>
                <w:sz w:val="28"/>
                <w:szCs w:val="28"/>
              </w:rPr>
              <w:t xml:space="preserve">                 2</w:t>
            </w:r>
          </w:p>
        </w:tc>
        <w:tc>
          <w:tcPr>
            <w:tcW w:w="2693" w:type="dxa"/>
            <w:tcBorders>
              <w:top w:val="outset" w:sz="6" w:space="0" w:color="auto"/>
              <w:left w:val="outset" w:sz="6" w:space="0" w:color="auto"/>
              <w:bottom w:val="outset" w:sz="6" w:space="0" w:color="auto"/>
              <w:right w:val="outset" w:sz="6" w:space="0" w:color="auto"/>
            </w:tcBorders>
            <w:vAlign w:val="center"/>
          </w:tcPr>
          <w:p w:rsidR="00CB0B5E" w:rsidRPr="00FF1FC9" w:rsidRDefault="00800963" w:rsidP="00CB0B5E">
            <w:pPr>
              <w:jc w:val="center"/>
              <w:rPr>
                <w:color w:val="030000"/>
                <w:sz w:val="28"/>
                <w:szCs w:val="28"/>
              </w:rPr>
            </w:pPr>
            <w:r>
              <w:rPr>
                <w:color w:val="030000"/>
                <w:sz w:val="28"/>
                <w:szCs w:val="28"/>
              </w:rPr>
              <w:t>1</w:t>
            </w:r>
          </w:p>
        </w:tc>
      </w:tr>
      <w:tr w:rsidR="00CB0B5E" w:rsidRPr="00FF1FC9">
        <w:trPr>
          <w:tblCellSpacing w:w="0" w:type="dxa"/>
        </w:trPr>
        <w:tc>
          <w:tcPr>
            <w:tcW w:w="431" w:type="dxa"/>
            <w:tcBorders>
              <w:top w:val="outset" w:sz="6" w:space="0" w:color="auto"/>
              <w:left w:val="outset" w:sz="6" w:space="0" w:color="auto"/>
              <w:bottom w:val="outset" w:sz="6" w:space="0" w:color="auto"/>
              <w:right w:val="outset" w:sz="6" w:space="0" w:color="auto"/>
            </w:tcBorders>
            <w:vAlign w:val="center"/>
          </w:tcPr>
          <w:p w:rsidR="00CB0B5E" w:rsidRPr="00FF1FC9" w:rsidRDefault="00CB0B5E" w:rsidP="00CB0B5E">
            <w:pPr>
              <w:jc w:val="center"/>
              <w:rPr>
                <w:color w:val="030000"/>
                <w:sz w:val="28"/>
                <w:szCs w:val="28"/>
              </w:rPr>
            </w:pPr>
            <w:r w:rsidRPr="00FF1FC9">
              <w:rPr>
                <w:color w:val="030000"/>
                <w:sz w:val="28"/>
                <w:szCs w:val="28"/>
              </w:rPr>
              <w:lastRenderedPageBreak/>
              <w:t>7.</w:t>
            </w:r>
          </w:p>
        </w:tc>
        <w:tc>
          <w:tcPr>
            <w:tcW w:w="4546" w:type="dxa"/>
            <w:tcBorders>
              <w:top w:val="outset" w:sz="6" w:space="0" w:color="auto"/>
              <w:left w:val="outset" w:sz="6" w:space="0" w:color="auto"/>
              <w:bottom w:val="outset" w:sz="6" w:space="0" w:color="auto"/>
              <w:right w:val="outset" w:sz="6" w:space="0" w:color="auto"/>
            </w:tcBorders>
          </w:tcPr>
          <w:p w:rsidR="00CB0B5E" w:rsidRPr="00FF1FC9" w:rsidRDefault="007752A1" w:rsidP="00982BE2">
            <w:pPr>
              <w:jc w:val="center"/>
              <w:rPr>
                <w:color w:val="030000"/>
                <w:sz w:val="28"/>
                <w:szCs w:val="28"/>
              </w:rPr>
            </w:pPr>
            <w:r w:rsidRPr="00FF1FC9">
              <w:rPr>
                <w:color w:val="030000"/>
                <w:sz w:val="28"/>
                <w:szCs w:val="28"/>
              </w:rPr>
              <w:t>Тохтор</w:t>
            </w:r>
          </w:p>
        </w:tc>
        <w:tc>
          <w:tcPr>
            <w:tcW w:w="2551" w:type="dxa"/>
            <w:tcBorders>
              <w:top w:val="outset" w:sz="6" w:space="0" w:color="auto"/>
              <w:left w:val="outset" w:sz="6" w:space="0" w:color="auto"/>
              <w:bottom w:val="outset" w:sz="6" w:space="0" w:color="auto"/>
              <w:right w:val="outset" w:sz="6" w:space="0" w:color="auto"/>
            </w:tcBorders>
            <w:vAlign w:val="center"/>
          </w:tcPr>
          <w:p w:rsidR="00CB0B5E" w:rsidRPr="00FF1FC9" w:rsidRDefault="007752A1" w:rsidP="00CB0B5E">
            <w:pPr>
              <w:jc w:val="center"/>
              <w:rPr>
                <w:color w:val="030000"/>
                <w:sz w:val="28"/>
                <w:szCs w:val="28"/>
              </w:rPr>
            </w:pPr>
            <w:r w:rsidRPr="00FF1FC9">
              <w:rPr>
                <w:color w:val="030000"/>
                <w:sz w:val="28"/>
                <w:szCs w:val="28"/>
              </w:rPr>
              <w:t>2</w:t>
            </w:r>
          </w:p>
        </w:tc>
        <w:tc>
          <w:tcPr>
            <w:tcW w:w="2693" w:type="dxa"/>
            <w:tcBorders>
              <w:top w:val="outset" w:sz="6" w:space="0" w:color="auto"/>
              <w:left w:val="outset" w:sz="6" w:space="0" w:color="auto"/>
              <w:bottom w:val="outset" w:sz="6" w:space="0" w:color="auto"/>
              <w:right w:val="outset" w:sz="6" w:space="0" w:color="auto"/>
            </w:tcBorders>
            <w:vAlign w:val="center"/>
          </w:tcPr>
          <w:p w:rsidR="00CB0B5E" w:rsidRPr="00FF1FC9" w:rsidRDefault="00E665A1" w:rsidP="00CB0B5E">
            <w:pPr>
              <w:jc w:val="center"/>
              <w:rPr>
                <w:color w:val="030000"/>
                <w:sz w:val="28"/>
                <w:szCs w:val="28"/>
              </w:rPr>
            </w:pPr>
            <w:r>
              <w:rPr>
                <w:color w:val="030000"/>
                <w:sz w:val="28"/>
                <w:szCs w:val="28"/>
              </w:rPr>
              <w:t>2</w:t>
            </w:r>
          </w:p>
        </w:tc>
      </w:tr>
      <w:tr w:rsidR="007752A1" w:rsidRPr="00FF1FC9">
        <w:trPr>
          <w:tblCellSpacing w:w="0" w:type="dxa"/>
        </w:trPr>
        <w:tc>
          <w:tcPr>
            <w:tcW w:w="431" w:type="dxa"/>
            <w:tcBorders>
              <w:top w:val="outset" w:sz="6" w:space="0" w:color="auto"/>
              <w:left w:val="outset" w:sz="6" w:space="0" w:color="auto"/>
              <w:bottom w:val="outset" w:sz="6" w:space="0" w:color="auto"/>
              <w:right w:val="outset" w:sz="6" w:space="0" w:color="auto"/>
            </w:tcBorders>
            <w:vAlign w:val="center"/>
          </w:tcPr>
          <w:p w:rsidR="007752A1" w:rsidRPr="00FF1FC9" w:rsidRDefault="007752A1" w:rsidP="00CB0B5E">
            <w:pPr>
              <w:jc w:val="center"/>
              <w:rPr>
                <w:color w:val="030000"/>
                <w:sz w:val="28"/>
                <w:szCs w:val="28"/>
              </w:rPr>
            </w:pPr>
            <w:r w:rsidRPr="00FF1FC9">
              <w:rPr>
                <w:color w:val="030000"/>
                <w:sz w:val="28"/>
                <w:szCs w:val="28"/>
              </w:rPr>
              <w:t>8</w:t>
            </w:r>
          </w:p>
        </w:tc>
        <w:tc>
          <w:tcPr>
            <w:tcW w:w="4546" w:type="dxa"/>
            <w:tcBorders>
              <w:top w:val="outset" w:sz="6" w:space="0" w:color="auto"/>
              <w:left w:val="outset" w:sz="6" w:space="0" w:color="auto"/>
              <w:bottom w:val="outset" w:sz="6" w:space="0" w:color="auto"/>
              <w:right w:val="outset" w:sz="6" w:space="0" w:color="auto"/>
            </w:tcBorders>
          </w:tcPr>
          <w:p w:rsidR="007752A1" w:rsidRPr="00FF1FC9" w:rsidRDefault="007752A1" w:rsidP="00982BE2">
            <w:pPr>
              <w:jc w:val="center"/>
              <w:rPr>
                <w:color w:val="030000"/>
                <w:sz w:val="28"/>
                <w:szCs w:val="28"/>
              </w:rPr>
            </w:pPr>
            <w:r w:rsidRPr="00FF1FC9">
              <w:rPr>
                <w:color w:val="030000"/>
                <w:sz w:val="28"/>
                <w:szCs w:val="28"/>
              </w:rPr>
              <w:t>Бытэв</w:t>
            </w:r>
          </w:p>
        </w:tc>
        <w:tc>
          <w:tcPr>
            <w:tcW w:w="2551" w:type="dxa"/>
            <w:tcBorders>
              <w:top w:val="outset" w:sz="6" w:space="0" w:color="auto"/>
              <w:left w:val="outset" w:sz="6" w:space="0" w:color="auto"/>
              <w:bottom w:val="outset" w:sz="6" w:space="0" w:color="auto"/>
              <w:right w:val="outset" w:sz="6" w:space="0" w:color="auto"/>
            </w:tcBorders>
            <w:vAlign w:val="center"/>
          </w:tcPr>
          <w:p w:rsidR="007752A1" w:rsidRPr="00FF1FC9" w:rsidRDefault="0006530F" w:rsidP="0006530F">
            <w:pPr>
              <w:rPr>
                <w:color w:val="030000"/>
                <w:sz w:val="28"/>
                <w:szCs w:val="28"/>
              </w:rPr>
            </w:pPr>
            <w:r>
              <w:rPr>
                <w:color w:val="030000"/>
                <w:sz w:val="28"/>
                <w:szCs w:val="28"/>
              </w:rPr>
              <w:t xml:space="preserve">                 </w:t>
            </w:r>
            <w:r w:rsidR="00CF21C4">
              <w:rPr>
                <w:color w:val="030000"/>
                <w:sz w:val="28"/>
                <w:szCs w:val="28"/>
              </w:rPr>
              <w:t>1</w:t>
            </w:r>
          </w:p>
        </w:tc>
        <w:tc>
          <w:tcPr>
            <w:tcW w:w="2693" w:type="dxa"/>
            <w:tcBorders>
              <w:top w:val="outset" w:sz="6" w:space="0" w:color="auto"/>
              <w:left w:val="outset" w:sz="6" w:space="0" w:color="auto"/>
              <w:bottom w:val="outset" w:sz="6" w:space="0" w:color="auto"/>
              <w:right w:val="outset" w:sz="6" w:space="0" w:color="auto"/>
            </w:tcBorders>
            <w:vAlign w:val="center"/>
          </w:tcPr>
          <w:p w:rsidR="007752A1" w:rsidRPr="00FF1FC9" w:rsidRDefault="00DA15A3" w:rsidP="00CB0B5E">
            <w:pPr>
              <w:jc w:val="center"/>
              <w:rPr>
                <w:color w:val="030000"/>
                <w:sz w:val="28"/>
                <w:szCs w:val="28"/>
              </w:rPr>
            </w:pPr>
            <w:r>
              <w:rPr>
                <w:color w:val="030000"/>
                <w:sz w:val="28"/>
                <w:szCs w:val="28"/>
              </w:rPr>
              <w:t>0</w:t>
            </w:r>
          </w:p>
        </w:tc>
      </w:tr>
      <w:tr w:rsidR="007752A1" w:rsidRPr="00FF1FC9">
        <w:trPr>
          <w:tblCellSpacing w:w="0" w:type="dxa"/>
        </w:trPr>
        <w:tc>
          <w:tcPr>
            <w:tcW w:w="431" w:type="dxa"/>
            <w:tcBorders>
              <w:top w:val="outset" w:sz="6" w:space="0" w:color="auto"/>
              <w:left w:val="outset" w:sz="6" w:space="0" w:color="auto"/>
              <w:bottom w:val="outset" w:sz="6" w:space="0" w:color="auto"/>
              <w:right w:val="outset" w:sz="6" w:space="0" w:color="auto"/>
            </w:tcBorders>
            <w:vAlign w:val="center"/>
          </w:tcPr>
          <w:p w:rsidR="007752A1" w:rsidRPr="00FF1FC9" w:rsidRDefault="007752A1" w:rsidP="00CB0B5E">
            <w:pPr>
              <w:jc w:val="center"/>
              <w:rPr>
                <w:color w:val="030000"/>
                <w:sz w:val="28"/>
                <w:szCs w:val="28"/>
              </w:rPr>
            </w:pPr>
            <w:r w:rsidRPr="00FF1FC9">
              <w:rPr>
                <w:color w:val="030000"/>
                <w:sz w:val="28"/>
                <w:szCs w:val="28"/>
              </w:rPr>
              <w:t>9</w:t>
            </w:r>
          </w:p>
        </w:tc>
        <w:tc>
          <w:tcPr>
            <w:tcW w:w="4546" w:type="dxa"/>
            <w:tcBorders>
              <w:top w:val="outset" w:sz="6" w:space="0" w:color="auto"/>
              <w:left w:val="outset" w:sz="6" w:space="0" w:color="auto"/>
              <w:bottom w:val="outset" w:sz="6" w:space="0" w:color="auto"/>
              <w:right w:val="outset" w:sz="6" w:space="0" w:color="auto"/>
            </w:tcBorders>
          </w:tcPr>
          <w:p w:rsidR="007752A1" w:rsidRPr="00FF1FC9" w:rsidRDefault="007752A1" w:rsidP="00982BE2">
            <w:pPr>
              <w:jc w:val="center"/>
              <w:rPr>
                <w:color w:val="030000"/>
                <w:sz w:val="28"/>
                <w:szCs w:val="28"/>
              </w:rPr>
            </w:pPr>
            <w:r w:rsidRPr="00FF1FC9">
              <w:rPr>
                <w:color w:val="030000"/>
                <w:sz w:val="28"/>
                <w:szCs w:val="28"/>
              </w:rPr>
              <w:t>Урейск</w:t>
            </w:r>
          </w:p>
        </w:tc>
        <w:tc>
          <w:tcPr>
            <w:tcW w:w="2551" w:type="dxa"/>
            <w:tcBorders>
              <w:top w:val="outset" w:sz="6" w:space="0" w:color="auto"/>
              <w:left w:val="outset" w:sz="6" w:space="0" w:color="auto"/>
              <w:bottom w:val="outset" w:sz="6" w:space="0" w:color="auto"/>
              <w:right w:val="outset" w:sz="6" w:space="0" w:color="auto"/>
            </w:tcBorders>
            <w:vAlign w:val="center"/>
          </w:tcPr>
          <w:p w:rsidR="007752A1" w:rsidRPr="00FF1FC9" w:rsidRDefault="0006530F" w:rsidP="00CB0B5E">
            <w:pPr>
              <w:jc w:val="center"/>
              <w:rPr>
                <w:color w:val="030000"/>
                <w:sz w:val="28"/>
                <w:szCs w:val="28"/>
              </w:rPr>
            </w:pPr>
            <w:r>
              <w:rPr>
                <w:color w:val="030000"/>
                <w:sz w:val="28"/>
                <w:szCs w:val="28"/>
              </w:rPr>
              <w:t>0</w:t>
            </w:r>
          </w:p>
        </w:tc>
        <w:tc>
          <w:tcPr>
            <w:tcW w:w="2693" w:type="dxa"/>
            <w:tcBorders>
              <w:top w:val="outset" w:sz="6" w:space="0" w:color="auto"/>
              <w:left w:val="outset" w:sz="6" w:space="0" w:color="auto"/>
              <w:bottom w:val="outset" w:sz="6" w:space="0" w:color="auto"/>
              <w:right w:val="outset" w:sz="6" w:space="0" w:color="auto"/>
            </w:tcBorders>
            <w:vAlign w:val="center"/>
          </w:tcPr>
          <w:p w:rsidR="007752A1" w:rsidRPr="00FF1FC9" w:rsidRDefault="0006530F" w:rsidP="00CB0B5E">
            <w:pPr>
              <w:jc w:val="center"/>
              <w:rPr>
                <w:color w:val="030000"/>
                <w:sz w:val="28"/>
                <w:szCs w:val="28"/>
              </w:rPr>
            </w:pPr>
            <w:r>
              <w:rPr>
                <w:color w:val="030000"/>
                <w:sz w:val="28"/>
                <w:szCs w:val="28"/>
              </w:rPr>
              <w:t>0</w:t>
            </w:r>
          </w:p>
        </w:tc>
      </w:tr>
      <w:tr w:rsidR="007752A1" w:rsidRPr="00FF1FC9">
        <w:trPr>
          <w:tblCellSpacing w:w="0" w:type="dxa"/>
        </w:trPr>
        <w:tc>
          <w:tcPr>
            <w:tcW w:w="431" w:type="dxa"/>
            <w:tcBorders>
              <w:top w:val="outset" w:sz="6" w:space="0" w:color="auto"/>
              <w:left w:val="outset" w:sz="6" w:space="0" w:color="auto"/>
              <w:bottom w:val="outset" w:sz="6" w:space="0" w:color="auto"/>
              <w:right w:val="outset" w:sz="6" w:space="0" w:color="auto"/>
            </w:tcBorders>
            <w:vAlign w:val="center"/>
          </w:tcPr>
          <w:p w:rsidR="007752A1" w:rsidRPr="00FF1FC9" w:rsidRDefault="007752A1" w:rsidP="00CB0B5E">
            <w:pPr>
              <w:jc w:val="center"/>
              <w:rPr>
                <w:color w:val="030000"/>
                <w:sz w:val="28"/>
                <w:szCs w:val="28"/>
              </w:rPr>
            </w:pPr>
            <w:r w:rsidRPr="00FF1FC9">
              <w:rPr>
                <w:color w:val="030000"/>
                <w:sz w:val="28"/>
                <w:szCs w:val="28"/>
              </w:rPr>
              <w:t>10</w:t>
            </w:r>
          </w:p>
        </w:tc>
        <w:tc>
          <w:tcPr>
            <w:tcW w:w="4546" w:type="dxa"/>
            <w:tcBorders>
              <w:top w:val="outset" w:sz="6" w:space="0" w:color="auto"/>
              <w:left w:val="outset" w:sz="6" w:space="0" w:color="auto"/>
              <w:bottom w:val="outset" w:sz="6" w:space="0" w:color="auto"/>
              <w:right w:val="outset" w:sz="6" w:space="0" w:color="auto"/>
            </w:tcBorders>
          </w:tcPr>
          <w:p w:rsidR="007752A1" w:rsidRPr="00FF1FC9" w:rsidRDefault="007752A1" w:rsidP="00982BE2">
            <w:pPr>
              <w:jc w:val="center"/>
              <w:rPr>
                <w:color w:val="030000"/>
                <w:sz w:val="28"/>
                <w:szCs w:val="28"/>
              </w:rPr>
            </w:pPr>
            <w:r w:rsidRPr="00FF1FC9">
              <w:rPr>
                <w:color w:val="030000"/>
                <w:sz w:val="28"/>
                <w:szCs w:val="28"/>
              </w:rPr>
              <w:t>Нарасун</w:t>
            </w:r>
          </w:p>
        </w:tc>
        <w:tc>
          <w:tcPr>
            <w:tcW w:w="2551" w:type="dxa"/>
            <w:tcBorders>
              <w:top w:val="outset" w:sz="6" w:space="0" w:color="auto"/>
              <w:left w:val="outset" w:sz="6" w:space="0" w:color="auto"/>
              <w:bottom w:val="outset" w:sz="6" w:space="0" w:color="auto"/>
              <w:right w:val="outset" w:sz="6" w:space="0" w:color="auto"/>
            </w:tcBorders>
            <w:vAlign w:val="center"/>
          </w:tcPr>
          <w:p w:rsidR="007752A1" w:rsidRPr="00FF1FC9" w:rsidRDefault="00C96584" w:rsidP="00CB0B5E">
            <w:pPr>
              <w:jc w:val="center"/>
              <w:rPr>
                <w:color w:val="030000"/>
                <w:sz w:val="28"/>
                <w:szCs w:val="28"/>
              </w:rPr>
            </w:pPr>
            <w:r>
              <w:rPr>
                <w:color w:val="030000"/>
                <w:sz w:val="28"/>
                <w:szCs w:val="28"/>
              </w:rPr>
              <w:t>2</w:t>
            </w:r>
          </w:p>
        </w:tc>
        <w:tc>
          <w:tcPr>
            <w:tcW w:w="2693" w:type="dxa"/>
            <w:tcBorders>
              <w:top w:val="outset" w:sz="6" w:space="0" w:color="auto"/>
              <w:left w:val="outset" w:sz="6" w:space="0" w:color="auto"/>
              <w:bottom w:val="outset" w:sz="6" w:space="0" w:color="auto"/>
              <w:right w:val="outset" w:sz="6" w:space="0" w:color="auto"/>
            </w:tcBorders>
            <w:vAlign w:val="center"/>
          </w:tcPr>
          <w:p w:rsidR="007752A1" w:rsidRPr="00FF1FC9" w:rsidRDefault="0006530F" w:rsidP="00CB0B5E">
            <w:pPr>
              <w:jc w:val="center"/>
              <w:rPr>
                <w:color w:val="030000"/>
                <w:sz w:val="28"/>
                <w:szCs w:val="28"/>
              </w:rPr>
            </w:pPr>
            <w:r>
              <w:rPr>
                <w:color w:val="030000"/>
                <w:sz w:val="28"/>
                <w:szCs w:val="28"/>
              </w:rPr>
              <w:t>0</w:t>
            </w:r>
          </w:p>
        </w:tc>
      </w:tr>
      <w:tr w:rsidR="007752A1" w:rsidRPr="00FF1FC9">
        <w:trPr>
          <w:tblCellSpacing w:w="0" w:type="dxa"/>
        </w:trPr>
        <w:tc>
          <w:tcPr>
            <w:tcW w:w="431" w:type="dxa"/>
            <w:tcBorders>
              <w:top w:val="outset" w:sz="6" w:space="0" w:color="auto"/>
              <w:left w:val="outset" w:sz="6" w:space="0" w:color="auto"/>
              <w:bottom w:val="outset" w:sz="6" w:space="0" w:color="auto"/>
              <w:right w:val="outset" w:sz="6" w:space="0" w:color="auto"/>
            </w:tcBorders>
            <w:vAlign w:val="center"/>
          </w:tcPr>
          <w:p w:rsidR="007752A1" w:rsidRPr="00FF1FC9" w:rsidRDefault="007752A1" w:rsidP="00CB0B5E">
            <w:pPr>
              <w:jc w:val="center"/>
              <w:rPr>
                <w:color w:val="030000"/>
                <w:sz w:val="28"/>
                <w:szCs w:val="28"/>
              </w:rPr>
            </w:pPr>
            <w:r w:rsidRPr="00FF1FC9">
              <w:rPr>
                <w:color w:val="030000"/>
                <w:sz w:val="28"/>
                <w:szCs w:val="28"/>
              </w:rPr>
              <w:t>11</w:t>
            </w:r>
          </w:p>
        </w:tc>
        <w:tc>
          <w:tcPr>
            <w:tcW w:w="4546" w:type="dxa"/>
            <w:tcBorders>
              <w:top w:val="outset" w:sz="6" w:space="0" w:color="auto"/>
              <w:left w:val="outset" w:sz="6" w:space="0" w:color="auto"/>
              <w:bottom w:val="outset" w:sz="6" w:space="0" w:color="auto"/>
              <w:right w:val="outset" w:sz="6" w:space="0" w:color="auto"/>
            </w:tcBorders>
          </w:tcPr>
          <w:p w:rsidR="007752A1" w:rsidRPr="00FF1FC9" w:rsidRDefault="007752A1" w:rsidP="00982BE2">
            <w:pPr>
              <w:jc w:val="center"/>
              <w:rPr>
                <w:color w:val="030000"/>
                <w:sz w:val="28"/>
                <w:szCs w:val="28"/>
              </w:rPr>
            </w:pPr>
            <w:r w:rsidRPr="00FF1FC9">
              <w:rPr>
                <w:color w:val="030000"/>
                <w:sz w:val="28"/>
                <w:szCs w:val="28"/>
              </w:rPr>
              <w:t>Курулг</w:t>
            </w:r>
            <w:r w:rsidR="00982BE2">
              <w:rPr>
                <w:color w:val="030000"/>
                <w:sz w:val="28"/>
                <w:szCs w:val="28"/>
              </w:rPr>
              <w:t>а</w:t>
            </w:r>
          </w:p>
        </w:tc>
        <w:tc>
          <w:tcPr>
            <w:tcW w:w="2551" w:type="dxa"/>
            <w:tcBorders>
              <w:top w:val="outset" w:sz="6" w:space="0" w:color="auto"/>
              <w:left w:val="outset" w:sz="6" w:space="0" w:color="auto"/>
              <w:bottom w:val="outset" w:sz="6" w:space="0" w:color="auto"/>
              <w:right w:val="outset" w:sz="6" w:space="0" w:color="auto"/>
            </w:tcBorders>
            <w:vAlign w:val="center"/>
          </w:tcPr>
          <w:p w:rsidR="007752A1" w:rsidRPr="00FF1FC9" w:rsidRDefault="007752A1" w:rsidP="00CB0B5E">
            <w:pPr>
              <w:jc w:val="center"/>
              <w:rPr>
                <w:color w:val="030000"/>
                <w:sz w:val="28"/>
                <w:szCs w:val="28"/>
              </w:rPr>
            </w:pPr>
            <w:r w:rsidRPr="00FF1FC9">
              <w:rPr>
                <w:color w:val="030000"/>
                <w:sz w:val="28"/>
                <w:szCs w:val="28"/>
              </w:rPr>
              <w:t>1</w:t>
            </w:r>
          </w:p>
        </w:tc>
        <w:tc>
          <w:tcPr>
            <w:tcW w:w="2693" w:type="dxa"/>
            <w:tcBorders>
              <w:top w:val="outset" w:sz="6" w:space="0" w:color="auto"/>
              <w:left w:val="outset" w:sz="6" w:space="0" w:color="auto"/>
              <w:bottom w:val="outset" w:sz="6" w:space="0" w:color="auto"/>
              <w:right w:val="outset" w:sz="6" w:space="0" w:color="auto"/>
            </w:tcBorders>
            <w:vAlign w:val="center"/>
          </w:tcPr>
          <w:p w:rsidR="007752A1" w:rsidRPr="00FF1FC9" w:rsidRDefault="00800963" w:rsidP="00CB0B5E">
            <w:pPr>
              <w:jc w:val="center"/>
              <w:rPr>
                <w:color w:val="030000"/>
                <w:sz w:val="28"/>
                <w:szCs w:val="28"/>
              </w:rPr>
            </w:pPr>
            <w:r>
              <w:rPr>
                <w:color w:val="030000"/>
                <w:sz w:val="28"/>
                <w:szCs w:val="28"/>
              </w:rPr>
              <w:t>0</w:t>
            </w:r>
          </w:p>
        </w:tc>
      </w:tr>
      <w:tr w:rsidR="007752A1" w:rsidRPr="00FF1FC9">
        <w:trPr>
          <w:tblCellSpacing w:w="0" w:type="dxa"/>
        </w:trPr>
        <w:tc>
          <w:tcPr>
            <w:tcW w:w="431" w:type="dxa"/>
            <w:tcBorders>
              <w:top w:val="outset" w:sz="6" w:space="0" w:color="auto"/>
              <w:left w:val="outset" w:sz="6" w:space="0" w:color="auto"/>
              <w:bottom w:val="outset" w:sz="6" w:space="0" w:color="auto"/>
              <w:right w:val="outset" w:sz="6" w:space="0" w:color="auto"/>
            </w:tcBorders>
            <w:vAlign w:val="center"/>
          </w:tcPr>
          <w:p w:rsidR="007752A1" w:rsidRPr="00FF1FC9" w:rsidRDefault="007752A1" w:rsidP="00CB0B5E">
            <w:pPr>
              <w:jc w:val="center"/>
              <w:rPr>
                <w:color w:val="030000"/>
                <w:sz w:val="28"/>
                <w:szCs w:val="28"/>
              </w:rPr>
            </w:pPr>
            <w:r w:rsidRPr="00FF1FC9">
              <w:rPr>
                <w:color w:val="030000"/>
                <w:sz w:val="28"/>
                <w:szCs w:val="28"/>
              </w:rPr>
              <w:t>12</w:t>
            </w:r>
          </w:p>
        </w:tc>
        <w:tc>
          <w:tcPr>
            <w:tcW w:w="4546" w:type="dxa"/>
            <w:tcBorders>
              <w:top w:val="outset" w:sz="6" w:space="0" w:color="auto"/>
              <w:left w:val="outset" w:sz="6" w:space="0" w:color="auto"/>
              <w:bottom w:val="outset" w:sz="6" w:space="0" w:color="auto"/>
              <w:right w:val="outset" w:sz="6" w:space="0" w:color="auto"/>
            </w:tcBorders>
          </w:tcPr>
          <w:p w:rsidR="007752A1" w:rsidRPr="00FF1FC9" w:rsidRDefault="007752A1" w:rsidP="00982BE2">
            <w:pPr>
              <w:jc w:val="center"/>
              <w:rPr>
                <w:color w:val="030000"/>
                <w:sz w:val="28"/>
                <w:szCs w:val="28"/>
              </w:rPr>
            </w:pPr>
            <w:r w:rsidRPr="00FF1FC9">
              <w:rPr>
                <w:color w:val="030000"/>
                <w:sz w:val="28"/>
                <w:szCs w:val="28"/>
              </w:rPr>
              <w:t>Улач</w:t>
            </w:r>
            <w:r w:rsidR="00982BE2">
              <w:rPr>
                <w:color w:val="030000"/>
                <w:sz w:val="28"/>
                <w:szCs w:val="28"/>
              </w:rPr>
              <w:t>а</w:t>
            </w:r>
          </w:p>
        </w:tc>
        <w:tc>
          <w:tcPr>
            <w:tcW w:w="2551" w:type="dxa"/>
            <w:tcBorders>
              <w:top w:val="outset" w:sz="6" w:space="0" w:color="auto"/>
              <w:left w:val="outset" w:sz="6" w:space="0" w:color="auto"/>
              <w:bottom w:val="outset" w:sz="6" w:space="0" w:color="auto"/>
              <w:right w:val="outset" w:sz="6" w:space="0" w:color="auto"/>
            </w:tcBorders>
            <w:vAlign w:val="center"/>
          </w:tcPr>
          <w:p w:rsidR="007752A1" w:rsidRPr="00FF1FC9" w:rsidRDefault="00C96584" w:rsidP="00CB0B5E">
            <w:pPr>
              <w:jc w:val="center"/>
              <w:rPr>
                <w:color w:val="030000"/>
                <w:sz w:val="28"/>
                <w:szCs w:val="28"/>
              </w:rPr>
            </w:pPr>
            <w:r>
              <w:rPr>
                <w:color w:val="030000"/>
                <w:sz w:val="28"/>
                <w:szCs w:val="28"/>
              </w:rPr>
              <w:t>0</w:t>
            </w:r>
          </w:p>
        </w:tc>
        <w:tc>
          <w:tcPr>
            <w:tcW w:w="2693" w:type="dxa"/>
            <w:tcBorders>
              <w:top w:val="outset" w:sz="6" w:space="0" w:color="auto"/>
              <w:left w:val="outset" w:sz="6" w:space="0" w:color="auto"/>
              <w:bottom w:val="outset" w:sz="6" w:space="0" w:color="auto"/>
              <w:right w:val="outset" w:sz="6" w:space="0" w:color="auto"/>
            </w:tcBorders>
            <w:vAlign w:val="center"/>
          </w:tcPr>
          <w:p w:rsidR="007752A1" w:rsidRPr="00FF1FC9" w:rsidRDefault="00800963" w:rsidP="00CB0B5E">
            <w:pPr>
              <w:jc w:val="center"/>
              <w:rPr>
                <w:color w:val="030000"/>
                <w:sz w:val="28"/>
                <w:szCs w:val="28"/>
              </w:rPr>
            </w:pPr>
            <w:r>
              <w:rPr>
                <w:color w:val="030000"/>
                <w:sz w:val="28"/>
                <w:szCs w:val="28"/>
              </w:rPr>
              <w:t>0</w:t>
            </w:r>
          </w:p>
        </w:tc>
      </w:tr>
      <w:tr w:rsidR="00CB0B5E" w:rsidRPr="00FF1FC9">
        <w:trPr>
          <w:tblCellSpacing w:w="0" w:type="dxa"/>
        </w:trPr>
        <w:tc>
          <w:tcPr>
            <w:tcW w:w="431" w:type="dxa"/>
            <w:tcBorders>
              <w:top w:val="outset" w:sz="6" w:space="0" w:color="auto"/>
              <w:left w:val="outset" w:sz="6" w:space="0" w:color="auto"/>
              <w:bottom w:val="outset" w:sz="6" w:space="0" w:color="auto"/>
              <w:right w:val="outset" w:sz="6" w:space="0" w:color="auto"/>
            </w:tcBorders>
          </w:tcPr>
          <w:p w:rsidR="00CB0B5E" w:rsidRPr="00FF1FC9" w:rsidRDefault="00CB0B5E" w:rsidP="00CB0B5E">
            <w:pPr>
              <w:rPr>
                <w:color w:val="030000"/>
                <w:sz w:val="28"/>
                <w:szCs w:val="28"/>
              </w:rPr>
            </w:pPr>
          </w:p>
        </w:tc>
        <w:tc>
          <w:tcPr>
            <w:tcW w:w="4546" w:type="dxa"/>
            <w:tcBorders>
              <w:top w:val="outset" w:sz="6" w:space="0" w:color="auto"/>
              <w:left w:val="outset" w:sz="6" w:space="0" w:color="auto"/>
              <w:bottom w:val="outset" w:sz="6" w:space="0" w:color="auto"/>
              <w:right w:val="outset" w:sz="6" w:space="0" w:color="auto"/>
            </w:tcBorders>
          </w:tcPr>
          <w:p w:rsidR="00CB0B5E" w:rsidRPr="00FF1FC9" w:rsidRDefault="00CB0B5E" w:rsidP="00CB0B5E">
            <w:pPr>
              <w:rPr>
                <w:color w:val="030000"/>
                <w:sz w:val="28"/>
                <w:szCs w:val="28"/>
              </w:rPr>
            </w:pPr>
            <w:r w:rsidRPr="00FF1FC9">
              <w:rPr>
                <w:color w:val="030000"/>
                <w:sz w:val="28"/>
                <w:szCs w:val="28"/>
              </w:rPr>
              <w:t xml:space="preserve">Итого: </w:t>
            </w:r>
          </w:p>
        </w:tc>
        <w:tc>
          <w:tcPr>
            <w:tcW w:w="2551" w:type="dxa"/>
            <w:tcBorders>
              <w:top w:val="outset" w:sz="6" w:space="0" w:color="auto"/>
              <w:left w:val="outset" w:sz="6" w:space="0" w:color="auto"/>
              <w:bottom w:val="outset" w:sz="6" w:space="0" w:color="auto"/>
              <w:right w:val="outset" w:sz="6" w:space="0" w:color="auto"/>
            </w:tcBorders>
            <w:vAlign w:val="center"/>
          </w:tcPr>
          <w:p w:rsidR="00CB0B5E" w:rsidRPr="00FF1FC9" w:rsidRDefault="0006530F" w:rsidP="00CB0B5E">
            <w:pPr>
              <w:jc w:val="center"/>
              <w:rPr>
                <w:color w:val="030000"/>
                <w:sz w:val="28"/>
                <w:szCs w:val="28"/>
              </w:rPr>
            </w:pPr>
            <w:r>
              <w:rPr>
                <w:color w:val="030000"/>
                <w:sz w:val="28"/>
                <w:szCs w:val="28"/>
              </w:rPr>
              <w:t>1</w:t>
            </w:r>
            <w:r w:rsidR="00C96584">
              <w:rPr>
                <w:color w:val="030000"/>
                <w:sz w:val="28"/>
                <w:szCs w:val="28"/>
              </w:rPr>
              <w:t>7</w:t>
            </w:r>
          </w:p>
        </w:tc>
        <w:tc>
          <w:tcPr>
            <w:tcW w:w="2693" w:type="dxa"/>
            <w:tcBorders>
              <w:top w:val="outset" w:sz="6" w:space="0" w:color="auto"/>
              <w:left w:val="outset" w:sz="6" w:space="0" w:color="auto"/>
              <w:bottom w:val="outset" w:sz="6" w:space="0" w:color="auto"/>
              <w:right w:val="outset" w:sz="6" w:space="0" w:color="auto"/>
            </w:tcBorders>
            <w:vAlign w:val="center"/>
          </w:tcPr>
          <w:p w:rsidR="00CB0B5E" w:rsidRPr="00FF1FC9" w:rsidRDefault="00CF21C4" w:rsidP="0006530F">
            <w:pPr>
              <w:jc w:val="center"/>
              <w:rPr>
                <w:color w:val="030000"/>
                <w:sz w:val="28"/>
                <w:szCs w:val="28"/>
              </w:rPr>
            </w:pPr>
            <w:r>
              <w:rPr>
                <w:color w:val="030000"/>
                <w:sz w:val="28"/>
                <w:szCs w:val="28"/>
              </w:rPr>
              <w:t>3</w:t>
            </w:r>
          </w:p>
        </w:tc>
      </w:tr>
    </w:tbl>
    <w:p w:rsidR="009F7442" w:rsidRDefault="009F7442" w:rsidP="002A53A6">
      <w:pPr>
        <w:pStyle w:val="ConsPlusNormal"/>
        <w:jc w:val="center"/>
        <w:outlineLvl w:val="1"/>
        <w:rPr>
          <w:rFonts w:ascii="Times New Roman" w:hAnsi="Times New Roman" w:cs="Times New Roman"/>
          <w:b/>
          <w:sz w:val="28"/>
          <w:szCs w:val="28"/>
        </w:rPr>
      </w:pPr>
    </w:p>
    <w:p w:rsidR="009F7442" w:rsidRDefault="009F7442" w:rsidP="002A53A6">
      <w:pPr>
        <w:pStyle w:val="ConsPlusNormal"/>
        <w:jc w:val="center"/>
        <w:outlineLvl w:val="1"/>
        <w:rPr>
          <w:rFonts w:ascii="Times New Roman" w:hAnsi="Times New Roman" w:cs="Times New Roman"/>
          <w:b/>
          <w:sz w:val="28"/>
          <w:szCs w:val="28"/>
        </w:rPr>
      </w:pPr>
    </w:p>
    <w:p w:rsidR="00CB0B5E" w:rsidRPr="002A53A6" w:rsidRDefault="00CB0B5E" w:rsidP="002A53A6">
      <w:pPr>
        <w:pStyle w:val="ConsPlusNormal"/>
        <w:jc w:val="center"/>
        <w:outlineLvl w:val="1"/>
        <w:rPr>
          <w:rFonts w:ascii="Times New Roman" w:hAnsi="Times New Roman" w:cs="Times New Roman"/>
          <w:b/>
          <w:sz w:val="28"/>
          <w:szCs w:val="28"/>
        </w:rPr>
      </w:pPr>
      <w:r w:rsidRPr="002A53A6">
        <w:rPr>
          <w:rFonts w:ascii="Times New Roman" w:hAnsi="Times New Roman" w:cs="Times New Roman"/>
          <w:b/>
          <w:sz w:val="28"/>
          <w:szCs w:val="28"/>
        </w:rPr>
        <w:t>Разде</w:t>
      </w:r>
      <w:r w:rsidR="002A53A6">
        <w:rPr>
          <w:rFonts w:ascii="Times New Roman" w:hAnsi="Times New Roman" w:cs="Times New Roman"/>
          <w:b/>
          <w:sz w:val="28"/>
          <w:szCs w:val="28"/>
        </w:rPr>
        <w:t xml:space="preserve">л 2. ЦЕЛЬ, ЗАДАЧИ, </w:t>
      </w:r>
      <w:r w:rsidR="00971251">
        <w:rPr>
          <w:rFonts w:ascii="Times New Roman" w:hAnsi="Times New Roman" w:cs="Times New Roman"/>
          <w:b/>
          <w:sz w:val="28"/>
          <w:szCs w:val="28"/>
        </w:rPr>
        <w:t>СРОК РЕАЛИЗАЦИИ</w:t>
      </w:r>
      <w:r w:rsidRPr="002A53A6">
        <w:rPr>
          <w:rFonts w:ascii="Times New Roman" w:hAnsi="Times New Roman" w:cs="Times New Roman"/>
          <w:b/>
          <w:sz w:val="28"/>
          <w:szCs w:val="28"/>
        </w:rPr>
        <w:t xml:space="preserve"> ПРОГРАММЫ</w:t>
      </w:r>
    </w:p>
    <w:p w:rsidR="00CB0B5E" w:rsidRPr="00FF1FC9" w:rsidRDefault="00CB0B5E" w:rsidP="00CB0B5E">
      <w:pPr>
        <w:pStyle w:val="ConsPlusNormal"/>
        <w:jc w:val="center"/>
        <w:rPr>
          <w:rFonts w:ascii="Times New Roman" w:hAnsi="Times New Roman" w:cs="Times New Roman"/>
          <w:sz w:val="28"/>
          <w:szCs w:val="28"/>
        </w:rPr>
      </w:pPr>
    </w:p>
    <w:p w:rsidR="008A0EDA" w:rsidRPr="00FF1FC9" w:rsidRDefault="008A0EDA" w:rsidP="00A90080">
      <w:pPr>
        <w:shd w:val="clear" w:color="auto" w:fill="FFFFFF"/>
        <w:ind w:firstLine="540"/>
        <w:jc w:val="both"/>
        <w:rPr>
          <w:color w:val="030000"/>
          <w:sz w:val="28"/>
          <w:szCs w:val="28"/>
        </w:rPr>
      </w:pPr>
      <w:r w:rsidRPr="00FF1FC9">
        <w:rPr>
          <w:color w:val="030000"/>
          <w:sz w:val="28"/>
          <w:szCs w:val="28"/>
        </w:rPr>
        <w:t>Целью программы является реконструкция, строительство и модернизация системы водоснабже</w:t>
      </w:r>
      <w:r w:rsidR="00782B08">
        <w:rPr>
          <w:color w:val="030000"/>
          <w:sz w:val="28"/>
          <w:szCs w:val="28"/>
        </w:rPr>
        <w:t>ния населения</w:t>
      </w:r>
      <w:r w:rsidRPr="00FF1FC9">
        <w:rPr>
          <w:color w:val="030000"/>
          <w:sz w:val="28"/>
          <w:szCs w:val="28"/>
        </w:rPr>
        <w:t>, улучшение качества питьевой воды</w:t>
      </w:r>
      <w:r w:rsidR="00782B08">
        <w:rPr>
          <w:color w:val="030000"/>
          <w:sz w:val="28"/>
          <w:szCs w:val="28"/>
        </w:rPr>
        <w:t xml:space="preserve"> в населенных пунктах округа</w:t>
      </w:r>
      <w:r w:rsidRPr="00FF1FC9">
        <w:rPr>
          <w:color w:val="030000"/>
          <w:sz w:val="28"/>
          <w:szCs w:val="28"/>
        </w:rPr>
        <w:t xml:space="preserve"> </w:t>
      </w:r>
      <w:r w:rsidR="00782B08">
        <w:rPr>
          <w:color w:val="030000"/>
          <w:sz w:val="28"/>
          <w:szCs w:val="28"/>
        </w:rPr>
        <w:t>.</w:t>
      </w:r>
    </w:p>
    <w:p w:rsidR="00CB0B5E" w:rsidRPr="00FF1FC9" w:rsidRDefault="00CB0B5E" w:rsidP="00E161B7">
      <w:pPr>
        <w:pStyle w:val="ConsPlusNormal"/>
        <w:ind w:firstLine="540"/>
        <w:jc w:val="both"/>
        <w:rPr>
          <w:rFonts w:ascii="Times New Roman" w:hAnsi="Times New Roman" w:cs="Times New Roman"/>
          <w:sz w:val="28"/>
          <w:szCs w:val="28"/>
        </w:rPr>
      </w:pPr>
      <w:r w:rsidRPr="00FF1FC9">
        <w:rPr>
          <w:rFonts w:ascii="Times New Roman" w:hAnsi="Times New Roman" w:cs="Times New Roman"/>
          <w:sz w:val="28"/>
          <w:szCs w:val="28"/>
        </w:rPr>
        <w:t>Для достижения поставленной цели предусматривается решение следующих задач:</w:t>
      </w:r>
    </w:p>
    <w:p w:rsidR="00CB0B5E" w:rsidRPr="00FF1FC9" w:rsidRDefault="00CB0B5E" w:rsidP="00E161B7">
      <w:pPr>
        <w:pStyle w:val="ConsPlusNormal"/>
        <w:ind w:firstLine="540"/>
        <w:jc w:val="both"/>
        <w:rPr>
          <w:rFonts w:ascii="Times New Roman" w:hAnsi="Times New Roman" w:cs="Times New Roman"/>
          <w:sz w:val="28"/>
          <w:szCs w:val="28"/>
        </w:rPr>
      </w:pPr>
      <w:r w:rsidRPr="00FF1FC9">
        <w:rPr>
          <w:rFonts w:ascii="Times New Roman" w:hAnsi="Times New Roman" w:cs="Times New Roman"/>
          <w:sz w:val="28"/>
          <w:szCs w:val="28"/>
        </w:rPr>
        <w:t>улучшение качества питьевой воды в соответствии с требованиями санитарных правил и норм;</w:t>
      </w:r>
    </w:p>
    <w:p w:rsidR="00CB0B5E" w:rsidRPr="00FF1FC9" w:rsidRDefault="00CB0B5E" w:rsidP="00E161B7">
      <w:pPr>
        <w:pStyle w:val="ConsPlusNormal"/>
        <w:ind w:firstLine="540"/>
        <w:jc w:val="both"/>
        <w:rPr>
          <w:rFonts w:ascii="Times New Roman" w:hAnsi="Times New Roman" w:cs="Times New Roman"/>
          <w:sz w:val="28"/>
          <w:szCs w:val="28"/>
        </w:rPr>
      </w:pPr>
      <w:r w:rsidRPr="00FF1FC9">
        <w:rPr>
          <w:rFonts w:ascii="Times New Roman" w:hAnsi="Times New Roman" w:cs="Times New Roman"/>
          <w:sz w:val="28"/>
          <w:szCs w:val="28"/>
        </w:rPr>
        <w:t>обеспечение надежности и бесперебойности работы систем питьево</w:t>
      </w:r>
      <w:r w:rsidR="00BF4F0D" w:rsidRPr="00FF1FC9">
        <w:rPr>
          <w:rFonts w:ascii="Times New Roman" w:hAnsi="Times New Roman" w:cs="Times New Roman"/>
          <w:sz w:val="28"/>
          <w:szCs w:val="28"/>
        </w:rPr>
        <w:t>го водоснабжения</w:t>
      </w:r>
      <w:r w:rsidRPr="00FF1FC9">
        <w:rPr>
          <w:rFonts w:ascii="Times New Roman" w:hAnsi="Times New Roman" w:cs="Times New Roman"/>
          <w:sz w:val="28"/>
          <w:szCs w:val="28"/>
        </w:rPr>
        <w:t>;</w:t>
      </w:r>
    </w:p>
    <w:p w:rsidR="00CB0B5E" w:rsidRPr="00FF1FC9" w:rsidRDefault="00CB0B5E" w:rsidP="00E161B7">
      <w:pPr>
        <w:pStyle w:val="ConsPlusNormal"/>
        <w:ind w:firstLine="540"/>
        <w:jc w:val="both"/>
        <w:rPr>
          <w:rFonts w:ascii="Times New Roman" w:hAnsi="Times New Roman" w:cs="Times New Roman"/>
          <w:sz w:val="28"/>
          <w:szCs w:val="28"/>
        </w:rPr>
      </w:pPr>
      <w:r w:rsidRPr="00FF1FC9">
        <w:rPr>
          <w:rFonts w:ascii="Times New Roman" w:hAnsi="Times New Roman" w:cs="Times New Roman"/>
          <w:sz w:val="28"/>
          <w:szCs w:val="28"/>
        </w:rPr>
        <w:t>внедрение современных технологий, повышающих эффективность работы объектов жизнеобеспечения;</w:t>
      </w:r>
    </w:p>
    <w:p w:rsidR="00CB0B5E" w:rsidRPr="00FF1FC9" w:rsidRDefault="00CB0B5E" w:rsidP="00E161B7">
      <w:pPr>
        <w:pStyle w:val="ConsPlusNormal"/>
        <w:ind w:firstLine="540"/>
        <w:jc w:val="both"/>
        <w:rPr>
          <w:rFonts w:ascii="Times New Roman" w:hAnsi="Times New Roman" w:cs="Times New Roman"/>
          <w:sz w:val="28"/>
          <w:szCs w:val="28"/>
        </w:rPr>
      </w:pPr>
      <w:r w:rsidRPr="00FF1FC9">
        <w:rPr>
          <w:rFonts w:ascii="Times New Roman" w:hAnsi="Times New Roman" w:cs="Times New Roman"/>
          <w:sz w:val="28"/>
          <w:szCs w:val="28"/>
        </w:rPr>
        <w:t>обеспечение охраны окружающей среды и экологической безопасности при эксплуатации объектов сист</w:t>
      </w:r>
      <w:r w:rsidR="00BF4F0D" w:rsidRPr="00FF1FC9">
        <w:rPr>
          <w:rFonts w:ascii="Times New Roman" w:hAnsi="Times New Roman" w:cs="Times New Roman"/>
          <w:sz w:val="28"/>
          <w:szCs w:val="28"/>
        </w:rPr>
        <w:t>ем водоснабжения</w:t>
      </w:r>
      <w:r w:rsidRPr="00FF1FC9">
        <w:rPr>
          <w:rFonts w:ascii="Times New Roman" w:hAnsi="Times New Roman" w:cs="Times New Roman"/>
          <w:sz w:val="28"/>
          <w:szCs w:val="28"/>
        </w:rPr>
        <w:t>.</w:t>
      </w:r>
    </w:p>
    <w:p w:rsidR="00CB0B5E" w:rsidRPr="00FF1FC9" w:rsidRDefault="00CB0B5E" w:rsidP="00E161B7">
      <w:pPr>
        <w:pStyle w:val="ConsPlusNormal"/>
        <w:ind w:firstLine="540"/>
        <w:jc w:val="both"/>
        <w:rPr>
          <w:rFonts w:ascii="Times New Roman" w:hAnsi="Times New Roman" w:cs="Times New Roman"/>
          <w:sz w:val="28"/>
          <w:szCs w:val="28"/>
        </w:rPr>
      </w:pPr>
      <w:r w:rsidRPr="00FF1FC9">
        <w:rPr>
          <w:rFonts w:ascii="Times New Roman" w:hAnsi="Times New Roman" w:cs="Times New Roman"/>
          <w:sz w:val="28"/>
          <w:szCs w:val="28"/>
        </w:rPr>
        <w:t>Реализация мероприятий программы осуществляется по следующим направлениям:</w:t>
      </w:r>
    </w:p>
    <w:p w:rsidR="00CB0B5E" w:rsidRPr="00FF1FC9" w:rsidRDefault="00CB0B5E" w:rsidP="00E161B7">
      <w:pPr>
        <w:pStyle w:val="ConsPlusNormal"/>
        <w:ind w:firstLine="540"/>
        <w:jc w:val="both"/>
        <w:rPr>
          <w:rFonts w:ascii="Times New Roman" w:hAnsi="Times New Roman" w:cs="Times New Roman"/>
          <w:sz w:val="28"/>
          <w:szCs w:val="28"/>
        </w:rPr>
      </w:pPr>
      <w:r w:rsidRPr="00FF1FC9">
        <w:rPr>
          <w:rFonts w:ascii="Times New Roman" w:hAnsi="Times New Roman" w:cs="Times New Roman"/>
          <w:sz w:val="28"/>
          <w:szCs w:val="28"/>
        </w:rPr>
        <w:t>информационно-аналитические мероприятия;</w:t>
      </w:r>
    </w:p>
    <w:p w:rsidR="00CB0B5E" w:rsidRPr="00FF1FC9" w:rsidRDefault="00CB0B5E" w:rsidP="00E161B7">
      <w:pPr>
        <w:pStyle w:val="ConsPlusNormal"/>
        <w:ind w:firstLine="540"/>
        <w:jc w:val="both"/>
        <w:rPr>
          <w:rFonts w:ascii="Times New Roman" w:hAnsi="Times New Roman" w:cs="Times New Roman"/>
          <w:sz w:val="28"/>
          <w:szCs w:val="28"/>
        </w:rPr>
      </w:pPr>
      <w:r w:rsidRPr="00FF1FC9">
        <w:rPr>
          <w:rFonts w:ascii="Times New Roman" w:hAnsi="Times New Roman" w:cs="Times New Roman"/>
          <w:sz w:val="28"/>
          <w:szCs w:val="28"/>
        </w:rPr>
        <w:t>мероприятия по мониторингу с</w:t>
      </w:r>
      <w:r w:rsidR="00BF4F0D" w:rsidRPr="00FF1FC9">
        <w:rPr>
          <w:rFonts w:ascii="Times New Roman" w:hAnsi="Times New Roman" w:cs="Times New Roman"/>
          <w:sz w:val="28"/>
          <w:szCs w:val="28"/>
        </w:rPr>
        <w:t>остояния систем водоснабжения</w:t>
      </w:r>
      <w:r w:rsidRPr="00FF1FC9">
        <w:rPr>
          <w:rFonts w:ascii="Times New Roman" w:hAnsi="Times New Roman" w:cs="Times New Roman"/>
          <w:sz w:val="28"/>
          <w:szCs w:val="28"/>
        </w:rPr>
        <w:t>;</w:t>
      </w:r>
    </w:p>
    <w:p w:rsidR="00CB0B5E" w:rsidRPr="00FF1FC9" w:rsidRDefault="00CB0B5E" w:rsidP="00E161B7">
      <w:pPr>
        <w:pStyle w:val="ConsPlusNormal"/>
        <w:ind w:firstLine="540"/>
        <w:jc w:val="both"/>
        <w:rPr>
          <w:rFonts w:ascii="Times New Roman" w:hAnsi="Times New Roman" w:cs="Times New Roman"/>
          <w:sz w:val="28"/>
          <w:szCs w:val="28"/>
        </w:rPr>
      </w:pPr>
      <w:r w:rsidRPr="00FF1FC9">
        <w:rPr>
          <w:rFonts w:ascii="Times New Roman" w:hAnsi="Times New Roman" w:cs="Times New Roman"/>
          <w:sz w:val="28"/>
          <w:szCs w:val="28"/>
        </w:rPr>
        <w:t>мероприятия по развитию инфраструкту</w:t>
      </w:r>
      <w:r w:rsidR="00BF4F0D" w:rsidRPr="00FF1FC9">
        <w:rPr>
          <w:rFonts w:ascii="Times New Roman" w:hAnsi="Times New Roman" w:cs="Times New Roman"/>
          <w:sz w:val="28"/>
          <w:szCs w:val="28"/>
        </w:rPr>
        <w:t>ры водоснабжения</w:t>
      </w:r>
      <w:r w:rsidRPr="00FF1FC9">
        <w:rPr>
          <w:rFonts w:ascii="Times New Roman" w:hAnsi="Times New Roman" w:cs="Times New Roman"/>
          <w:sz w:val="28"/>
          <w:szCs w:val="28"/>
        </w:rPr>
        <w:t>.</w:t>
      </w:r>
    </w:p>
    <w:p w:rsidR="00CB0B5E" w:rsidRPr="00FF1FC9" w:rsidRDefault="00CB0B5E" w:rsidP="00E161B7">
      <w:pPr>
        <w:pStyle w:val="ConsPlusNormal"/>
        <w:ind w:firstLine="540"/>
        <w:jc w:val="both"/>
        <w:rPr>
          <w:rFonts w:ascii="Times New Roman" w:hAnsi="Times New Roman" w:cs="Times New Roman"/>
          <w:sz w:val="28"/>
          <w:szCs w:val="28"/>
        </w:rPr>
      </w:pPr>
      <w:r w:rsidRPr="00FF1FC9">
        <w:rPr>
          <w:rFonts w:ascii="Times New Roman" w:hAnsi="Times New Roman" w:cs="Times New Roman"/>
          <w:sz w:val="28"/>
          <w:szCs w:val="28"/>
        </w:rPr>
        <w:t>Сроки реализ</w:t>
      </w:r>
      <w:r w:rsidR="003D51EE">
        <w:rPr>
          <w:rFonts w:ascii="Times New Roman" w:hAnsi="Times New Roman" w:cs="Times New Roman"/>
          <w:sz w:val="28"/>
          <w:szCs w:val="28"/>
        </w:rPr>
        <w:t>ации мероприя</w:t>
      </w:r>
      <w:r w:rsidR="00CE68D6">
        <w:rPr>
          <w:rFonts w:ascii="Times New Roman" w:hAnsi="Times New Roman" w:cs="Times New Roman"/>
          <w:sz w:val="28"/>
          <w:szCs w:val="28"/>
        </w:rPr>
        <w:t>тий программы: 2026</w:t>
      </w:r>
      <w:r w:rsidR="0038675B" w:rsidRPr="00FF1FC9">
        <w:rPr>
          <w:rFonts w:ascii="Times New Roman" w:hAnsi="Times New Roman" w:cs="Times New Roman"/>
          <w:sz w:val="28"/>
          <w:szCs w:val="28"/>
        </w:rPr>
        <w:t xml:space="preserve"> год</w:t>
      </w:r>
      <w:r w:rsidRPr="00FF1FC9">
        <w:rPr>
          <w:rFonts w:ascii="Times New Roman" w:hAnsi="Times New Roman" w:cs="Times New Roman"/>
          <w:sz w:val="28"/>
          <w:szCs w:val="28"/>
        </w:rPr>
        <w:t>. Программа реализуется в один этап.</w:t>
      </w:r>
    </w:p>
    <w:p w:rsidR="00CB0B5E" w:rsidRPr="00FF1FC9" w:rsidRDefault="00CB0B5E" w:rsidP="00E161B7">
      <w:pPr>
        <w:pStyle w:val="ConsPlusNormal"/>
        <w:ind w:firstLine="540"/>
        <w:jc w:val="both"/>
        <w:rPr>
          <w:rFonts w:ascii="Times New Roman" w:hAnsi="Times New Roman" w:cs="Times New Roman"/>
          <w:sz w:val="28"/>
          <w:szCs w:val="28"/>
        </w:rPr>
      </w:pPr>
      <w:r w:rsidRPr="00FF1FC9">
        <w:rPr>
          <w:rFonts w:ascii="Times New Roman" w:hAnsi="Times New Roman" w:cs="Times New Roman"/>
          <w:sz w:val="28"/>
          <w:szCs w:val="28"/>
        </w:rPr>
        <w:t>Для контроля выполнения мероприятий программы определены следующие целевые индикаторы, характеризующие эффективность выполнения программных мероприятий:</w:t>
      </w:r>
    </w:p>
    <w:p w:rsidR="00AA093B" w:rsidRPr="00FF1FC9" w:rsidRDefault="00AA093B" w:rsidP="00CB0B5E">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7"/>
        <w:gridCol w:w="4367"/>
      </w:tblGrid>
      <w:tr w:rsidR="00D27413" w:rsidRPr="001D57B6">
        <w:trPr>
          <w:trHeight w:val="640"/>
        </w:trPr>
        <w:tc>
          <w:tcPr>
            <w:tcW w:w="7763" w:type="dxa"/>
          </w:tcPr>
          <w:p w:rsidR="00D27413" w:rsidRPr="001D57B6" w:rsidRDefault="00D27413" w:rsidP="001D57B6">
            <w:pPr>
              <w:pStyle w:val="ConsPlusNormal"/>
              <w:jc w:val="center"/>
              <w:rPr>
                <w:rFonts w:ascii="Times New Roman" w:hAnsi="Times New Roman" w:cs="Times New Roman"/>
                <w:sz w:val="28"/>
                <w:szCs w:val="28"/>
              </w:rPr>
            </w:pPr>
            <w:r w:rsidRPr="001D57B6">
              <w:rPr>
                <w:rFonts w:ascii="Times New Roman" w:hAnsi="Times New Roman" w:cs="Times New Roman"/>
                <w:sz w:val="28"/>
                <w:szCs w:val="28"/>
              </w:rPr>
              <w:t>Целевые индикаторы</w:t>
            </w:r>
          </w:p>
        </w:tc>
        <w:tc>
          <w:tcPr>
            <w:tcW w:w="6237" w:type="dxa"/>
          </w:tcPr>
          <w:p w:rsidR="00D27413" w:rsidRPr="001D57B6" w:rsidRDefault="00D27413" w:rsidP="001D57B6">
            <w:pPr>
              <w:pStyle w:val="ConsPlusNormal"/>
              <w:jc w:val="center"/>
              <w:rPr>
                <w:rFonts w:ascii="Times New Roman" w:hAnsi="Times New Roman" w:cs="Times New Roman"/>
                <w:sz w:val="28"/>
                <w:szCs w:val="28"/>
              </w:rPr>
            </w:pPr>
            <w:r w:rsidRPr="001D57B6">
              <w:rPr>
                <w:rFonts w:ascii="Times New Roman" w:hAnsi="Times New Roman" w:cs="Times New Roman"/>
                <w:sz w:val="28"/>
                <w:szCs w:val="28"/>
              </w:rPr>
              <w:t>Показатели</w:t>
            </w:r>
          </w:p>
        </w:tc>
      </w:tr>
      <w:tr w:rsidR="0038675B" w:rsidRPr="001D57B6">
        <w:tc>
          <w:tcPr>
            <w:tcW w:w="7763" w:type="dxa"/>
          </w:tcPr>
          <w:p w:rsidR="0038675B" w:rsidRPr="001D57B6" w:rsidRDefault="0038675B" w:rsidP="001D57B6">
            <w:pPr>
              <w:pStyle w:val="ConsPlusNormal"/>
              <w:jc w:val="both"/>
              <w:rPr>
                <w:rFonts w:ascii="Times New Roman" w:hAnsi="Times New Roman" w:cs="Times New Roman"/>
                <w:sz w:val="28"/>
                <w:szCs w:val="28"/>
              </w:rPr>
            </w:pPr>
            <w:r w:rsidRPr="001D57B6">
              <w:rPr>
                <w:rFonts w:ascii="Times New Roman" w:hAnsi="Times New Roman" w:cs="Times New Roman"/>
                <w:sz w:val="28"/>
                <w:szCs w:val="28"/>
              </w:rPr>
              <w:t>Уровень износа объектов водоснабжения %</w:t>
            </w:r>
          </w:p>
        </w:tc>
        <w:tc>
          <w:tcPr>
            <w:tcW w:w="6237" w:type="dxa"/>
          </w:tcPr>
          <w:p w:rsidR="0038675B" w:rsidRPr="001D57B6" w:rsidRDefault="0038675B" w:rsidP="001D57B6">
            <w:pPr>
              <w:pStyle w:val="ConsPlusNormal"/>
              <w:jc w:val="center"/>
              <w:rPr>
                <w:rFonts w:ascii="Times New Roman" w:hAnsi="Times New Roman" w:cs="Times New Roman"/>
                <w:sz w:val="28"/>
                <w:szCs w:val="28"/>
              </w:rPr>
            </w:pPr>
            <w:r w:rsidRPr="001D57B6">
              <w:rPr>
                <w:rFonts w:ascii="Times New Roman" w:hAnsi="Times New Roman" w:cs="Times New Roman"/>
                <w:sz w:val="28"/>
                <w:szCs w:val="28"/>
              </w:rPr>
              <w:t>5</w:t>
            </w:r>
            <w:r w:rsidR="00C96584">
              <w:rPr>
                <w:rFonts w:ascii="Times New Roman" w:hAnsi="Times New Roman" w:cs="Times New Roman"/>
                <w:sz w:val="28"/>
                <w:szCs w:val="28"/>
              </w:rPr>
              <w:t>5</w:t>
            </w:r>
          </w:p>
        </w:tc>
      </w:tr>
      <w:tr w:rsidR="0038675B" w:rsidRPr="001D57B6">
        <w:tc>
          <w:tcPr>
            <w:tcW w:w="7763" w:type="dxa"/>
          </w:tcPr>
          <w:p w:rsidR="0038675B" w:rsidRPr="001D57B6" w:rsidRDefault="0038675B" w:rsidP="001D57B6">
            <w:pPr>
              <w:pStyle w:val="ConsPlusNormal"/>
              <w:jc w:val="both"/>
              <w:rPr>
                <w:rFonts w:ascii="Times New Roman" w:hAnsi="Times New Roman" w:cs="Times New Roman"/>
                <w:sz w:val="28"/>
                <w:szCs w:val="28"/>
              </w:rPr>
            </w:pPr>
            <w:r w:rsidRPr="001D57B6">
              <w:rPr>
                <w:rFonts w:ascii="Times New Roman" w:hAnsi="Times New Roman" w:cs="Times New Roman"/>
                <w:sz w:val="28"/>
                <w:szCs w:val="28"/>
              </w:rPr>
              <w:t xml:space="preserve">Доля населения, потребляющего </w:t>
            </w:r>
          </w:p>
          <w:p w:rsidR="0038675B" w:rsidRPr="001D57B6" w:rsidRDefault="0038675B" w:rsidP="001D57B6">
            <w:pPr>
              <w:pStyle w:val="ConsPlusNormal"/>
              <w:jc w:val="both"/>
              <w:rPr>
                <w:rFonts w:ascii="Times New Roman" w:hAnsi="Times New Roman" w:cs="Times New Roman"/>
                <w:sz w:val="28"/>
                <w:szCs w:val="28"/>
              </w:rPr>
            </w:pPr>
            <w:r w:rsidRPr="001D57B6">
              <w:rPr>
                <w:rFonts w:ascii="Times New Roman" w:hAnsi="Times New Roman" w:cs="Times New Roman"/>
                <w:sz w:val="28"/>
                <w:szCs w:val="28"/>
              </w:rPr>
              <w:t>питьевую воду надлежащего качества, %</w:t>
            </w:r>
          </w:p>
        </w:tc>
        <w:tc>
          <w:tcPr>
            <w:tcW w:w="6237" w:type="dxa"/>
          </w:tcPr>
          <w:p w:rsidR="0038675B" w:rsidRPr="001D57B6" w:rsidRDefault="00DA15A3" w:rsidP="001D57B6">
            <w:pPr>
              <w:pStyle w:val="ConsPlusNormal"/>
              <w:jc w:val="center"/>
              <w:rPr>
                <w:rFonts w:ascii="Times New Roman" w:hAnsi="Times New Roman" w:cs="Times New Roman"/>
                <w:sz w:val="28"/>
                <w:szCs w:val="28"/>
              </w:rPr>
            </w:pPr>
            <w:r w:rsidRPr="001D57B6">
              <w:rPr>
                <w:rFonts w:ascii="Times New Roman" w:hAnsi="Times New Roman" w:cs="Times New Roman"/>
                <w:sz w:val="28"/>
                <w:szCs w:val="28"/>
              </w:rPr>
              <w:t>80</w:t>
            </w:r>
          </w:p>
        </w:tc>
      </w:tr>
    </w:tbl>
    <w:p w:rsidR="00AA093B" w:rsidRPr="00FF1FC9" w:rsidRDefault="00AA093B" w:rsidP="00CB0B5E">
      <w:pPr>
        <w:pStyle w:val="ConsPlusNormal"/>
        <w:ind w:firstLine="540"/>
        <w:jc w:val="both"/>
        <w:rPr>
          <w:rFonts w:ascii="Times New Roman" w:hAnsi="Times New Roman" w:cs="Times New Roman"/>
          <w:sz w:val="28"/>
          <w:szCs w:val="28"/>
        </w:rPr>
      </w:pPr>
    </w:p>
    <w:p w:rsidR="00AA093B" w:rsidRPr="00FF1FC9" w:rsidRDefault="00AA093B" w:rsidP="00E161B7">
      <w:pPr>
        <w:pStyle w:val="ConsPlusNormal"/>
        <w:ind w:firstLine="540"/>
        <w:jc w:val="both"/>
        <w:rPr>
          <w:rFonts w:ascii="Times New Roman" w:hAnsi="Times New Roman" w:cs="Times New Roman"/>
          <w:sz w:val="28"/>
          <w:szCs w:val="28"/>
        </w:rPr>
      </w:pPr>
    </w:p>
    <w:p w:rsidR="006F2BD1" w:rsidRPr="00FF1FC9" w:rsidRDefault="006F2BD1" w:rsidP="00E161B7">
      <w:pPr>
        <w:shd w:val="clear" w:color="auto" w:fill="FFFFFF"/>
        <w:ind w:firstLine="720"/>
        <w:jc w:val="both"/>
        <w:rPr>
          <w:color w:val="030000"/>
          <w:sz w:val="28"/>
          <w:szCs w:val="28"/>
        </w:rPr>
      </w:pPr>
      <w:r w:rsidRPr="00FF1FC9">
        <w:rPr>
          <w:color w:val="030000"/>
          <w:sz w:val="28"/>
          <w:szCs w:val="28"/>
        </w:rPr>
        <w:t>Реализация Программы начинается с проведения мероприятий, необходимых для решения первоочередных задач в экономической и соци</w:t>
      </w:r>
      <w:r w:rsidR="00F428D5" w:rsidRPr="00FF1FC9">
        <w:rPr>
          <w:color w:val="030000"/>
          <w:sz w:val="28"/>
          <w:szCs w:val="28"/>
        </w:rPr>
        <w:t>а</w:t>
      </w:r>
      <w:r w:rsidR="00782B08">
        <w:rPr>
          <w:color w:val="030000"/>
          <w:sz w:val="28"/>
          <w:szCs w:val="28"/>
        </w:rPr>
        <w:t>льной сфере муниципального округ</w:t>
      </w:r>
      <w:r w:rsidR="00F428D5" w:rsidRPr="00FF1FC9">
        <w:rPr>
          <w:color w:val="030000"/>
          <w:sz w:val="28"/>
          <w:szCs w:val="28"/>
        </w:rPr>
        <w:t>а</w:t>
      </w:r>
    </w:p>
    <w:p w:rsidR="006F2BD1" w:rsidRPr="00FF1FC9" w:rsidRDefault="00D27413" w:rsidP="00E161B7">
      <w:pPr>
        <w:shd w:val="clear" w:color="auto" w:fill="FFFFFF"/>
        <w:ind w:firstLine="720"/>
        <w:jc w:val="both"/>
        <w:rPr>
          <w:color w:val="030000"/>
          <w:sz w:val="28"/>
          <w:szCs w:val="28"/>
        </w:rPr>
      </w:pPr>
      <w:r>
        <w:rPr>
          <w:color w:val="030000"/>
          <w:sz w:val="28"/>
          <w:szCs w:val="28"/>
        </w:rPr>
        <w:lastRenderedPageBreak/>
        <w:t>Срок</w:t>
      </w:r>
      <w:r w:rsidR="006F2BD1" w:rsidRPr="00FF1FC9">
        <w:rPr>
          <w:color w:val="030000"/>
          <w:sz w:val="28"/>
          <w:szCs w:val="28"/>
        </w:rPr>
        <w:t xml:space="preserve"> реализации Программных мероприятий </w:t>
      </w:r>
      <w:r>
        <w:rPr>
          <w:color w:val="030000"/>
          <w:sz w:val="28"/>
          <w:szCs w:val="28"/>
        </w:rPr>
        <w:t>рассчитан</w:t>
      </w:r>
      <w:r w:rsidR="0038675B" w:rsidRPr="00FF1FC9">
        <w:rPr>
          <w:color w:val="030000"/>
          <w:sz w:val="28"/>
          <w:szCs w:val="28"/>
        </w:rPr>
        <w:t xml:space="preserve"> на </w:t>
      </w:r>
      <w:r w:rsidR="006F41C4">
        <w:rPr>
          <w:color w:val="030000"/>
          <w:sz w:val="28"/>
          <w:szCs w:val="28"/>
        </w:rPr>
        <w:t>2</w:t>
      </w:r>
      <w:r w:rsidR="00D57C9C">
        <w:rPr>
          <w:color w:val="030000"/>
          <w:sz w:val="28"/>
          <w:szCs w:val="28"/>
        </w:rPr>
        <w:t>026</w:t>
      </w:r>
      <w:r w:rsidR="0038675B" w:rsidRPr="00FF1FC9">
        <w:rPr>
          <w:color w:val="030000"/>
          <w:sz w:val="28"/>
          <w:szCs w:val="28"/>
        </w:rPr>
        <w:t xml:space="preserve"> год</w:t>
      </w:r>
      <w:r w:rsidR="006F2BD1" w:rsidRPr="00FF1FC9">
        <w:rPr>
          <w:color w:val="030000"/>
          <w:sz w:val="28"/>
          <w:szCs w:val="28"/>
        </w:rPr>
        <w:t>.</w:t>
      </w:r>
    </w:p>
    <w:p w:rsidR="008A0E6D" w:rsidRPr="00FF1FC9" w:rsidRDefault="008A0E6D" w:rsidP="00E161B7">
      <w:pPr>
        <w:shd w:val="clear" w:color="auto" w:fill="FFFFFF"/>
        <w:jc w:val="both"/>
        <w:rPr>
          <w:color w:val="030000"/>
          <w:sz w:val="28"/>
          <w:szCs w:val="28"/>
        </w:rPr>
      </w:pPr>
    </w:p>
    <w:p w:rsidR="008A0E6D" w:rsidRPr="00D27413" w:rsidRDefault="00FF504E" w:rsidP="00E161B7">
      <w:pPr>
        <w:pStyle w:val="ConsPlusNormal"/>
        <w:jc w:val="both"/>
        <w:outlineLvl w:val="1"/>
        <w:rPr>
          <w:rFonts w:ascii="Times New Roman" w:hAnsi="Times New Roman" w:cs="Times New Roman"/>
          <w:b/>
          <w:sz w:val="28"/>
          <w:szCs w:val="28"/>
        </w:rPr>
      </w:pPr>
      <w:r>
        <w:rPr>
          <w:rFonts w:ascii="Times New Roman" w:hAnsi="Times New Roman" w:cs="Times New Roman"/>
          <w:b/>
          <w:sz w:val="28"/>
          <w:szCs w:val="28"/>
        </w:rPr>
        <w:t xml:space="preserve">       </w:t>
      </w:r>
      <w:r w:rsidR="008A0E6D" w:rsidRPr="00D27413">
        <w:rPr>
          <w:rFonts w:ascii="Times New Roman" w:hAnsi="Times New Roman" w:cs="Times New Roman"/>
          <w:b/>
          <w:sz w:val="28"/>
          <w:szCs w:val="28"/>
        </w:rPr>
        <w:t>Раздел</w:t>
      </w:r>
      <w:r w:rsidR="00D27413" w:rsidRPr="00D27413">
        <w:rPr>
          <w:rFonts w:ascii="Times New Roman" w:hAnsi="Times New Roman" w:cs="Times New Roman"/>
          <w:b/>
          <w:sz w:val="28"/>
          <w:szCs w:val="28"/>
        </w:rPr>
        <w:t xml:space="preserve"> 3</w:t>
      </w:r>
      <w:r w:rsidR="008A0E6D" w:rsidRPr="00D27413">
        <w:rPr>
          <w:rFonts w:ascii="Times New Roman" w:hAnsi="Times New Roman" w:cs="Times New Roman"/>
          <w:b/>
          <w:sz w:val="28"/>
          <w:szCs w:val="28"/>
        </w:rPr>
        <w:t>. ПЕРЕЧЕНЬ ПРОГРАМНЫХ МЕРОПРИЯТИЙ</w:t>
      </w:r>
    </w:p>
    <w:p w:rsidR="008A0E6D" w:rsidRPr="00FF1FC9" w:rsidRDefault="008A0E6D" w:rsidP="00E161B7">
      <w:pPr>
        <w:shd w:val="clear" w:color="auto" w:fill="FFFFFF"/>
        <w:jc w:val="both"/>
        <w:rPr>
          <w:color w:val="030000"/>
          <w:sz w:val="28"/>
          <w:szCs w:val="28"/>
        </w:rPr>
      </w:pPr>
    </w:p>
    <w:p w:rsidR="006F2BD1" w:rsidRPr="00FF1FC9" w:rsidRDefault="006F2BD1" w:rsidP="00E161B7">
      <w:pPr>
        <w:shd w:val="clear" w:color="auto" w:fill="FFFFFF"/>
        <w:ind w:firstLine="720"/>
        <w:jc w:val="both"/>
        <w:rPr>
          <w:color w:val="030000"/>
          <w:sz w:val="28"/>
          <w:szCs w:val="28"/>
        </w:rPr>
      </w:pPr>
      <w:r w:rsidRPr="00FF1FC9">
        <w:rPr>
          <w:b/>
          <w:bCs/>
          <w:color w:val="030000"/>
          <w:sz w:val="28"/>
          <w:szCs w:val="28"/>
        </w:rPr>
        <w:t xml:space="preserve"> Перечень мероприятий Программы</w:t>
      </w:r>
    </w:p>
    <w:p w:rsidR="006F2BD1" w:rsidRPr="00FF1FC9" w:rsidRDefault="006F2BD1" w:rsidP="00E161B7">
      <w:pPr>
        <w:shd w:val="clear" w:color="auto" w:fill="FFFFFF"/>
        <w:ind w:firstLine="720"/>
        <w:jc w:val="both"/>
        <w:rPr>
          <w:color w:val="030000"/>
          <w:sz w:val="28"/>
          <w:szCs w:val="28"/>
        </w:rPr>
      </w:pPr>
      <w:r w:rsidRPr="00FF1FC9">
        <w:rPr>
          <w:color w:val="030000"/>
          <w:sz w:val="28"/>
          <w:szCs w:val="28"/>
        </w:rPr>
        <w:t>Реализация Программы намечается по ряду взаимосвязанных комплексов, в рамках которых координируются и финансируются мероприятия различных участников Программы.</w:t>
      </w:r>
    </w:p>
    <w:p w:rsidR="006F2BD1" w:rsidRPr="00FF1FC9" w:rsidRDefault="006F2BD1" w:rsidP="00A90080">
      <w:pPr>
        <w:shd w:val="clear" w:color="auto" w:fill="FFFFFF"/>
        <w:ind w:firstLine="720"/>
        <w:jc w:val="both"/>
        <w:rPr>
          <w:color w:val="030000"/>
          <w:sz w:val="28"/>
          <w:szCs w:val="28"/>
        </w:rPr>
      </w:pPr>
      <w:r w:rsidRPr="00FF1FC9">
        <w:rPr>
          <w:color w:val="030000"/>
          <w:sz w:val="28"/>
          <w:szCs w:val="28"/>
        </w:rPr>
        <w:t>Главным содержанием Программы является совокупность мероприятий, выполнение которых обеспечит осуществление Программы в целом. Основным принципом при группировке программных мероприятий служит их целевая направленность, согласно которой все программные мероприятия группируются в соответствии с основными задачами социально-э</w:t>
      </w:r>
      <w:r w:rsidR="00782B08">
        <w:rPr>
          <w:color w:val="030000"/>
          <w:sz w:val="28"/>
          <w:szCs w:val="28"/>
        </w:rPr>
        <w:t>кономического развития округа</w:t>
      </w:r>
      <w:r w:rsidRPr="00FF1FC9">
        <w:rPr>
          <w:color w:val="030000"/>
          <w:sz w:val="28"/>
          <w:szCs w:val="28"/>
        </w:rPr>
        <w:t>.</w:t>
      </w:r>
    </w:p>
    <w:p w:rsidR="006F2BD1" w:rsidRPr="00FF1FC9" w:rsidRDefault="006F2BD1" w:rsidP="00A90080">
      <w:pPr>
        <w:shd w:val="clear" w:color="auto" w:fill="FFFFFF"/>
        <w:ind w:firstLine="720"/>
        <w:jc w:val="both"/>
        <w:rPr>
          <w:color w:val="030000"/>
          <w:sz w:val="28"/>
          <w:szCs w:val="28"/>
        </w:rPr>
      </w:pPr>
      <w:r w:rsidRPr="00FF1FC9">
        <w:rPr>
          <w:color w:val="030000"/>
          <w:sz w:val="28"/>
          <w:szCs w:val="28"/>
        </w:rPr>
        <w:t>Финансирование мероприятий Программы осуществля</w:t>
      </w:r>
      <w:r w:rsidR="00F428D5" w:rsidRPr="00FF1FC9">
        <w:rPr>
          <w:color w:val="030000"/>
          <w:sz w:val="28"/>
          <w:szCs w:val="28"/>
        </w:rPr>
        <w:t>е</w:t>
      </w:r>
      <w:r w:rsidR="008A0E6D" w:rsidRPr="00FF1FC9">
        <w:rPr>
          <w:color w:val="030000"/>
          <w:sz w:val="28"/>
          <w:szCs w:val="28"/>
        </w:rPr>
        <w:t>т</w:t>
      </w:r>
      <w:r w:rsidRPr="00FF1FC9">
        <w:rPr>
          <w:color w:val="030000"/>
          <w:sz w:val="28"/>
          <w:szCs w:val="28"/>
        </w:rPr>
        <w:t>ся исходя из реальных возможностей бюджета на текущий финансовый год.</w:t>
      </w:r>
    </w:p>
    <w:p w:rsidR="006F2BD1" w:rsidRDefault="006F2BD1" w:rsidP="00A90080">
      <w:pPr>
        <w:shd w:val="clear" w:color="auto" w:fill="FFFFFF"/>
        <w:ind w:firstLine="720"/>
        <w:jc w:val="both"/>
        <w:rPr>
          <w:color w:val="030000"/>
          <w:sz w:val="28"/>
          <w:szCs w:val="28"/>
        </w:rPr>
      </w:pPr>
      <w:r w:rsidRPr="00FF1FC9">
        <w:rPr>
          <w:color w:val="030000"/>
          <w:sz w:val="28"/>
          <w:szCs w:val="28"/>
        </w:rPr>
        <w:t>Конкретные исполнители программных мероприятий, поставщики будут определяться на конкурсной основе в соответс</w:t>
      </w:r>
      <w:r w:rsidR="00A501D3">
        <w:rPr>
          <w:color w:val="030000"/>
          <w:sz w:val="28"/>
          <w:szCs w:val="28"/>
        </w:rPr>
        <w:t>твии с Федеральным законом от 05</w:t>
      </w:r>
      <w:r w:rsidRPr="00FF1FC9">
        <w:rPr>
          <w:color w:val="030000"/>
          <w:sz w:val="28"/>
          <w:szCs w:val="28"/>
        </w:rPr>
        <w:t xml:space="preserve"> </w:t>
      </w:r>
      <w:r w:rsidR="00A501D3">
        <w:rPr>
          <w:color w:val="030000"/>
          <w:sz w:val="28"/>
          <w:szCs w:val="28"/>
        </w:rPr>
        <w:t>апреля</w:t>
      </w:r>
      <w:r w:rsidRPr="00FF1FC9">
        <w:rPr>
          <w:color w:val="030000"/>
          <w:sz w:val="28"/>
          <w:szCs w:val="28"/>
        </w:rPr>
        <w:t xml:space="preserve"> </w:t>
      </w:r>
      <w:smartTag w:uri="urn:schemas-microsoft-com:office:smarttags" w:element="metricconverter">
        <w:smartTagPr>
          <w:attr w:name="ProductID" w:val="2013 г"/>
        </w:smartTagPr>
        <w:r w:rsidRPr="00FF1FC9">
          <w:rPr>
            <w:color w:val="030000"/>
            <w:sz w:val="28"/>
            <w:szCs w:val="28"/>
          </w:rPr>
          <w:t>20</w:t>
        </w:r>
        <w:r w:rsidR="00A501D3">
          <w:rPr>
            <w:color w:val="030000"/>
            <w:sz w:val="28"/>
            <w:szCs w:val="28"/>
          </w:rPr>
          <w:t>13</w:t>
        </w:r>
        <w:r w:rsidRPr="00FF1FC9">
          <w:rPr>
            <w:color w:val="030000"/>
            <w:sz w:val="28"/>
            <w:szCs w:val="28"/>
          </w:rPr>
          <w:t xml:space="preserve"> г</w:t>
        </w:r>
      </w:smartTag>
      <w:r w:rsidR="00A501D3">
        <w:rPr>
          <w:color w:val="030000"/>
          <w:sz w:val="28"/>
          <w:szCs w:val="28"/>
        </w:rPr>
        <w:t>. N 4</w:t>
      </w:r>
      <w:r w:rsidRPr="00FF1FC9">
        <w:rPr>
          <w:color w:val="030000"/>
          <w:sz w:val="28"/>
          <w:szCs w:val="28"/>
        </w:rPr>
        <w:t xml:space="preserve">4-ФЗ «О </w:t>
      </w:r>
      <w:r w:rsidR="003C258F">
        <w:rPr>
          <w:color w:val="030000"/>
          <w:sz w:val="28"/>
          <w:szCs w:val="28"/>
        </w:rPr>
        <w:t>контрактной системе в сфере закупок</w:t>
      </w:r>
      <w:r w:rsidR="00DC1477">
        <w:rPr>
          <w:color w:val="030000"/>
          <w:sz w:val="28"/>
          <w:szCs w:val="28"/>
        </w:rPr>
        <w:t xml:space="preserve"> товаров, работ, услуг для обеспечения государственных и муниципальных нужд</w:t>
      </w:r>
      <w:r w:rsidRPr="00FF1FC9">
        <w:rPr>
          <w:color w:val="030000"/>
          <w:sz w:val="28"/>
          <w:szCs w:val="28"/>
        </w:rPr>
        <w:t>».</w:t>
      </w:r>
    </w:p>
    <w:p w:rsidR="00D0568C" w:rsidRDefault="00A63230" w:rsidP="00A63230">
      <w:pPr>
        <w:shd w:val="clear" w:color="auto" w:fill="FFFFFF"/>
        <w:tabs>
          <w:tab w:val="left" w:pos="2310"/>
        </w:tabs>
        <w:jc w:val="both"/>
        <w:rPr>
          <w:color w:val="030000"/>
          <w:sz w:val="28"/>
          <w:szCs w:val="28"/>
        </w:rPr>
      </w:pPr>
      <w:r>
        <w:rPr>
          <w:color w:val="030000"/>
          <w:sz w:val="28"/>
          <w:szCs w:val="28"/>
        </w:rPr>
        <w:tab/>
      </w:r>
    </w:p>
    <w:p w:rsidR="0074405D" w:rsidRPr="00FF1FC9" w:rsidRDefault="0074405D" w:rsidP="0074405D">
      <w:pPr>
        <w:pStyle w:val="ConsPlusNormal"/>
        <w:jc w:val="center"/>
        <w:outlineLvl w:val="1"/>
        <w:rPr>
          <w:rFonts w:ascii="Times New Roman" w:hAnsi="Times New Roman" w:cs="Times New Roman"/>
          <w:sz w:val="28"/>
          <w:szCs w:val="28"/>
        </w:rPr>
      </w:pPr>
      <w:r w:rsidRPr="00FF1FC9">
        <w:rPr>
          <w:rFonts w:ascii="Times New Roman" w:hAnsi="Times New Roman" w:cs="Times New Roman"/>
          <w:sz w:val="28"/>
          <w:szCs w:val="28"/>
        </w:rPr>
        <w:t>ПЕРЕЧЕНЬ МЕРОПРИЯТИЙ ПРОГРАММЫ</w:t>
      </w:r>
    </w:p>
    <w:p w:rsidR="0074405D" w:rsidRPr="00FF1FC9" w:rsidRDefault="0074405D" w:rsidP="00D0568C">
      <w:pPr>
        <w:pStyle w:val="ConsPlusNormal"/>
        <w:tabs>
          <w:tab w:val="left" w:pos="5000"/>
          <w:tab w:val="center" w:pos="7285"/>
        </w:tabs>
        <w:outlineLvl w:val="1"/>
        <w:rPr>
          <w:rFonts w:ascii="Times New Roman" w:hAnsi="Times New Roman" w:cs="Times New Roman"/>
          <w:sz w:val="28"/>
          <w:szCs w:val="28"/>
        </w:rPr>
      </w:pPr>
      <w:r>
        <w:rPr>
          <w:rFonts w:ascii="Times New Roman" w:hAnsi="Times New Roman" w:cs="Times New Roman"/>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5482"/>
        <w:gridCol w:w="1649"/>
        <w:gridCol w:w="2121"/>
      </w:tblGrid>
      <w:tr w:rsidR="00CE68D6" w:rsidRPr="001D57B6" w:rsidTr="00971251">
        <w:trPr>
          <w:trHeight w:val="1615"/>
          <w:jc w:val="center"/>
        </w:trPr>
        <w:tc>
          <w:tcPr>
            <w:tcW w:w="0" w:type="auto"/>
          </w:tcPr>
          <w:p w:rsidR="0074405D" w:rsidRPr="001D57B6" w:rsidRDefault="0074405D" w:rsidP="003D27EA">
            <w:pPr>
              <w:pStyle w:val="ConsPlusNormal"/>
              <w:jc w:val="center"/>
              <w:outlineLvl w:val="1"/>
              <w:rPr>
                <w:rFonts w:ascii="Times New Roman" w:hAnsi="Times New Roman" w:cs="Times New Roman"/>
                <w:sz w:val="28"/>
                <w:szCs w:val="28"/>
              </w:rPr>
            </w:pPr>
            <w:r w:rsidRPr="001D57B6">
              <w:rPr>
                <w:rFonts w:ascii="Times New Roman" w:hAnsi="Times New Roman" w:cs="Times New Roman"/>
                <w:sz w:val="28"/>
                <w:szCs w:val="28"/>
              </w:rPr>
              <w:t xml:space="preserve"> №</w:t>
            </w:r>
          </w:p>
          <w:p w:rsidR="0074405D" w:rsidRPr="001D57B6" w:rsidRDefault="0074405D" w:rsidP="003D27EA">
            <w:pPr>
              <w:pStyle w:val="ConsPlusNormal"/>
              <w:jc w:val="center"/>
              <w:outlineLvl w:val="1"/>
              <w:rPr>
                <w:rFonts w:ascii="Times New Roman" w:hAnsi="Times New Roman" w:cs="Times New Roman"/>
                <w:sz w:val="28"/>
                <w:szCs w:val="28"/>
              </w:rPr>
            </w:pPr>
            <w:r w:rsidRPr="001D57B6">
              <w:rPr>
                <w:rFonts w:ascii="Times New Roman" w:hAnsi="Times New Roman" w:cs="Times New Roman"/>
                <w:sz w:val="28"/>
                <w:szCs w:val="28"/>
              </w:rPr>
              <w:t xml:space="preserve"> п\п</w:t>
            </w:r>
          </w:p>
        </w:tc>
        <w:tc>
          <w:tcPr>
            <w:tcW w:w="0" w:type="auto"/>
          </w:tcPr>
          <w:p w:rsidR="0074405D" w:rsidRPr="001D57B6" w:rsidRDefault="0074405D" w:rsidP="003D27EA">
            <w:pPr>
              <w:pStyle w:val="ConsPlusNormal"/>
              <w:jc w:val="center"/>
              <w:outlineLvl w:val="1"/>
              <w:rPr>
                <w:rFonts w:ascii="Times New Roman" w:hAnsi="Times New Roman" w:cs="Times New Roman"/>
                <w:sz w:val="28"/>
                <w:szCs w:val="28"/>
              </w:rPr>
            </w:pPr>
            <w:r w:rsidRPr="001D57B6">
              <w:rPr>
                <w:rFonts w:ascii="Times New Roman" w:hAnsi="Times New Roman" w:cs="Times New Roman"/>
                <w:sz w:val="28"/>
                <w:szCs w:val="28"/>
              </w:rPr>
              <w:t xml:space="preserve">Наименование </w:t>
            </w:r>
          </w:p>
          <w:p w:rsidR="0074405D" w:rsidRPr="001D57B6" w:rsidRDefault="0074405D" w:rsidP="003D27EA">
            <w:pPr>
              <w:pStyle w:val="ConsPlusNormal"/>
              <w:jc w:val="center"/>
              <w:outlineLvl w:val="1"/>
              <w:rPr>
                <w:rFonts w:ascii="Times New Roman" w:hAnsi="Times New Roman" w:cs="Times New Roman"/>
                <w:sz w:val="28"/>
                <w:szCs w:val="28"/>
              </w:rPr>
            </w:pPr>
            <w:r w:rsidRPr="001D57B6">
              <w:rPr>
                <w:rFonts w:ascii="Times New Roman" w:hAnsi="Times New Roman" w:cs="Times New Roman"/>
                <w:sz w:val="28"/>
                <w:szCs w:val="28"/>
              </w:rPr>
              <w:t>мероприятий</w:t>
            </w:r>
          </w:p>
        </w:tc>
        <w:tc>
          <w:tcPr>
            <w:tcW w:w="0" w:type="auto"/>
          </w:tcPr>
          <w:p w:rsidR="0074405D" w:rsidRPr="001D57B6" w:rsidRDefault="0074405D" w:rsidP="003D27EA">
            <w:pPr>
              <w:pStyle w:val="ConsPlusNormal"/>
              <w:jc w:val="center"/>
              <w:outlineLvl w:val="1"/>
              <w:rPr>
                <w:rFonts w:ascii="Times New Roman" w:hAnsi="Times New Roman" w:cs="Times New Roman"/>
                <w:sz w:val="28"/>
                <w:szCs w:val="28"/>
              </w:rPr>
            </w:pPr>
            <w:r w:rsidRPr="001D57B6">
              <w:rPr>
                <w:rFonts w:ascii="Times New Roman" w:hAnsi="Times New Roman" w:cs="Times New Roman"/>
                <w:sz w:val="28"/>
                <w:szCs w:val="28"/>
              </w:rPr>
              <w:t xml:space="preserve">Сроки </w:t>
            </w:r>
          </w:p>
          <w:p w:rsidR="0074405D" w:rsidRPr="001D57B6" w:rsidRDefault="0074405D" w:rsidP="003D27E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w:t>
            </w:r>
            <w:r w:rsidRPr="001D57B6">
              <w:rPr>
                <w:rFonts w:ascii="Times New Roman" w:hAnsi="Times New Roman" w:cs="Times New Roman"/>
                <w:sz w:val="28"/>
                <w:szCs w:val="28"/>
              </w:rPr>
              <w:t>еализации,</w:t>
            </w:r>
          </w:p>
          <w:p w:rsidR="0074405D" w:rsidRPr="001D57B6" w:rsidRDefault="0074405D" w:rsidP="003D27EA">
            <w:pPr>
              <w:pStyle w:val="ConsPlusNormal"/>
              <w:jc w:val="center"/>
              <w:outlineLvl w:val="1"/>
              <w:rPr>
                <w:rFonts w:ascii="Times New Roman" w:hAnsi="Times New Roman" w:cs="Times New Roman"/>
                <w:sz w:val="28"/>
                <w:szCs w:val="28"/>
              </w:rPr>
            </w:pPr>
            <w:r w:rsidRPr="001D57B6">
              <w:rPr>
                <w:rFonts w:ascii="Times New Roman" w:hAnsi="Times New Roman" w:cs="Times New Roman"/>
                <w:sz w:val="28"/>
                <w:szCs w:val="28"/>
              </w:rPr>
              <w:t>годы</w:t>
            </w:r>
          </w:p>
        </w:tc>
        <w:tc>
          <w:tcPr>
            <w:tcW w:w="0" w:type="auto"/>
          </w:tcPr>
          <w:p w:rsidR="0074405D" w:rsidRPr="001D57B6" w:rsidRDefault="0074405D" w:rsidP="003D27EA">
            <w:pPr>
              <w:pStyle w:val="ConsPlusNormal"/>
              <w:jc w:val="center"/>
              <w:outlineLvl w:val="1"/>
              <w:rPr>
                <w:rFonts w:ascii="Times New Roman" w:hAnsi="Times New Roman" w:cs="Times New Roman"/>
                <w:sz w:val="28"/>
                <w:szCs w:val="28"/>
              </w:rPr>
            </w:pPr>
            <w:r w:rsidRPr="001D57B6">
              <w:rPr>
                <w:rFonts w:ascii="Times New Roman" w:hAnsi="Times New Roman" w:cs="Times New Roman"/>
                <w:sz w:val="28"/>
                <w:szCs w:val="28"/>
              </w:rPr>
              <w:t xml:space="preserve"> Потребность в финансовых средствах</w:t>
            </w:r>
          </w:p>
          <w:p w:rsidR="0074405D" w:rsidRPr="001D57B6" w:rsidRDefault="0074405D" w:rsidP="003D27EA">
            <w:pPr>
              <w:pStyle w:val="ConsPlusNormal"/>
              <w:jc w:val="center"/>
              <w:outlineLvl w:val="1"/>
              <w:rPr>
                <w:rFonts w:ascii="Times New Roman" w:hAnsi="Times New Roman" w:cs="Times New Roman"/>
                <w:sz w:val="28"/>
                <w:szCs w:val="28"/>
              </w:rPr>
            </w:pPr>
            <w:r w:rsidRPr="001D57B6">
              <w:rPr>
                <w:rFonts w:ascii="Times New Roman" w:hAnsi="Times New Roman" w:cs="Times New Roman"/>
                <w:sz w:val="28"/>
                <w:szCs w:val="28"/>
              </w:rPr>
              <w:t>Всего</w:t>
            </w:r>
          </w:p>
          <w:p w:rsidR="0074405D" w:rsidRPr="001D57B6" w:rsidRDefault="00C1129E" w:rsidP="003D27E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w:t>
            </w:r>
            <w:r w:rsidR="00D0568C">
              <w:rPr>
                <w:rFonts w:ascii="Times New Roman" w:hAnsi="Times New Roman" w:cs="Times New Roman"/>
                <w:sz w:val="28"/>
                <w:szCs w:val="28"/>
              </w:rPr>
              <w:t>уб</w:t>
            </w:r>
            <w:r>
              <w:rPr>
                <w:rFonts w:ascii="Times New Roman" w:hAnsi="Times New Roman" w:cs="Times New Roman"/>
                <w:sz w:val="28"/>
                <w:szCs w:val="28"/>
              </w:rPr>
              <w:t>лей</w:t>
            </w:r>
            <w:r w:rsidR="00D0568C">
              <w:rPr>
                <w:rFonts w:ascii="Times New Roman" w:hAnsi="Times New Roman" w:cs="Times New Roman"/>
                <w:sz w:val="28"/>
                <w:szCs w:val="28"/>
              </w:rPr>
              <w:t>.</w:t>
            </w:r>
          </w:p>
        </w:tc>
      </w:tr>
      <w:tr w:rsidR="0074405D" w:rsidRPr="001D57B6" w:rsidTr="00971251">
        <w:trPr>
          <w:jc w:val="center"/>
        </w:trPr>
        <w:tc>
          <w:tcPr>
            <w:tcW w:w="0" w:type="auto"/>
            <w:gridSpan w:val="4"/>
          </w:tcPr>
          <w:p w:rsidR="0074405D" w:rsidRPr="001D57B6" w:rsidRDefault="0074405D" w:rsidP="003D27EA">
            <w:pPr>
              <w:pStyle w:val="ConsPlusNormal"/>
              <w:jc w:val="center"/>
              <w:outlineLvl w:val="1"/>
              <w:rPr>
                <w:rFonts w:ascii="Times New Roman" w:hAnsi="Times New Roman" w:cs="Times New Roman"/>
                <w:sz w:val="28"/>
                <w:szCs w:val="28"/>
              </w:rPr>
            </w:pPr>
            <w:r w:rsidRPr="001D57B6">
              <w:rPr>
                <w:rFonts w:ascii="Times New Roman" w:hAnsi="Times New Roman" w:cs="Times New Roman"/>
                <w:sz w:val="28"/>
                <w:szCs w:val="28"/>
              </w:rPr>
              <w:t>Информационно-аналитические мероприятия</w:t>
            </w:r>
          </w:p>
        </w:tc>
      </w:tr>
      <w:tr w:rsidR="00CE68D6" w:rsidRPr="001D57B6" w:rsidTr="00971251">
        <w:trPr>
          <w:trHeight w:val="2096"/>
          <w:jc w:val="center"/>
        </w:trPr>
        <w:tc>
          <w:tcPr>
            <w:tcW w:w="0" w:type="auto"/>
          </w:tcPr>
          <w:p w:rsidR="0074405D" w:rsidRPr="001D57B6" w:rsidRDefault="0074405D" w:rsidP="003D27EA">
            <w:pPr>
              <w:pStyle w:val="ConsPlusNormal"/>
              <w:jc w:val="center"/>
              <w:outlineLvl w:val="1"/>
              <w:rPr>
                <w:rFonts w:ascii="Times New Roman" w:hAnsi="Times New Roman" w:cs="Times New Roman"/>
                <w:sz w:val="28"/>
                <w:szCs w:val="28"/>
              </w:rPr>
            </w:pPr>
            <w:r w:rsidRPr="001D57B6">
              <w:rPr>
                <w:rFonts w:ascii="Times New Roman" w:hAnsi="Times New Roman" w:cs="Times New Roman"/>
                <w:sz w:val="28"/>
                <w:szCs w:val="28"/>
              </w:rPr>
              <w:t>1</w:t>
            </w:r>
          </w:p>
        </w:tc>
        <w:tc>
          <w:tcPr>
            <w:tcW w:w="0" w:type="auto"/>
          </w:tcPr>
          <w:p w:rsidR="0074405D" w:rsidRPr="001D57B6" w:rsidRDefault="00572EE1" w:rsidP="00586928">
            <w:pPr>
              <w:pStyle w:val="ConsPlusNormal"/>
              <w:jc w:val="center"/>
              <w:outlineLvl w:val="1"/>
              <w:rPr>
                <w:rFonts w:ascii="Times New Roman" w:hAnsi="Times New Roman" w:cs="Times New Roman"/>
                <w:sz w:val="28"/>
                <w:szCs w:val="28"/>
              </w:rPr>
            </w:pPr>
            <w:r w:rsidRPr="001D57B6">
              <w:rPr>
                <w:rFonts w:ascii="Times New Roman" w:hAnsi="Times New Roman" w:cs="Times New Roman"/>
                <w:sz w:val="28"/>
                <w:szCs w:val="28"/>
              </w:rPr>
              <w:t>Организация и</w:t>
            </w:r>
            <w:r w:rsidR="0074405D" w:rsidRPr="001D57B6">
              <w:rPr>
                <w:rFonts w:ascii="Times New Roman" w:hAnsi="Times New Roman" w:cs="Times New Roman"/>
                <w:sz w:val="28"/>
                <w:szCs w:val="28"/>
              </w:rPr>
              <w:t xml:space="preserve"> проведение</w:t>
            </w:r>
          </w:p>
          <w:p w:rsidR="0074405D" w:rsidRPr="001D57B6" w:rsidRDefault="0074405D" w:rsidP="00586928">
            <w:pPr>
              <w:pStyle w:val="ConsPlusNormal"/>
              <w:jc w:val="center"/>
              <w:outlineLvl w:val="1"/>
              <w:rPr>
                <w:rFonts w:ascii="Times New Roman" w:hAnsi="Times New Roman" w:cs="Times New Roman"/>
                <w:sz w:val="28"/>
                <w:szCs w:val="28"/>
              </w:rPr>
            </w:pPr>
            <w:r w:rsidRPr="001D57B6">
              <w:rPr>
                <w:rFonts w:ascii="Times New Roman" w:hAnsi="Times New Roman" w:cs="Times New Roman"/>
                <w:sz w:val="28"/>
                <w:szCs w:val="28"/>
              </w:rPr>
              <w:t>информационной  и разъяснительной</w:t>
            </w:r>
          </w:p>
          <w:p w:rsidR="0074405D" w:rsidRPr="001D57B6" w:rsidRDefault="0074405D" w:rsidP="00586928">
            <w:pPr>
              <w:pStyle w:val="ConsPlusNormal"/>
              <w:jc w:val="center"/>
              <w:outlineLvl w:val="1"/>
              <w:rPr>
                <w:rFonts w:ascii="Times New Roman" w:hAnsi="Times New Roman" w:cs="Times New Roman"/>
                <w:sz w:val="28"/>
                <w:szCs w:val="28"/>
              </w:rPr>
            </w:pPr>
            <w:r w:rsidRPr="001D57B6">
              <w:rPr>
                <w:rFonts w:ascii="Times New Roman" w:hAnsi="Times New Roman" w:cs="Times New Roman"/>
                <w:sz w:val="28"/>
                <w:szCs w:val="28"/>
              </w:rPr>
              <w:t>работы по освещению цели и задач</w:t>
            </w:r>
          </w:p>
          <w:p w:rsidR="00586928" w:rsidRDefault="0074405D" w:rsidP="00586928">
            <w:pPr>
              <w:pStyle w:val="ConsPlusNormal"/>
              <w:tabs>
                <w:tab w:val="center" w:pos="2632"/>
              </w:tabs>
              <w:jc w:val="center"/>
              <w:outlineLvl w:val="1"/>
              <w:rPr>
                <w:rFonts w:ascii="Times New Roman" w:hAnsi="Times New Roman" w:cs="Times New Roman"/>
                <w:sz w:val="28"/>
                <w:szCs w:val="28"/>
              </w:rPr>
            </w:pPr>
            <w:r w:rsidRPr="001D57B6">
              <w:rPr>
                <w:rFonts w:ascii="Times New Roman" w:hAnsi="Times New Roman" w:cs="Times New Roman"/>
                <w:sz w:val="28"/>
                <w:szCs w:val="28"/>
              </w:rPr>
              <w:t>программы</w:t>
            </w:r>
          </w:p>
          <w:p w:rsidR="00586928" w:rsidRPr="00586928" w:rsidRDefault="00586928" w:rsidP="00586928">
            <w:pPr>
              <w:jc w:val="center"/>
            </w:pPr>
          </w:p>
          <w:p w:rsidR="00586928" w:rsidRPr="00586928" w:rsidRDefault="00586928" w:rsidP="00586928">
            <w:pPr>
              <w:jc w:val="center"/>
            </w:pPr>
          </w:p>
          <w:p w:rsidR="00586928" w:rsidRPr="00586928" w:rsidRDefault="00586928" w:rsidP="00586928">
            <w:pPr>
              <w:jc w:val="center"/>
            </w:pPr>
          </w:p>
          <w:p w:rsidR="00586928" w:rsidRPr="00586928" w:rsidRDefault="00586928" w:rsidP="00586928">
            <w:pPr>
              <w:jc w:val="center"/>
            </w:pPr>
          </w:p>
          <w:p w:rsidR="0074405D" w:rsidRPr="00586928" w:rsidRDefault="0074405D" w:rsidP="00586928">
            <w:pPr>
              <w:jc w:val="center"/>
            </w:pPr>
          </w:p>
        </w:tc>
        <w:tc>
          <w:tcPr>
            <w:tcW w:w="0" w:type="auto"/>
          </w:tcPr>
          <w:p w:rsidR="0074405D" w:rsidRPr="001D57B6" w:rsidRDefault="0074405D" w:rsidP="003D27EA">
            <w:pPr>
              <w:pStyle w:val="ConsPlusNormal"/>
              <w:jc w:val="center"/>
              <w:outlineLvl w:val="1"/>
              <w:rPr>
                <w:rFonts w:ascii="Times New Roman" w:hAnsi="Times New Roman" w:cs="Times New Roman"/>
                <w:sz w:val="28"/>
                <w:szCs w:val="28"/>
              </w:rPr>
            </w:pPr>
          </w:p>
          <w:p w:rsidR="0074405D" w:rsidRPr="001D57B6" w:rsidRDefault="0074405D" w:rsidP="003D27E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202</w:t>
            </w:r>
            <w:r w:rsidR="00CE68D6">
              <w:rPr>
                <w:rFonts w:ascii="Times New Roman" w:hAnsi="Times New Roman" w:cs="Times New Roman"/>
                <w:sz w:val="28"/>
                <w:szCs w:val="28"/>
              </w:rPr>
              <w:t>6</w:t>
            </w:r>
          </w:p>
        </w:tc>
        <w:tc>
          <w:tcPr>
            <w:tcW w:w="0" w:type="auto"/>
          </w:tcPr>
          <w:p w:rsidR="0074405D" w:rsidRPr="001D57B6" w:rsidRDefault="0074405D" w:rsidP="00D0568C">
            <w:pPr>
              <w:pStyle w:val="ConsPlusNormal"/>
              <w:jc w:val="center"/>
              <w:outlineLvl w:val="1"/>
              <w:rPr>
                <w:rFonts w:ascii="Times New Roman" w:hAnsi="Times New Roman" w:cs="Times New Roman"/>
                <w:sz w:val="28"/>
                <w:szCs w:val="28"/>
              </w:rPr>
            </w:pPr>
          </w:p>
          <w:p w:rsidR="0074405D" w:rsidRPr="001D57B6" w:rsidRDefault="0074405D" w:rsidP="00D0568C">
            <w:pPr>
              <w:pStyle w:val="ConsPlusNormal"/>
              <w:jc w:val="center"/>
              <w:outlineLvl w:val="1"/>
              <w:rPr>
                <w:rFonts w:ascii="Times New Roman" w:hAnsi="Times New Roman" w:cs="Times New Roman"/>
                <w:sz w:val="28"/>
                <w:szCs w:val="28"/>
              </w:rPr>
            </w:pPr>
            <w:r w:rsidRPr="001D57B6">
              <w:rPr>
                <w:rFonts w:ascii="Times New Roman" w:hAnsi="Times New Roman" w:cs="Times New Roman"/>
                <w:sz w:val="28"/>
                <w:szCs w:val="28"/>
              </w:rPr>
              <w:t>--</w:t>
            </w:r>
          </w:p>
          <w:p w:rsidR="0074405D" w:rsidRPr="001D57B6" w:rsidRDefault="0074405D" w:rsidP="00D0568C">
            <w:pPr>
              <w:pStyle w:val="ConsPlusNormal"/>
              <w:jc w:val="center"/>
              <w:outlineLvl w:val="1"/>
              <w:rPr>
                <w:rFonts w:ascii="Times New Roman" w:hAnsi="Times New Roman" w:cs="Times New Roman"/>
                <w:sz w:val="28"/>
                <w:szCs w:val="28"/>
              </w:rPr>
            </w:pPr>
          </w:p>
          <w:p w:rsidR="0074405D" w:rsidRPr="001D57B6" w:rsidRDefault="0074405D" w:rsidP="00D0568C">
            <w:pPr>
              <w:pStyle w:val="ConsPlusNormal"/>
              <w:jc w:val="center"/>
              <w:outlineLvl w:val="1"/>
              <w:rPr>
                <w:rFonts w:ascii="Times New Roman" w:hAnsi="Times New Roman" w:cs="Times New Roman"/>
                <w:sz w:val="28"/>
                <w:szCs w:val="28"/>
              </w:rPr>
            </w:pPr>
          </w:p>
          <w:p w:rsidR="0074405D" w:rsidRPr="001D57B6" w:rsidRDefault="0074405D" w:rsidP="00D0568C">
            <w:pPr>
              <w:pStyle w:val="ConsPlusNormal"/>
              <w:jc w:val="center"/>
              <w:outlineLvl w:val="1"/>
              <w:rPr>
                <w:rFonts w:ascii="Times New Roman" w:hAnsi="Times New Roman" w:cs="Times New Roman"/>
                <w:sz w:val="28"/>
                <w:szCs w:val="28"/>
              </w:rPr>
            </w:pPr>
          </w:p>
          <w:p w:rsidR="0074405D" w:rsidRPr="001D57B6" w:rsidRDefault="0074405D" w:rsidP="00D0568C">
            <w:pPr>
              <w:pStyle w:val="ConsPlusNormal"/>
              <w:jc w:val="center"/>
              <w:outlineLvl w:val="1"/>
              <w:rPr>
                <w:rFonts w:ascii="Times New Roman" w:hAnsi="Times New Roman" w:cs="Times New Roman"/>
                <w:sz w:val="28"/>
                <w:szCs w:val="28"/>
              </w:rPr>
            </w:pPr>
          </w:p>
          <w:p w:rsidR="0074405D" w:rsidRPr="001D57B6" w:rsidRDefault="0074405D" w:rsidP="00D0568C">
            <w:pPr>
              <w:pStyle w:val="ConsPlusNormal"/>
              <w:jc w:val="center"/>
              <w:outlineLvl w:val="1"/>
              <w:rPr>
                <w:rFonts w:ascii="Times New Roman" w:hAnsi="Times New Roman" w:cs="Times New Roman"/>
                <w:sz w:val="28"/>
                <w:szCs w:val="28"/>
              </w:rPr>
            </w:pPr>
          </w:p>
          <w:p w:rsidR="0074405D" w:rsidRPr="001D57B6" w:rsidRDefault="0074405D" w:rsidP="00D0568C">
            <w:pPr>
              <w:pStyle w:val="ConsPlusNormal"/>
              <w:jc w:val="center"/>
              <w:outlineLvl w:val="1"/>
              <w:rPr>
                <w:rFonts w:ascii="Times New Roman" w:hAnsi="Times New Roman" w:cs="Times New Roman"/>
                <w:sz w:val="28"/>
                <w:szCs w:val="28"/>
              </w:rPr>
            </w:pPr>
          </w:p>
        </w:tc>
      </w:tr>
      <w:tr w:rsidR="0074405D" w:rsidRPr="001D57B6" w:rsidTr="00971251">
        <w:trPr>
          <w:jc w:val="center"/>
        </w:trPr>
        <w:tc>
          <w:tcPr>
            <w:tcW w:w="0" w:type="auto"/>
            <w:gridSpan w:val="4"/>
          </w:tcPr>
          <w:p w:rsidR="0074405D" w:rsidRPr="001D57B6" w:rsidRDefault="0074405D" w:rsidP="00D0568C">
            <w:pPr>
              <w:pStyle w:val="ConsPlusNormal"/>
              <w:jc w:val="center"/>
              <w:outlineLvl w:val="1"/>
              <w:rPr>
                <w:rFonts w:ascii="Times New Roman" w:hAnsi="Times New Roman" w:cs="Times New Roman"/>
                <w:sz w:val="28"/>
                <w:szCs w:val="28"/>
              </w:rPr>
            </w:pPr>
            <w:r w:rsidRPr="001D57B6">
              <w:rPr>
                <w:rFonts w:ascii="Times New Roman" w:hAnsi="Times New Roman" w:cs="Times New Roman"/>
                <w:sz w:val="28"/>
                <w:szCs w:val="28"/>
              </w:rPr>
              <w:t>Мониторинг состояния систем водоснабжения</w:t>
            </w:r>
          </w:p>
        </w:tc>
      </w:tr>
      <w:tr w:rsidR="00CE68D6" w:rsidRPr="001D57B6" w:rsidTr="00971251">
        <w:trPr>
          <w:trHeight w:val="556"/>
          <w:jc w:val="center"/>
        </w:trPr>
        <w:tc>
          <w:tcPr>
            <w:tcW w:w="0" w:type="auto"/>
          </w:tcPr>
          <w:p w:rsidR="0074405D" w:rsidRPr="001D57B6" w:rsidRDefault="0074405D" w:rsidP="003D27EA">
            <w:pPr>
              <w:pStyle w:val="ConsPlusNormal"/>
              <w:jc w:val="center"/>
              <w:outlineLvl w:val="1"/>
              <w:rPr>
                <w:rFonts w:ascii="Times New Roman" w:hAnsi="Times New Roman" w:cs="Times New Roman"/>
                <w:sz w:val="28"/>
                <w:szCs w:val="28"/>
              </w:rPr>
            </w:pPr>
            <w:r w:rsidRPr="001D57B6">
              <w:rPr>
                <w:rFonts w:ascii="Times New Roman" w:hAnsi="Times New Roman" w:cs="Times New Roman"/>
                <w:sz w:val="28"/>
                <w:szCs w:val="28"/>
              </w:rPr>
              <w:t>2</w:t>
            </w:r>
          </w:p>
        </w:tc>
        <w:tc>
          <w:tcPr>
            <w:tcW w:w="0" w:type="auto"/>
          </w:tcPr>
          <w:p w:rsidR="0074405D" w:rsidRPr="001D57B6" w:rsidRDefault="0074405D" w:rsidP="00586928">
            <w:pPr>
              <w:pStyle w:val="ConsPlusNormal"/>
              <w:jc w:val="center"/>
              <w:outlineLvl w:val="1"/>
              <w:rPr>
                <w:rFonts w:ascii="Times New Roman" w:hAnsi="Times New Roman" w:cs="Times New Roman"/>
                <w:sz w:val="28"/>
                <w:szCs w:val="28"/>
              </w:rPr>
            </w:pPr>
            <w:r w:rsidRPr="001D57B6">
              <w:rPr>
                <w:rFonts w:ascii="Times New Roman" w:hAnsi="Times New Roman" w:cs="Times New Roman"/>
                <w:sz w:val="28"/>
                <w:szCs w:val="28"/>
              </w:rPr>
              <w:t>Мониторинг качества</w:t>
            </w:r>
          </w:p>
          <w:p w:rsidR="0074405D" w:rsidRPr="001D57B6" w:rsidRDefault="0074405D" w:rsidP="00586928">
            <w:pPr>
              <w:pStyle w:val="ConsPlusNormal"/>
              <w:jc w:val="center"/>
              <w:outlineLvl w:val="1"/>
              <w:rPr>
                <w:rFonts w:ascii="Times New Roman" w:hAnsi="Times New Roman" w:cs="Times New Roman"/>
                <w:sz w:val="28"/>
                <w:szCs w:val="28"/>
              </w:rPr>
            </w:pPr>
            <w:r w:rsidRPr="001D57B6">
              <w:rPr>
                <w:rFonts w:ascii="Times New Roman" w:hAnsi="Times New Roman" w:cs="Times New Roman"/>
                <w:sz w:val="28"/>
                <w:szCs w:val="28"/>
              </w:rPr>
              <w:t>питьевой воды на соответствие</w:t>
            </w:r>
          </w:p>
          <w:p w:rsidR="0074405D" w:rsidRPr="001D57B6" w:rsidRDefault="0074405D" w:rsidP="00586928">
            <w:pPr>
              <w:pStyle w:val="ConsPlusNormal"/>
              <w:jc w:val="center"/>
              <w:outlineLvl w:val="1"/>
              <w:rPr>
                <w:rFonts w:ascii="Times New Roman" w:hAnsi="Times New Roman" w:cs="Times New Roman"/>
                <w:sz w:val="28"/>
                <w:szCs w:val="28"/>
              </w:rPr>
            </w:pPr>
            <w:r w:rsidRPr="001D57B6">
              <w:rPr>
                <w:rFonts w:ascii="Times New Roman" w:hAnsi="Times New Roman" w:cs="Times New Roman"/>
                <w:sz w:val="28"/>
                <w:szCs w:val="28"/>
              </w:rPr>
              <w:t>требованиям санитарных правил и норм</w:t>
            </w:r>
            <w:r>
              <w:rPr>
                <w:rFonts w:ascii="Times New Roman" w:hAnsi="Times New Roman" w:cs="Times New Roman"/>
                <w:sz w:val="28"/>
                <w:szCs w:val="28"/>
              </w:rPr>
              <w:t xml:space="preserve"> (разработка и утверждение программ производственного контроля качества воды)</w:t>
            </w:r>
            <w:r w:rsidR="00C1129E">
              <w:rPr>
                <w:rFonts w:ascii="Times New Roman" w:hAnsi="Times New Roman" w:cs="Times New Roman"/>
                <w:sz w:val="28"/>
                <w:szCs w:val="28"/>
              </w:rPr>
              <w:t xml:space="preserve"> МБ</w:t>
            </w:r>
            <w:r w:rsidR="00D63B93">
              <w:rPr>
                <w:rFonts w:ascii="Times New Roman" w:hAnsi="Times New Roman" w:cs="Times New Roman"/>
                <w:sz w:val="28"/>
                <w:szCs w:val="28"/>
              </w:rPr>
              <w:t>У «Служба МТО»</w:t>
            </w:r>
          </w:p>
        </w:tc>
        <w:tc>
          <w:tcPr>
            <w:tcW w:w="0" w:type="auto"/>
          </w:tcPr>
          <w:p w:rsidR="0074405D" w:rsidRPr="001D57B6" w:rsidRDefault="0074405D" w:rsidP="003D27EA">
            <w:pPr>
              <w:pStyle w:val="ConsPlusNormal"/>
              <w:jc w:val="center"/>
              <w:outlineLvl w:val="1"/>
              <w:rPr>
                <w:rFonts w:ascii="Times New Roman" w:hAnsi="Times New Roman" w:cs="Times New Roman"/>
                <w:sz w:val="28"/>
                <w:szCs w:val="28"/>
              </w:rPr>
            </w:pPr>
          </w:p>
          <w:p w:rsidR="0074405D" w:rsidRPr="001D57B6" w:rsidRDefault="0074405D" w:rsidP="003D27EA">
            <w:pPr>
              <w:rPr>
                <w:sz w:val="28"/>
                <w:szCs w:val="28"/>
              </w:rPr>
            </w:pPr>
            <w:r>
              <w:rPr>
                <w:sz w:val="28"/>
                <w:szCs w:val="28"/>
              </w:rPr>
              <w:t xml:space="preserve">     202</w:t>
            </w:r>
            <w:r w:rsidR="00CE68D6">
              <w:rPr>
                <w:sz w:val="28"/>
                <w:szCs w:val="28"/>
              </w:rPr>
              <w:t>6</w:t>
            </w:r>
          </w:p>
        </w:tc>
        <w:tc>
          <w:tcPr>
            <w:tcW w:w="0" w:type="auto"/>
          </w:tcPr>
          <w:p w:rsidR="0074405D" w:rsidRPr="001D57B6" w:rsidRDefault="0074405D" w:rsidP="00D0568C">
            <w:pPr>
              <w:pStyle w:val="ConsPlusNormal"/>
              <w:jc w:val="center"/>
              <w:outlineLvl w:val="1"/>
              <w:rPr>
                <w:rFonts w:ascii="Times New Roman" w:hAnsi="Times New Roman" w:cs="Times New Roman"/>
                <w:sz w:val="28"/>
                <w:szCs w:val="28"/>
              </w:rPr>
            </w:pPr>
          </w:p>
          <w:p w:rsidR="0074405D" w:rsidRPr="001D57B6" w:rsidRDefault="00CE68D6" w:rsidP="00D0568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150000,00</w:t>
            </w:r>
          </w:p>
          <w:p w:rsidR="0074405D" w:rsidRPr="001D57B6" w:rsidRDefault="0074405D" w:rsidP="00D0568C">
            <w:pPr>
              <w:pStyle w:val="ConsPlusNormal"/>
              <w:jc w:val="center"/>
              <w:outlineLvl w:val="1"/>
              <w:rPr>
                <w:rFonts w:ascii="Times New Roman" w:hAnsi="Times New Roman" w:cs="Times New Roman"/>
                <w:sz w:val="28"/>
                <w:szCs w:val="28"/>
              </w:rPr>
            </w:pPr>
          </w:p>
          <w:p w:rsidR="0074405D" w:rsidRPr="001D57B6" w:rsidRDefault="0074405D" w:rsidP="00D0568C">
            <w:pPr>
              <w:pStyle w:val="ConsPlusNormal"/>
              <w:jc w:val="center"/>
              <w:outlineLvl w:val="1"/>
              <w:rPr>
                <w:rFonts w:ascii="Times New Roman" w:hAnsi="Times New Roman" w:cs="Times New Roman"/>
                <w:sz w:val="28"/>
                <w:szCs w:val="28"/>
              </w:rPr>
            </w:pPr>
          </w:p>
          <w:p w:rsidR="0074405D" w:rsidRPr="001D57B6" w:rsidRDefault="0074405D" w:rsidP="00D0568C">
            <w:pPr>
              <w:pStyle w:val="ConsPlusNormal"/>
              <w:jc w:val="center"/>
              <w:outlineLvl w:val="1"/>
              <w:rPr>
                <w:rFonts w:ascii="Times New Roman" w:hAnsi="Times New Roman" w:cs="Times New Roman"/>
                <w:sz w:val="28"/>
                <w:szCs w:val="28"/>
              </w:rPr>
            </w:pPr>
          </w:p>
          <w:p w:rsidR="0074405D" w:rsidRPr="001D57B6" w:rsidRDefault="0074405D" w:rsidP="00D0568C">
            <w:pPr>
              <w:pStyle w:val="ConsPlusNormal"/>
              <w:jc w:val="center"/>
              <w:outlineLvl w:val="1"/>
              <w:rPr>
                <w:rFonts w:ascii="Times New Roman" w:hAnsi="Times New Roman" w:cs="Times New Roman"/>
                <w:sz w:val="28"/>
                <w:szCs w:val="28"/>
              </w:rPr>
            </w:pPr>
          </w:p>
          <w:p w:rsidR="0074405D" w:rsidRPr="001D57B6" w:rsidRDefault="0074405D" w:rsidP="00D0568C">
            <w:pPr>
              <w:pStyle w:val="ConsPlusNormal"/>
              <w:jc w:val="center"/>
              <w:outlineLvl w:val="1"/>
              <w:rPr>
                <w:rFonts w:ascii="Times New Roman" w:hAnsi="Times New Roman" w:cs="Times New Roman"/>
                <w:sz w:val="28"/>
                <w:szCs w:val="28"/>
              </w:rPr>
            </w:pPr>
          </w:p>
        </w:tc>
      </w:tr>
      <w:tr w:rsidR="00CE68D6" w:rsidRPr="001D57B6" w:rsidTr="00971251">
        <w:trPr>
          <w:trHeight w:val="556"/>
          <w:jc w:val="center"/>
        </w:trPr>
        <w:tc>
          <w:tcPr>
            <w:tcW w:w="0" w:type="auto"/>
          </w:tcPr>
          <w:p w:rsidR="00586928" w:rsidRDefault="00586928" w:rsidP="00586928">
            <w:pPr>
              <w:pStyle w:val="ConsPlusNormal"/>
              <w:jc w:val="center"/>
              <w:outlineLvl w:val="1"/>
              <w:rPr>
                <w:rFonts w:ascii="Times New Roman" w:hAnsi="Times New Roman" w:cs="Times New Roman"/>
                <w:sz w:val="28"/>
                <w:szCs w:val="28"/>
              </w:rPr>
            </w:pPr>
          </w:p>
          <w:p w:rsidR="00586928" w:rsidRPr="00586928" w:rsidRDefault="00586928" w:rsidP="00586928"/>
          <w:p w:rsidR="00586928" w:rsidRDefault="00586928" w:rsidP="00586928"/>
          <w:p w:rsidR="00586928" w:rsidRDefault="00586928" w:rsidP="00586928"/>
          <w:p w:rsidR="00586928" w:rsidRPr="00586928" w:rsidRDefault="00586928" w:rsidP="00586928">
            <w:pPr>
              <w:jc w:val="center"/>
              <w:rPr>
                <w:sz w:val="28"/>
                <w:szCs w:val="28"/>
              </w:rPr>
            </w:pPr>
            <w:r w:rsidRPr="00586928">
              <w:rPr>
                <w:sz w:val="28"/>
                <w:szCs w:val="28"/>
              </w:rPr>
              <w:t>3</w:t>
            </w:r>
          </w:p>
        </w:tc>
        <w:tc>
          <w:tcPr>
            <w:tcW w:w="0" w:type="auto"/>
          </w:tcPr>
          <w:p w:rsidR="00586928" w:rsidRPr="001D57B6" w:rsidRDefault="00586928" w:rsidP="00586928">
            <w:pPr>
              <w:pStyle w:val="ConsPlusNormal"/>
              <w:jc w:val="center"/>
              <w:outlineLvl w:val="1"/>
              <w:rPr>
                <w:rFonts w:ascii="Times New Roman" w:hAnsi="Times New Roman" w:cs="Times New Roman"/>
                <w:sz w:val="28"/>
                <w:szCs w:val="28"/>
              </w:rPr>
            </w:pPr>
            <w:r w:rsidRPr="001D57B6">
              <w:rPr>
                <w:rFonts w:ascii="Times New Roman" w:hAnsi="Times New Roman" w:cs="Times New Roman"/>
                <w:sz w:val="28"/>
                <w:szCs w:val="28"/>
              </w:rPr>
              <w:lastRenderedPageBreak/>
              <w:t xml:space="preserve">Мониторинг качества </w:t>
            </w:r>
          </w:p>
          <w:p w:rsidR="00586928" w:rsidRPr="001D57B6" w:rsidRDefault="00586928" w:rsidP="00586928">
            <w:pPr>
              <w:pStyle w:val="ConsPlusNormal"/>
              <w:jc w:val="center"/>
              <w:outlineLvl w:val="1"/>
              <w:rPr>
                <w:rFonts w:ascii="Times New Roman" w:hAnsi="Times New Roman" w:cs="Times New Roman"/>
                <w:sz w:val="28"/>
                <w:szCs w:val="28"/>
              </w:rPr>
            </w:pPr>
            <w:r w:rsidRPr="001D57B6">
              <w:rPr>
                <w:rFonts w:ascii="Times New Roman" w:hAnsi="Times New Roman" w:cs="Times New Roman"/>
                <w:sz w:val="28"/>
                <w:szCs w:val="28"/>
              </w:rPr>
              <w:lastRenderedPageBreak/>
              <w:t>питьевой воды на соответствие</w:t>
            </w:r>
          </w:p>
          <w:p w:rsidR="00586928" w:rsidRPr="001D57B6" w:rsidRDefault="00586928" w:rsidP="00586928">
            <w:pPr>
              <w:pStyle w:val="ConsPlusNormal"/>
              <w:jc w:val="center"/>
              <w:outlineLvl w:val="1"/>
              <w:rPr>
                <w:rFonts w:ascii="Times New Roman" w:hAnsi="Times New Roman" w:cs="Times New Roman"/>
                <w:sz w:val="28"/>
                <w:szCs w:val="28"/>
              </w:rPr>
            </w:pPr>
            <w:r w:rsidRPr="001D57B6">
              <w:rPr>
                <w:rFonts w:ascii="Times New Roman" w:hAnsi="Times New Roman" w:cs="Times New Roman"/>
                <w:sz w:val="28"/>
                <w:szCs w:val="28"/>
              </w:rPr>
              <w:t xml:space="preserve"> требованиям санитарных правил и норм</w:t>
            </w:r>
            <w:r>
              <w:rPr>
                <w:rFonts w:ascii="Times New Roman" w:hAnsi="Times New Roman" w:cs="Times New Roman"/>
                <w:sz w:val="28"/>
                <w:szCs w:val="28"/>
              </w:rPr>
              <w:t xml:space="preserve"> (согласно разработанной и утвержденной программе производственного контроля качества воды) для подведомственных уч</w:t>
            </w:r>
            <w:r w:rsidR="00DC1477">
              <w:rPr>
                <w:rFonts w:ascii="Times New Roman" w:hAnsi="Times New Roman" w:cs="Times New Roman"/>
                <w:sz w:val="28"/>
                <w:szCs w:val="28"/>
              </w:rPr>
              <w:t>реждений комитета образования:11 школ,12</w:t>
            </w:r>
            <w:r>
              <w:rPr>
                <w:rFonts w:ascii="Times New Roman" w:hAnsi="Times New Roman" w:cs="Times New Roman"/>
                <w:sz w:val="28"/>
                <w:szCs w:val="28"/>
              </w:rPr>
              <w:t xml:space="preserve"> детских садов</w:t>
            </w:r>
          </w:p>
        </w:tc>
        <w:tc>
          <w:tcPr>
            <w:tcW w:w="0" w:type="auto"/>
          </w:tcPr>
          <w:p w:rsidR="00586928" w:rsidRPr="001D57B6" w:rsidRDefault="00586928" w:rsidP="00586928">
            <w:pPr>
              <w:pStyle w:val="ConsPlusNormal"/>
              <w:jc w:val="center"/>
              <w:outlineLvl w:val="1"/>
              <w:rPr>
                <w:rFonts w:ascii="Times New Roman" w:hAnsi="Times New Roman" w:cs="Times New Roman"/>
                <w:sz w:val="28"/>
                <w:szCs w:val="28"/>
              </w:rPr>
            </w:pPr>
          </w:p>
          <w:p w:rsidR="00586928" w:rsidRDefault="00CE68D6" w:rsidP="00586928">
            <w:pPr>
              <w:rPr>
                <w:sz w:val="28"/>
                <w:szCs w:val="28"/>
              </w:rPr>
            </w:pPr>
            <w:r>
              <w:rPr>
                <w:sz w:val="28"/>
                <w:szCs w:val="28"/>
              </w:rPr>
              <w:lastRenderedPageBreak/>
              <w:t xml:space="preserve">     2026</w:t>
            </w:r>
          </w:p>
          <w:p w:rsidR="00586928" w:rsidRPr="00586928" w:rsidRDefault="00586928" w:rsidP="00586928">
            <w:pPr>
              <w:rPr>
                <w:sz w:val="28"/>
                <w:szCs w:val="28"/>
              </w:rPr>
            </w:pPr>
          </w:p>
          <w:p w:rsidR="00586928" w:rsidRPr="00586928" w:rsidRDefault="00586928" w:rsidP="00586928">
            <w:pPr>
              <w:rPr>
                <w:sz w:val="28"/>
                <w:szCs w:val="28"/>
              </w:rPr>
            </w:pPr>
          </w:p>
          <w:p w:rsidR="00586928" w:rsidRPr="00586928" w:rsidRDefault="00586928" w:rsidP="00586928">
            <w:pPr>
              <w:rPr>
                <w:sz w:val="28"/>
                <w:szCs w:val="28"/>
              </w:rPr>
            </w:pPr>
          </w:p>
          <w:p w:rsidR="00586928" w:rsidRDefault="00586928" w:rsidP="00586928">
            <w:pPr>
              <w:rPr>
                <w:sz w:val="28"/>
                <w:szCs w:val="28"/>
              </w:rPr>
            </w:pPr>
          </w:p>
          <w:p w:rsidR="00586928" w:rsidRPr="00586928" w:rsidRDefault="00586928" w:rsidP="00586928">
            <w:pPr>
              <w:rPr>
                <w:sz w:val="28"/>
                <w:szCs w:val="28"/>
              </w:rPr>
            </w:pPr>
          </w:p>
        </w:tc>
        <w:tc>
          <w:tcPr>
            <w:tcW w:w="0" w:type="auto"/>
          </w:tcPr>
          <w:p w:rsidR="00586928" w:rsidRPr="001D57B6" w:rsidRDefault="00586928" w:rsidP="00586928">
            <w:pPr>
              <w:pStyle w:val="ConsPlusNormal"/>
              <w:jc w:val="center"/>
              <w:outlineLvl w:val="1"/>
              <w:rPr>
                <w:rFonts w:ascii="Times New Roman" w:hAnsi="Times New Roman" w:cs="Times New Roman"/>
                <w:sz w:val="28"/>
                <w:szCs w:val="28"/>
              </w:rPr>
            </w:pPr>
          </w:p>
          <w:p w:rsidR="00586928" w:rsidRPr="001D57B6" w:rsidRDefault="00D57C9C" w:rsidP="00586928">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lastRenderedPageBreak/>
              <w:t>100000,00</w:t>
            </w:r>
          </w:p>
          <w:p w:rsidR="00586928" w:rsidRPr="001D57B6" w:rsidRDefault="00586928" w:rsidP="00586928">
            <w:pPr>
              <w:pStyle w:val="ConsPlusNormal"/>
              <w:jc w:val="center"/>
              <w:outlineLvl w:val="1"/>
              <w:rPr>
                <w:rFonts w:ascii="Times New Roman" w:hAnsi="Times New Roman" w:cs="Times New Roman"/>
                <w:sz w:val="28"/>
                <w:szCs w:val="28"/>
              </w:rPr>
            </w:pPr>
          </w:p>
          <w:p w:rsidR="00586928" w:rsidRPr="001D57B6" w:rsidRDefault="00586928" w:rsidP="00586928">
            <w:pPr>
              <w:pStyle w:val="ConsPlusNormal"/>
              <w:jc w:val="center"/>
              <w:outlineLvl w:val="1"/>
              <w:rPr>
                <w:rFonts w:ascii="Times New Roman" w:hAnsi="Times New Roman" w:cs="Times New Roman"/>
                <w:sz w:val="28"/>
                <w:szCs w:val="28"/>
              </w:rPr>
            </w:pPr>
          </w:p>
        </w:tc>
      </w:tr>
      <w:tr w:rsidR="00CE68D6" w:rsidRPr="001D57B6" w:rsidTr="00971251">
        <w:trPr>
          <w:jc w:val="center"/>
        </w:trPr>
        <w:tc>
          <w:tcPr>
            <w:tcW w:w="0" w:type="auto"/>
          </w:tcPr>
          <w:p w:rsidR="0074405D" w:rsidRPr="001D57B6" w:rsidRDefault="00586928" w:rsidP="003D27E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lastRenderedPageBreak/>
              <w:t>4</w:t>
            </w:r>
          </w:p>
        </w:tc>
        <w:tc>
          <w:tcPr>
            <w:tcW w:w="0" w:type="auto"/>
          </w:tcPr>
          <w:p w:rsidR="0074405D" w:rsidRPr="001D57B6" w:rsidRDefault="0074405D" w:rsidP="003D27EA">
            <w:pPr>
              <w:pStyle w:val="ConsPlusNormal"/>
              <w:jc w:val="center"/>
              <w:outlineLvl w:val="1"/>
              <w:rPr>
                <w:rFonts w:ascii="Times New Roman" w:hAnsi="Times New Roman" w:cs="Times New Roman"/>
                <w:sz w:val="28"/>
                <w:szCs w:val="28"/>
              </w:rPr>
            </w:pPr>
            <w:r w:rsidRPr="001D57B6">
              <w:rPr>
                <w:rFonts w:ascii="Times New Roman" w:hAnsi="Times New Roman" w:cs="Times New Roman"/>
                <w:sz w:val="28"/>
                <w:szCs w:val="28"/>
              </w:rPr>
              <w:t xml:space="preserve"> Мониторинг состояния</w:t>
            </w:r>
          </w:p>
          <w:p w:rsidR="0074405D" w:rsidRPr="001D57B6" w:rsidRDefault="0074405D" w:rsidP="003D27EA">
            <w:pPr>
              <w:pStyle w:val="ConsPlusNormal"/>
              <w:jc w:val="center"/>
              <w:outlineLvl w:val="1"/>
              <w:rPr>
                <w:rFonts w:ascii="Times New Roman" w:hAnsi="Times New Roman" w:cs="Times New Roman"/>
                <w:sz w:val="28"/>
                <w:szCs w:val="28"/>
              </w:rPr>
            </w:pPr>
            <w:r w:rsidRPr="001D57B6">
              <w:rPr>
                <w:rFonts w:ascii="Times New Roman" w:hAnsi="Times New Roman" w:cs="Times New Roman"/>
                <w:sz w:val="28"/>
                <w:szCs w:val="28"/>
              </w:rPr>
              <w:t xml:space="preserve"> объектов водоснабжения и</w:t>
            </w:r>
          </w:p>
          <w:p w:rsidR="0074405D" w:rsidRPr="001D57B6" w:rsidRDefault="0074405D" w:rsidP="003D27EA">
            <w:pPr>
              <w:pStyle w:val="ConsPlusNormal"/>
              <w:jc w:val="center"/>
              <w:outlineLvl w:val="1"/>
              <w:rPr>
                <w:rFonts w:ascii="Times New Roman" w:hAnsi="Times New Roman" w:cs="Times New Roman"/>
                <w:sz w:val="28"/>
                <w:szCs w:val="28"/>
              </w:rPr>
            </w:pPr>
            <w:r w:rsidRPr="001D57B6">
              <w:rPr>
                <w:rFonts w:ascii="Times New Roman" w:hAnsi="Times New Roman" w:cs="Times New Roman"/>
                <w:sz w:val="28"/>
                <w:szCs w:val="28"/>
              </w:rPr>
              <w:t xml:space="preserve"> на предмет их изношенности</w:t>
            </w:r>
          </w:p>
        </w:tc>
        <w:tc>
          <w:tcPr>
            <w:tcW w:w="0" w:type="auto"/>
          </w:tcPr>
          <w:p w:rsidR="0074405D" w:rsidRPr="001D57B6" w:rsidRDefault="0074405D" w:rsidP="003D27EA">
            <w:pPr>
              <w:pStyle w:val="ConsPlusNormal"/>
              <w:jc w:val="center"/>
              <w:outlineLvl w:val="1"/>
              <w:rPr>
                <w:rFonts w:ascii="Times New Roman" w:hAnsi="Times New Roman" w:cs="Times New Roman"/>
                <w:sz w:val="28"/>
                <w:szCs w:val="28"/>
              </w:rPr>
            </w:pPr>
          </w:p>
          <w:p w:rsidR="0074405D" w:rsidRPr="001D57B6" w:rsidRDefault="0074405D" w:rsidP="00CE68D6">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202</w:t>
            </w:r>
            <w:r w:rsidR="00CE68D6">
              <w:rPr>
                <w:rFonts w:ascii="Times New Roman" w:hAnsi="Times New Roman" w:cs="Times New Roman"/>
                <w:sz w:val="28"/>
                <w:szCs w:val="28"/>
              </w:rPr>
              <w:t>6</w:t>
            </w:r>
          </w:p>
        </w:tc>
        <w:tc>
          <w:tcPr>
            <w:tcW w:w="0" w:type="auto"/>
          </w:tcPr>
          <w:p w:rsidR="0074405D" w:rsidRPr="001D57B6" w:rsidRDefault="0074405D" w:rsidP="00D0568C">
            <w:pPr>
              <w:pStyle w:val="ConsPlusNormal"/>
              <w:jc w:val="center"/>
              <w:outlineLvl w:val="1"/>
              <w:rPr>
                <w:rFonts w:ascii="Times New Roman" w:hAnsi="Times New Roman" w:cs="Times New Roman"/>
                <w:sz w:val="28"/>
                <w:szCs w:val="28"/>
              </w:rPr>
            </w:pPr>
          </w:p>
          <w:p w:rsidR="0074405D" w:rsidRPr="001D57B6" w:rsidRDefault="0074405D" w:rsidP="00D0568C">
            <w:pPr>
              <w:pStyle w:val="ConsPlusNormal"/>
              <w:jc w:val="center"/>
              <w:outlineLvl w:val="1"/>
              <w:rPr>
                <w:rFonts w:ascii="Times New Roman" w:hAnsi="Times New Roman" w:cs="Times New Roman"/>
                <w:sz w:val="28"/>
                <w:szCs w:val="28"/>
              </w:rPr>
            </w:pPr>
            <w:r w:rsidRPr="001D57B6">
              <w:rPr>
                <w:rFonts w:ascii="Times New Roman" w:hAnsi="Times New Roman" w:cs="Times New Roman"/>
                <w:sz w:val="28"/>
                <w:szCs w:val="28"/>
              </w:rPr>
              <w:t>--</w:t>
            </w:r>
          </w:p>
          <w:p w:rsidR="0074405D" w:rsidRPr="001D57B6" w:rsidRDefault="0074405D" w:rsidP="00D0568C">
            <w:pPr>
              <w:pStyle w:val="ConsPlusNormal"/>
              <w:jc w:val="center"/>
              <w:outlineLvl w:val="1"/>
              <w:rPr>
                <w:rFonts w:ascii="Times New Roman" w:hAnsi="Times New Roman" w:cs="Times New Roman"/>
                <w:sz w:val="28"/>
                <w:szCs w:val="28"/>
              </w:rPr>
            </w:pPr>
          </w:p>
          <w:p w:rsidR="0074405D" w:rsidRPr="001D57B6" w:rsidRDefault="0074405D" w:rsidP="00D0568C">
            <w:pPr>
              <w:pStyle w:val="ConsPlusNormal"/>
              <w:jc w:val="center"/>
              <w:outlineLvl w:val="1"/>
              <w:rPr>
                <w:rFonts w:ascii="Times New Roman" w:hAnsi="Times New Roman" w:cs="Times New Roman"/>
                <w:sz w:val="28"/>
                <w:szCs w:val="28"/>
              </w:rPr>
            </w:pPr>
          </w:p>
          <w:p w:rsidR="0074405D" w:rsidRPr="001D57B6" w:rsidRDefault="0074405D" w:rsidP="00D0568C">
            <w:pPr>
              <w:pStyle w:val="ConsPlusNormal"/>
              <w:jc w:val="center"/>
              <w:outlineLvl w:val="1"/>
              <w:rPr>
                <w:rFonts w:ascii="Times New Roman" w:hAnsi="Times New Roman" w:cs="Times New Roman"/>
                <w:sz w:val="28"/>
                <w:szCs w:val="28"/>
              </w:rPr>
            </w:pPr>
          </w:p>
          <w:p w:rsidR="0074405D" w:rsidRPr="001D57B6" w:rsidRDefault="0074405D" w:rsidP="00D0568C">
            <w:pPr>
              <w:pStyle w:val="ConsPlusNormal"/>
              <w:jc w:val="center"/>
              <w:outlineLvl w:val="1"/>
              <w:rPr>
                <w:rFonts w:ascii="Times New Roman" w:hAnsi="Times New Roman" w:cs="Times New Roman"/>
                <w:sz w:val="28"/>
                <w:szCs w:val="28"/>
              </w:rPr>
            </w:pPr>
          </w:p>
        </w:tc>
      </w:tr>
      <w:tr w:rsidR="0074405D" w:rsidRPr="001D57B6" w:rsidTr="00971251">
        <w:trPr>
          <w:jc w:val="center"/>
        </w:trPr>
        <w:tc>
          <w:tcPr>
            <w:tcW w:w="0" w:type="auto"/>
            <w:gridSpan w:val="4"/>
          </w:tcPr>
          <w:p w:rsidR="0074405D" w:rsidRPr="001D57B6" w:rsidRDefault="0074405D" w:rsidP="00D0568C">
            <w:pPr>
              <w:pStyle w:val="ConsPlusNormal"/>
              <w:jc w:val="center"/>
              <w:outlineLvl w:val="1"/>
              <w:rPr>
                <w:rFonts w:ascii="Times New Roman" w:hAnsi="Times New Roman" w:cs="Times New Roman"/>
                <w:sz w:val="28"/>
                <w:szCs w:val="28"/>
              </w:rPr>
            </w:pPr>
            <w:r w:rsidRPr="001D57B6">
              <w:rPr>
                <w:rFonts w:ascii="Times New Roman" w:hAnsi="Times New Roman" w:cs="Times New Roman"/>
                <w:sz w:val="28"/>
                <w:szCs w:val="28"/>
              </w:rPr>
              <w:t>Развитие инфраструктуры водоснабжения</w:t>
            </w:r>
          </w:p>
        </w:tc>
      </w:tr>
      <w:tr w:rsidR="00CE68D6" w:rsidRPr="001D57B6" w:rsidTr="00971251">
        <w:trPr>
          <w:jc w:val="center"/>
        </w:trPr>
        <w:tc>
          <w:tcPr>
            <w:tcW w:w="0" w:type="auto"/>
          </w:tcPr>
          <w:p w:rsidR="0074405D" w:rsidRPr="001D57B6" w:rsidRDefault="00586928" w:rsidP="003D27E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w:t>
            </w:r>
          </w:p>
        </w:tc>
        <w:tc>
          <w:tcPr>
            <w:tcW w:w="0" w:type="auto"/>
          </w:tcPr>
          <w:p w:rsidR="0074405D" w:rsidRPr="001D57B6" w:rsidRDefault="0074405D" w:rsidP="00586928">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Сезонная промывка и дезинфекция водопроводных сетей, питьевой воды, водозаборных скважин</w:t>
            </w:r>
            <w:r w:rsidR="00782B08">
              <w:rPr>
                <w:rFonts w:ascii="Times New Roman" w:hAnsi="Times New Roman" w:cs="Times New Roman"/>
                <w:sz w:val="28"/>
                <w:szCs w:val="28"/>
              </w:rPr>
              <w:t xml:space="preserve"> МБУ «Служба МТО»</w:t>
            </w:r>
          </w:p>
        </w:tc>
        <w:tc>
          <w:tcPr>
            <w:tcW w:w="0" w:type="auto"/>
          </w:tcPr>
          <w:p w:rsidR="0074405D" w:rsidRPr="001D57B6" w:rsidRDefault="0074405D" w:rsidP="003D27EA">
            <w:pPr>
              <w:pStyle w:val="ConsPlusNormal"/>
              <w:jc w:val="center"/>
              <w:outlineLvl w:val="1"/>
              <w:rPr>
                <w:rFonts w:ascii="Times New Roman" w:hAnsi="Times New Roman" w:cs="Times New Roman"/>
                <w:sz w:val="28"/>
                <w:szCs w:val="28"/>
              </w:rPr>
            </w:pPr>
          </w:p>
          <w:p w:rsidR="0074405D" w:rsidRPr="001D57B6" w:rsidRDefault="0074405D" w:rsidP="003D27E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202</w:t>
            </w:r>
            <w:r w:rsidR="00CE68D6">
              <w:rPr>
                <w:rFonts w:ascii="Times New Roman" w:hAnsi="Times New Roman" w:cs="Times New Roman"/>
                <w:sz w:val="28"/>
                <w:szCs w:val="28"/>
              </w:rPr>
              <w:t>6</w:t>
            </w:r>
          </w:p>
        </w:tc>
        <w:tc>
          <w:tcPr>
            <w:tcW w:w="0" w:type="auto"/>
          </w:tcPr>
          <w:p w:rsidR="0074405D" w:rsidRPr="001D57B6" w:rsidRDefault="0074405D" w:rsidP="00D0568C">
            <w:pPr>
              <w:pStyle w:val="ConsPlusNormal"/>
              <w:jc w:val="center"/>
              <w:outlineLvl w:val="1"/>
              <w:rPr>
                <w:rFonts w:ascii="Times New Roman" w:hAnsi="Times New Roman" w:cs="Times New Roman"/>
                <w:sz w:val="28"/>
                <w:szCs w:val="28"/>
              </w:rPr>
            </w:pPr>
          </w:p>
          <w:p w:rsidR="0074405D" w:rsidRPr="001D57B6" w:rsidRDefault="00CE68D6" w:rsidP="00D0568C">
            <w:pPr>
              <w:pStyle w:val="ConsPlusNormal"/>
              <w:tabs>
                <w:tab w:val="left" w:pos="780"/>
                <w:tab w:val="center" w:pos="1095"/>
              </w:tabs>
              <w:jc w:val="center"/>
              <w:outlineLvl w:val="1"/>
              <w:rPr>
                <w:rFonts w:ascii="Times New Roman" w:hAnsi="Times New Roman" w:cs="Times New Roman"/>
                <w:sz w:val="28"/>
                <w:szCs w:val="28"/>
              </w:rPr>
            </w:pPr>
            <w:r>
              <w:rPr>
                <w:rFonts w:ascii="Times New Roman" w:hAnsi="Times New Roman" w:cs="Times New Roman"/>
                <w:sz w:val="28"/>
                <w:szCs w:val="28"/>
              </w:rPr>
              <w:t>8</w:t>
            </w:r>
            <w:r w:rsidR="00341C42">
              <w:rPr>
                <w:rFonts w:ascii="Times New Roman" w:hAnsi="Times New Roman" w:cs="Times New Roman"/>
                <w:sz w:val="28"/>
                <w:szCs w:val="28"/>
              </w:rPr>
              <w:t>00</w:t>
            </w:r>
            <w:r w:rsidR="0074405D">
              <w:rPr>
                <w:rFonts w:ascii="Times New Roman" w:hAnsi="Times New Roman" w:cs="Times New Roman"/>
                <w:sz w:val="28"/>
                <w:szCs w:val="28"/>
              </w:rPr>
              <w:t>0,0</w:t>
            </w:r>
            <w:r>
              <w:rPr>
                <w:rFonts w:ascii="Times New Roman" w:hAnsi="Times New Roman" w:cs="Times New Roman"/>
                <w:sz w:val="28"/>
                <w:szCs w:val="28"/>
              </w:rPr>
              <w:t>0</w:t>
            </w:r>
          </w:p>
          <w:p w:rsidR="0074405D" w:rsidRPr="001D57B6" w:rsidRDefault="0074405D" w:rsidP="00D0568C">
            <w:pPr>
              <w:pStyle w:val="ConsPlusNormal"/>
              <w:jc w:val="center"/>
              <w:outlineLvl w:val="1"/>
              <w:rPr>
                <w:rFonts w:ascii="Times New Roman" w:hAnsi="Times New Roman" w:cs="Times New Roman"/>
                <w:sz w:val="28"/>
                <w:szCs w:val="28"/>
              </w:rPr>
            </w:pPr>
          </w:p>
          <w:p w:rsidR="0074405D" w:rsidRPr="001D57B6" w:rsidRDefault="0074405D" w:rsidP="00D0568C">
            <w:pPr>
              <w:pStyle w:val="ConsPlusNormal"/>
              <w:jc w:val="center"/>
              <w:outlineLvl w:val="1"/>
              <w:rPr>
                <w:rFonts w:ascii="Times New Roman" w:hAnsi="Times New Roman" w:cs="Times New Roman"/>
                <w:sz w:val="28"/>
                <w:szCs w:val="28"/>
              </w:rPr>
            </w:pPr>
          </w:p>
          <w:p w:rsidR="0074405D" w:rsidRPr="001D57B6" w:rsidRDefault="0074405D" w:rsidP="00D0568C">
            <w:pPr>
              <w:pStyle w:val="ConsPlusNormal"/>
              <w:jc w:val="center"/>
              <w:outlineLvl w:val="1"/>
              <w:rPr>
                <w:rFonts w:ascii="Times New Roman" w:hAnsi="Times New Roman" w:cs="Times New Roman"/>
                <w:sz w:val="28"/>
                <w:szCs w:val="28"/>
              </w:rPr>
            </w:pPr>
          </w:p>
          <w:p w:rsidR="0074405D" w:rsidRPr="001D57B6" w:rsidRDefault="0074405D" w:rsidP="00D0568C">
            <w:pPr>
              <w:pStyle w:val="ConsPlusNormal"/>
              <w:jc w:val="center"/>
              <w:outlineLvl w:val="1"/>
              <w:rPr>
                <w:rFonts w:ascii="Times New Roman" w:hAnsi="Times New Roman" w:cs="Times New Roman"/>
                <w:sz w:val="28"/>
                <w:szCs w:val="28"/>
              </w:rPr>
            </w:pPr>
          </w:p>
        </w:tc>
      </w:tr>
      <w:tr w:rsidR="00CE68D6" w:rsidRPr="001D57B6" w:rsidTr="00D63B93">
        <w:trPr>
          <w:jc w:val="center"/>
        </w:trPr>
        <w:tc>
          <w:tcPr>
            <w:tcW w:w="0" w:type="auto"/>
          </w:tcPr>
          <w:p w:rsidR="00D63B93" w:rsidRPr="001D57B6" w:rsidRDefault="00586928" w:rsidP="003D27E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6</w:t>
            </w:r>
          </w:p>
        </w:tc>
        <w:tc>
          <w:tcPr>
            <w:tcW w:w="0" w:type="auto"/>
          </w:tcPr>
          <w:p w:rsidR="00D63B93" w:rsidRDefault="00D63B93" w:rsidP="00586928">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Установка раковин и замена труб водоснабжения в здании МКД с.Акша, ул.40 лет Победы, 9а</w:t>
            </w:r>
          </w:p>
        </w:tc>
        <w:tc>
          <w:tcPr>
            <w:tcW w:w="0" w:type="auto"/>
            <w:vAlign w:val="center"/>
          </w:tcPr>
          <w:p w:rsidR="00D63B93" w:rsidRPr="001D57B6" w:rsidRDefault="00D63B93" w:rsidP="00D63B93">
            <w:pPr>
              <w:pStyle w:val="ConsPlusNormal"/>
              <w:tabs>
                <w:tab w:val="left" w:pos="375"/>
                <w:tab w:val="center" w:pos="716"/>
              </w:tabs>
              <w:outlineLvl w:val="1"/>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202</w:t>
            </w:r>
            <w:r w:rsidR="00CE68D6">
              <w:rPr>
                <w:rFonts w:ascii="Times New Roman" w:hAnsi="Times New Roman" w:cs="Times New Roman"/>
                <w:sz w:val="28"/>
                <w:szCs w:val="28"/>
              </w:rPr>
              <w:t>6</w:t>
            </w:r>
          </w:p>
        </w:tc>
        <w:tc>
          <w:tcPr>
            <w:tcW w:w="0" w:type="auto"/>
            <w:vAlign w:val="center"/>
          </w:tcPr>
          <w:p w:rsidR="00D63B93" w:rsidRPr="001D57B6" w:rsidRDefault="00D63B93" w:rsidP="00D0568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600</w:t>
            </w:r>
            <w:r w:rsidR="0009229C">
              <w:rPr>
                <w:rFonts w:ascii="Times New Roman" w:hAnsi="Times New Roman" w:cs="Times New Roman"/>
                <w:sz w:val="28"/>
                <w:szCs w:val="28"/>
              </w:rPr>
              <w:t>000</w:t>
            </w:r>
            <w:r>
              <w:rPr>
                <w:rFonts w:ascii="Times New Roman" w:hAnsi="Times New Roman" w:cs="Times New Roman"/>
                <w:sz w:val="28"/>
                <w:szCs w:val="28"/>
              </w:rPr>
              <w:t>,0</w:t>
            </w:r>
            <w:r w:rsidR="0009229C">
              <w:rPr>
                <w:rFonts w:ascii="Times New Roman" w:hAnsi="Times New Roman" w:cs="Times New Roman"/>
                <w:sz w:val="28"/>
                <w:szCs w:val="28"/>
              </w:rPr>
              <w:t>0</w:t>
            </w:r>
          </w:p>
        </w:tc>
      </w:tr>
      <w:tr w:rsidR="00CE68D6" w:rsidRPr="001D57B6" w:rsidTr="00971251">
        <w:trPr>
          <w:jc w:val="center"/>
        </w:trPr>
        <w:tc>
          <w:tcPr>
            <w:tcW w:w="0" w:type="auto"/>
          </w:tcPr>
          <w:p w:rsidR="0074405D" w:rsidRPr="001D57B6" w:rsidRDefault="00586928" w:rsidP="003D27E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w:t>
            </w:r>
            <w:r w:rsidR="0074405D" w:rsidRPr="001D57B6">
              <w:rPr>
                <w:rFonts w:ascii="Times New Roman" w:hAnsi="Times New Roman" w:cs="Times New Roman"/>
                <w:sz w:val="28"/>
                <w:szCs w:val="28"/>
              </w:rPr>
              <w:t xml:space="preserve"> </w:t>
            </w:r>
          </w:p>
        </w:tc>
        <w:tc>
          <w:tcPr>
            <w:tcW w:w="0" w:type="auto"/>
          </w:tcPr>
          <w:p w:rsidR="00CE68D6" w:rsidRDefault="0009229C" w:rsidP="00CE68D6">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МБУ «Служба МТО» </w:t>
            </w:r>
            <w:r w:rsidR="0074405D">
              <w:rPr>
                <w:rFonts w:ascii="Times New Roman" w:hAnsi="Times New Roman" w:cs="Times New Roman"/>
                <w:sz w:val="28"/>
                <w:szCs w:val="28"/>
              </w:rPr>
              <w:t>Ремонт</w:t>
            </w:r>
            <w:r w:rsidR="00D63B93">
              <w:rPr>
                <w:rFonts w:ascii="Times New Roman" w:hAnsi="Times New Roman" w:cs="Times New Roman"/>
                <w:sz w:val="28"/>
                <w:szCs w:val="28"/>
              </w:rPr>
              <w:t xml:space="preserve"> </w:t>
            </w:r>
            <w:r w:rsidR="00341C42">
              <w:rPr>
                <w:rFonts w:ascii="Times New Roman" w:hAnsi="Times New Roman" w:cs="Times New Roman"/>
                <w:sz w:val="28"/>
                <w:szCs w:val="28"/>
              </w:rPr>
              <w:t xml:space="preserve">водокачек в сельских администрациях </w:t>
            </w:r>
          </w:p>
          <w:p w:rsidR="00CE68D6" w:rsidRDefault="00CE68D6" w:rsidP="00CE68D6">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с. Тохтор ул. Лесная </w:t>
            </w:r>
            <w:r w:rsidR="00341C42">
              <w:rPr>
                <w:rFonts w:ascii="Times New Roman" w:hAnsi="Times New Roman" w:cs="Times New Roman"/>
                <w:sz w:val="28"/>
                <w:szCs w:val="28"/>
              </w:rPr>
              <w:t>(</w:t>
            </w:r>
            <w:r>
              <w:rPr>
                <w:rFonts w:ascii="Times New Roman" w:hAnsi="Times New Roman" w:cs="Times New Roman"/>
                <w:sz w:val="28"/>
                <w:szCs w:val="28"/>
              </w:rPr>
              <w:t xml:space="preserve"> ремонт и промывка водокачек);</w:t>
            </w:r>
          </w:p>
          <w:p w:rsidR="00CE68D6" w:rsidRDefault="00CE68D6" w:rsidP="00CE68D6">
            <w:pPr>
              <w:pStyle w:val="ConsPlusNormal"/>
              <w:jc w:val="center"/>
              <w:outlineLvl w:val="1"/>
              <w:rPr>
                <w:rFonts w:ascii="Times New Roman" w:hAnsi="Times New Roman" w:cs="Times New Roman"/>
                <w:sz w:val="28"/>
                <w:szCs w:val="28"/>
              </w:rPr>
            </w:pPr>
          </w:p>
          <w:p w:rsidR="0074405D" w:rsidRPr="001D57B6" w:rsidRDefault="00CE68D6" w:rsidP="00CE68D6">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 с. Убур-Тохтор ул. Центральная (</w:t>
            </w:r>
            <w:r w:rsidR="00341C42">
              <w:rPr>
                <w:rFonts w:ascii="Times New Roman" w:hAnsi="Times New Roman" w:cs="Times New Roman"/>
                <w:sz w:val="28"/>
                <w:szCs w:val="28"/>
              </w:rPr>
              <w:t>частичный ремонт кровли)</w:t>
            </w:r>
            <w:r w:rsidR="0009229C">
              <w:rPr>
                <w:rFonts w:ascii="Times New Roman" w:hAnsi="Times New Roman" w:cs="Times New Roman"/>
                <w:sz w:val="28"/>
                <w:szCs w:val="28"/>
              </w:rPr>
              <w:t xml:space="preserve"> </w:t>
            </w:r>
          </w:p>
        </w:tc>
        <w:tc>
          <w:tcPr>
            <w:tcW w:w="0" w:type="auto"/>
          </w:tcPr>
          <w:p w:rsidR="0074405D" w:rsidRPr="001D57B6" w:rsidRDefault="0074405D" w:rsidP="003D27EA">
            <w:pPr>
              <w:pStyle w:val="ConsPlusNormal"/>
              <w:jc w:val="center"/>
              <w:outlineLvl w:val="1"/>
              <w:rPr>
                <w:rFonts w:ascii="Times New Roman" w:hAnsi="Times New Roman" w:cs="Times New Roman"/>
                <w:sz w:val="28"/>
                <w:szCs w:val="28"/>
              </w:rPr>
            </w:pPr>
          </w:p>
          <w:p w:rsidR="0074405D" w:rsidRPr="001D57B6" w:rsidRDefault="0074405D" w:rsidP="003D27E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202</w:t>
            </w:r>
            <w:r w:rsidR="00CE68D6">
              <w:rPr>
                <w:rFonts w:ascii="Times New Roman" w:hAnsi="Times New Roman" w:cs="Times New Roman"/>
                <w:sz w:val="28"/>
                <w:szCs w:val="28"/>
              </w:rPr>
              <w:t>6</w:t>
            </w:r>
          </w:p>
        </w:tc>
        <w:tc>
          <w:tcPr>
            <w:tcW w:w="0" w:type="auto"/>
            <w:vAlign w:val="center"/>
          </w:tcPr>
          <w:p w:rsidR="00CE68D6" w:rsidRDefault="00CE68D6" w:rsidP="00971251">
            <w:pPr>
              <w:pStyle w:val="ConsPlusNormal"/>
              <w:jc w:val="center"/>
              <w:outlineLvl w:val="1"/>
              <w:rPr>
                <w:rFonts w:ascii="Times New Roman" w:hAnsi="Times New Roman" w:cs="Times New Roman"/>
                <w:sz w:val="28"/>
                <w:szCs w:val="28"/>
              </w:rPr>
            </w:pPr>
          </w:p>
          <w:p w:rsidR="0074405D" w:rsidRDefault="0074405D" w:rsidP="00971251">
            <w:pPr>
              <w:pStyle w:val="ConsPlusNormal"/>
              <w:jc w:val="center"/>
              <w:outlineLvl w:val="1"/>
              <w:rPr>
                <w:rFonts w:ascii="Times New Roman" w:hAnsi="Times New Roman" w:cs="Times New Roman"/>
                <w:sz w:val="28"/>
                <w:szCs w:val="28"/>
              </w:rPr>
            </w:pPr>
          </w:p>
          <w:p w:rsidR="00CE68D6" w:rsidRDefault="00CE68D6" w:rsidP="0097125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30000,00</w:t>
            </w:r>
          </w:p>
          <w:p w:rsidR="00CE68D6" w:rsidRDefault="00CE68D6" w:rsidP="00971251">
            <w:pPr>
              <w:pStyle w:val="ConsPlusNormal"/>
              <w:jc w:val="center"/>
              <w:outlineLvl w:val="1"/>
              <w:rPr>
                <w:rFonts w:ascii="Times New Roman" w:hAnsi="Times New Roman" w:cs="Times New Roman"/>
                <w:sz w:val="28"/>
                <w:szCs w:val="28"/>
              </w:rPr>
            </w:pPr>
          </w:p>
          <w:p w:rsidR="00CE68D6" w:rsidRDefault="00CE68D6" w:rsidP="00971251">
            <w:pPr>
              <w:pStyle w:val="ConsPlusNormal"/>
              <w:jc w:val="center"/>
              <w:outlineLvl w:val="1"/>
              <w:rPr>
                <w:rFonts w:ascii="Times New Roman" w:hAnsi="Times New Roman" w:cs="Times New Roman"/>
                <w:sz w:val="28"/>
                <w:szCs w:val="28"/>
              </w:rPr>
            </w:pPr>
          </w:p>
          <w:p w:rsidR="00CE68D6" w:rsidRPr="001D57B6" w:rsidRDefault="00CE68D6" w:rsidP="0097125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10000,00</w:t>
            </w:r>
          </w:p>
        </w:tc>
      </w:tr>
      <w:tr w:rsidR="00CE68D6" w:rsidRPr="001D57B6" w:rsidTr="00971251">
        <w:trPr>
          <w:jc w:val="center"/>
        </w:trPr>
        <w:tc>
          <w:tcPr>
            <w:tcW w:w="0" w:type="auto"/>
          </w:tcPr>
          <w:p w:rsidR="0074405D" w:rsidRPr="001D57B6" w:rsidRDefault="00586928" w:rsidP="003D27E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8</w:t>
            </w:r>
          </w:p>
        </w:tc>
        <w:tc>
          <w:tcPr>
            <w:tcW w:w="0" w:type="auto"/>
          </w:tcPr>
          <w:p w:rsidR="0074405D" w:rsidRDefault="0009229C" w:rsidP="00586928">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Разработка проектов санитарных зон скважин  МБУ «Служба МТО»</w:t>
            </w:r>
          </w:p>
        </w:tc>
        <w:tc>
          <w:tcPr>
            <w:tcW w:w="0" w:type="auto"/>
          </w:tcPr>
          <w:p w:rsidR="0074405D" w:rsidRPr="001D57B6" w:rsidRDefault="0074405D" w:rsidP="003D27E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202</w:t>
            </w:r>
            <w:r w:rsidR="00CE68D6">
              <w:rPr>
                <w:rFonts w:ascii="Times New Roman" w:hAnsi="Times New Roman" w:cs="Times New Roman"/>
                <w:sz w:val="28"/>
                <w:szCs w:val="28"/>
              </w:rPr>
              <w:t>6</w:t>
            </w:r>
          </w:p>
        </w:tc>
        <w:tc>
          <w:tcPr>
            <w:tcW w:w="0" w:type="auto"/>
          </w:tcPr>
          <w:p w:rsidR="0074405D" w:rsidRDefault="0009229C" w:rsidP="00D0568C">
            <w:pPr>
              <w:pStyle w:val="ConsPlusNormal"/>
              <w:tabs>
                <w:tab w:val="left" w:pos="615"/>
                <w:tab w:val="center" w:pos="1095"/>
              </w:tabs>
              <w:jc w:val="center"/>
              <w:outlineLvl w:val="1"/>
              <w:rPr>
                <w:rFonts w:ascii="Times New Roman" w:hAnsi="Times New Roman" w:cs="Times New Roman"/>
                <w:sz w:val="28"/>
                <w:szCs w:val="28"/>
              </w:rPr>
            </w:pPr>
            <w:r>
              <w:rPr>
                <w:rFonts w:ascii="Times New Roman" w:hAnsi="Times New Roman" w:cs="Times New Roman"/>
                <w:sz w:val="28"/>
                <w:szCs w:val="28"/>
              </w:rPr>
              <w:t>2300000,00</w:t>
            </w:r>
          </w:p>
        </w:tc>
      </w:tr>
      <w:tr w:rsidR="00CE68D6" w:rsidRPr="001D57B6" w:rsidTr="00971251">
        <w:trPr>
          <w:jc w:val="center"/>
        </w:trPr>
        <w:tc>
          <w:tcPr>
            <w:tcW w:w="0" w:type="auto"/>
          </w:tcPr>
          <w:p w:rsidR="00361F62" w:rsidRDefault="00586928" w:rsidP="003D27E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9</w:t>
            </w:r>
          </w:p>
        </w:tc>
        <w:tc>
          <w:tcPr>
            <w:tcW w:w="0" w:type="auto"/>
          </w:tcPr>
          <w:p w:rsidR="00361F62" w:rsidRDefault="0009229C" w:rsidP="0009229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Приобретение и</w:t>
            </w:r>
            <w:r w:rsidR="00782B08">
              <w:rPr>
                <w:rFonts w:ascii="Times New Roman" w:hAnsi="Times New Roman" w:cs="Times New Roman"/>
                <w:sz w:val="28"/>
                <w:szCs w:val="28"/>
              </w:rPr>
              <w:t xml:space="preserve"> установка фильтра для воды МБОУ</w:t>
            </w:r>
            <w:r>
              <w:rPr>
                <w:rFonts w:ascii="Times New Roman" w:hAnsi="Times New Roman" w:cs="Times New Roman"/>
                <w:sz w:val="28"/>
                <w:szCs w:val="28"/>
              </w:rPr>
              <w:t xml:space="preserve"> ООШ с. Курулга </w:t>
            </w:r>
          </w:p>
        </w:tc>
        <w:tc>
          <w:tcPr>
            <w:tcW w:w="0" w:type="auto"/>
          </w:tcPr>
          <w:p w:rsidR="00361F62" w:rsidRDefault="00F517BB" w:rsidP="003D27E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202</w:t>
            </w:r>
            <w:r w:rsidR="00CE68D6">
              <w:rPr>
                <w:rFonts w:ascii="Times New Roman" w:hAnsi="Times New Roman" w:cs="Times New Roman"/>
                <w:sz w:val="28"/>
                <w:szCs w:val="28"/>
              </w:rPr>
              <w:t>6</w:t>
            </w:r>
          </w:p>
        </w:tc>
        <w:tc>
          <w:tcPr>
            <w:tcW w:w="0" w:type="auto"/>
          </w:tcPr>
          <w:p w:rsidR="00361F62" w:rsidRDefault="0009229C" w:rsidP="0009229C">
            <w:pPr>
              <w:pStyle w:val="ConsPlusNormal"/>
              <w:tabs>
                <w:tab w:val="left" w:pos="615"/>
                <w:tab w:val="center" w:pos="1095"/>
              </w:tabs>
              <w:jc w:val="center"/>
              <w:outlineLvl w:val="1"/>
              <w:rPr>
                <w:rFonts w:ascii="Times New Roman" w:hAnsi="Times New Roman" w:cs="Times New Roman"/>
                <w:sz w:val="28"/>
                <w:szCs w:val="28"/>
              </w:rPr>
            </w:pPr>
            <w:r>
              <w:rPr>
                <w:rFonts w:ascii="Times New Roman" w:hAnsi="Times New Roman" w:cs="Times New Roman"/>
                <w:sz w:val="28"/>
                <w:szCs w:val="28"/>
              </w:rPr>
              <w:t>1</w:t>
            </w:r>
            <w:r w:rsidR="006B791E">
              <w:rPr>
                <w:rFonts w:ascii="Times New Roman" w:hAnsi="Times New Roman" w:cs="Times New Roman"/>
                <w:sz w:val="28"/>
                <w:szCs w:val="28"/>
              </w:rPr>
              <w:t>2</w:t>
            </w:r>
            <w:r w:rsidR="00D0568C">
              <w:rPr>
                <w:rFonts w:ascii="Times New Roman" w:hAnsi="Times New Roman" w:cs="Times New Roman"/>
                <w:sz w:val="28"/>
                <w:szCs w:val="28"/>
              </w:rPr>
              <w:t>0</w:t>
            </w:r>
            <w:r>
              <w:rPr>
                <w:rFonts w:ascii="Times New Roman" w:hAnsi="Times New Roman" w:cs="Times New Roman"/>
                <w:sz w:val="28"/>
                <w:szCs w:val="28"/>
              </w:rPr>
              <w:t>000,00</w:t>
            </w:r>
          </w:p>
        </w:tc>
      </w:tr>
      <w:tr w:rsidR="00CE68D6" w:rsidRPr="001D57B6" w:rsidTr="00971251">
        <w:trPr>
          <w:jc w:val="center"/>
        </w:trPr>
        <w:tc>
          <w:tcPr>
            <w:tcW w:w="0" w:type="auto"/>
          </w:tcPr>
          <w:p w:rsidR="0009229C" w:rsidRDefault="0009229C" w:rsidP="0009229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10</w:t>
            </w:r>
          </w:p>
        </w:tc>
        <w:tc>
          <w:tcPr>
            <w:tcW w:w="0" w:type="auto"/>
          </w:tcPr>
          <w:p w:rsidR="0009229C" w:rsidRDefault="0009229C" w:rsidP="0009229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Приобретение и установка фильтра для воды МБОО СОШ с. Могойтуй </w:t>
            </w:r>
          </w:p>
        </w:tc>
        <w:tc>
          <w:tcPr>
            <w:tcW w:w="0" w:type="auto"/>
          </w:tcPr>
          <w:p w:rsidR="0009229C" w:rsidRDefault="0009229C" w:rsidP="0009229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202</w:t>
            </w:r>
            <w:r w:rsidR="00CE68D6">
              <w:rPr>
                <w:rFonts w:ascii="Times New Roman" w:hAnsi="Times New Roman" w:cs="Times New Roman"/>
                <w:sz w:val="28"/>
                <w:szCs w:val="28"/>
              </w:rPr>
              <w:t>6</w:t>
            </w:r>
          </w:p>
        </w:tc>
        <w:tc>
          <w:tcPr>
            <w:tcW w:w="0" w:type="auto"/>
          </w:tcPr>
          <w:p w:rsidR="0009229C" w:rsidRDefault="0009229C" w:rsidP="0009229C">
            <w:pPr>
              <w:pStyle w:val="ConsPlusNormal"/>
              <w:tabs>
                <w:tab w:val="left" w:pos="615"/>
                <w:tab w:val="center" w:pos="1095"/>
              </w:tabs>
              <w:jc w:val="center"/>
              <w:outlineLvl w:val="1"/>
              <w:rPr>
                <w:rFonts w:ascii="Times New Roman" w:hAnsi="Times New Roman" w:cs="Times New Roman"/>
                <w:sz w:val="28"/>
                <w:szCs w:val="28"/>
              </w:rPr>
            </w:pPr>
            <w:r>
              <w:rPr>
                <w:rFonts w:ascii="Times New Roman" w:hAnsi="Times New Roman" w:cs="Times New Roman"/>
                <w:sz w:val="28"/>
                <w:szCs w:val="28"/>
              </w:rPr>
              <w:t>120000,00</w:t>
            </w:r>
          </w:p>
        </w:tc>
      </w:tr>
      <w:tr w:rsidR="00CE68D6" w:rsidRPr="001D57B6" w:rsidTr="00971251">
        <w:trPr>
          <w:jc w:val="center"/>
        </w:trPr>
        <w:tc>
          <w:tcPr>
            <w:tcW w:w="0" w:type="auto"/>
          </w:tcPr>
          <w:p w:rsidR="0009229C" w:rsidRDefault="0009229C" w:rsidP="0009229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11</w:t>
            </w:r>
          </w:p>
        </w:tc>
        <w:tc>
          <w:tcPr>
            <w:tcW w:w="0" w:type="auto"/>
          </w:tcPr>
          <w:p w:rsidR="0009229C" w:rsidRDefault="00247C7F" w:rsidP="0009229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Бурение скважины МБОО СОШ с. Могойтуй</w:t>
            </w:r>
          </w:p>
        </w:tc>
        <w:tc>
          <w:tcPr>
            <w:tcW w:w="0" w:type="auto"/>
          </w:tcPr>
          <w:p w:rsidR="0009229C" w:rsidRDefault="0009229C" w:rsidP="0009229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202</w:t>
            </w:r>
            <w:r w:rsidR="00CE68D6">
              <w:rPr>
                <w:rFonts w:ascii="Times New Roman" w:hAnsi="Times New Roman" w:cs="Times New Roman"/>
                <w:sz w:val="28"/>
                <w:szCs w:val="28"/>
              </w:rPr>
              <w:t>6</w:t>
            </w:r>
          </w:p>
        </w:tc>
        <w:tc>
          <w:tcPr>
            <w:tcW w:w="0" w:type="auto"/>
          </w:tcPr>
          <w:p w:rsidR="0009229C" w:rsidRDefault="00247C7F" w:rsidP="0009229C">
            <w:pPr>
              <w:pStyle w:val="ConsPlusNormal"/>
              <w:tabs>
                <w:tab w:val="left" w:pos="615"/>
                <w:tab w:val="center" w:pos="1095"/>
              </w:tabs>
              <w:jc w:val="center"/>
              <w:outlineLvl w:val="1"/>
              <w:rPr>
                <w:rFonts w:ascii="Times New Roman" w:hAnsi="Times New Roman" w:cs="Times New Roman"/>
                <w:sz w:val="28"/>
                <w:szCs w:val="28"/>
              </w:rPr>
            </w:pPr>
            <w:r>
              <w:rPr>
                <w:rFonts w:ascii="Times New Roman" w:hAnsi="Times New Roman" w:cs="Times New Roman"/>
                <w:sz w:val="28"/>
                <w:szCs w:val="28"/>
              </w:rPr>
              <w:t>530000,00</w:t>
            </w:r>
          </w:p>
        </w:tc>
      </w:tr>
      <w:tr w:rsidR="00CE68D6" w:rsidRPr="001D57B6" w:rsidTr="00971251">
        <w:trPr>
          <w:jc w:val="center"/>
        </w:trPr>
        <w:tc>
          <w:tcPr>
            <w:tcW w:w="0" w:type="auto"/>
          </w:tcPr>
          <w:p w:rsidR="00247C7F" w:rsidRDefault="00247C7F" w:rsidP="00247C7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12</w:t>
            </w:r>
          </w:p>
        </w:tc>
        <w:tc>
          <w:tcPr>
            <w:tcW w:w="0" w:type="auto"/>
          </w:tcPr>
          <w:p w:rsidR="00247C7F" w:rsidRDefault="00247C7F" w:rsidP="00247C7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Бурение скважины МБДОУ Детский сад с. Курулга</w:t>
            </w:r>
          </w:p>
        </w:tc>
        <w:tc>
          <w:tcPr>
            <w:tcW w:w="0" w:type="auto"/>
          </w:tcPr>
          <w:p w:rsidR="00247C7F" w:rsidRDefault="00247C7F" w:rsidP="00247C7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202</w:t>
            </w:r>
            <w:r w:rsidR="00CE68D6">
              <w:rPr>
                <w:rFonts w:ascii="Times New Roman" w:hAnsi="Times New Roman" w:cs="Times New Roman"/>
                <w:sz w:val="28"/>
                <w:szCs w:val="28"/>
              </w:rPr>
              <w:t>6</w:t>
            </w:r>
          </w:p>
        </w:tc>
        <w:tc>
          <w:tcPr>
            <w:tcW w:w="0" w:type="auto"/>
          </w:tcPr>
          <w:p w:rsidR="00247C7F" w:rsidRDefault="00247C7F" w:rsidP="00247C7F">
            <w:pPr>
              <w:pStyle w:val="ConsPlusNormal"/>
              <w:tabs>
                <w:tab w:val="left" w:pos="615"/>
                <w:tab w:val="center" w:pos="1095"/>
              </w:tabs>
              <w:jc w:val="center"/>
              <w:outlineLvl w:val="1"/>
              <w:rPr>
                <w:rFonts w:ascii="Times New Roman" w:hAnsi="Times New Roman" w:cs="Times New Roman"/>
                <w:sz w:val="28"/>
                <w:szCs w:val="28"/>
              </w:rPr>
            </w:pPr>
            <w:r>
              <w:rPr>
                <w:rFonts w:ascii="Times New Roman" w:hAnsi="Times New Roman" w:cs="Times New Roman"/>
                <w:sz w:val="28"/>
                <w:szCs w:val="28"/>
              </w:rPr>
              <w:t>220000,00</w:t>
            </w:r>
          </w:p>
        </w:tc>
      </w:tr>
      <w:tr w:rsidR="00CE68D6" w:rsidRPr="001D57B6" w:rsidTr="00971251">
        <w:trPr>
          <w:jc w:val="center"/>
        </w:trPr>
        <w:tc>
          <w:tcPr>
            <w:tcW w:w="0" w:type="auto"/>
          </w:tcPr>
          <w:p w:rsidR="00247C7F" w:rsidRDefault="00247C7F" w:rsidP="00247C7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13</w:t>
            </w:r>
          </w:p>
        </w:tc>
        <w:tc>
          <w:tcPr>
            <w:tcW w:w="0" w:type="auto"/>
          </w:tcPr>
          <w:p w:rsidR="00247C7F" w:rsidRDefault="00247C7F" w:rsidP="00247C7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Бурение скважины МБДОУ Детский сад с. Тохтор</w:t>
            </w:r>
          </w:p>
        </w:tc>
        <w:tc>
          <w:tcPr>
            <w:tcW w:w="0" w:type="auto"/>
          </w:tcPr>
          <w:p w:rsidR="00247C7F" w:rsidRDefault="00247C7F" w:rsidP="00247C7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202</w:t>
            </w:r>
            <w:r w:rsidR="00CE68D6">
              <w:rPr>
                <w:rFonts w:ascii="Times New Roman" w:hAnsi="Times New Roman" w:cs="Times New Roman"/>
                <w:sz w:val="28"/>
                <w:szCs w:val="28"/>
              </w:rPr>
              <w:t>6</w:t>
            </w:r>
          </w:p>
        </w:tc>
        <w:tc>
          <w:tcPr>
            <w:tcW w:w="0" w:type="auto"/>
          </w:tcPr>
          <w:p w:rsidR="00247C7F" w:rsidRDefault="00247C7F" w:rsidP="00247C7F">
            <w:pPr>
              <w:pStyle w:val="ConsPlusNormal"/>
              <w:tabs>
                <w:tab w:val="left" w:pos="615"/>
                <w:tab w:val="center" w:pos="1095"/>
              </w:tabs>
              <w:jc w:val="center"/>
              <w:outlineLvl w:val="1"/>
              <w:rPr>
                <w:rFonts w:ascii="Times New Roman" w:hAnsi="Times New Roman" w:cs="Times New Roman"/>
                <w:sz w:val="28"/>
                <w:szCs w:val="28"/>
              </w:rPr>
            </w:pPr>
            <w:r>
              <w:rPr>
                <w:rFonts w:ascii="Times New Roman" w:hAnsi="Times New Roman" w:cs="Times New Roman"/>
                <w:sz w:val="28"/>
                <w:szCs w:val="28"/>
              </w:rPr>
              <w:t>385000,00</w:t>
            </w:r>
          </w:p>
        </w:tc>
      </w:tr>
      <w:tr w:rsidR="00CE68D6" w:rsidRPr="001D57B6" w:rsidTr="00971251">
        <w:trPr>
          <w:jc w:val="center"/>
        </w:trPr>
        <w:tc>
          <w:tcPr>
            <w:tcW w:w="0" w:type="auto"/>
          </w:tcPr>
          <w:p w:rsidR="00247C7F" w:rsidRDefault="00247C7F" w:rsidP="00247C7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14</w:t>
            </w:r>
          </w:p>
        </w:tc>
        <w:tc>
          <w:tcPr>
            <w:tcW w:w="0" w:type="auto"/>
          </w:tcPr>
          <w:p w:rsidR="00247C7F" w:rsidRDefault="00247C7F" w:rsidP="00247C7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Бурение скважины МБДОУ Детский сад с. Новокургатай</w:t>
            </w:r>
          </w:p>
        </w:tc>
        <w:tc>
          <w:tcPr>
            <w:tcW w:w="0" w:type="auto"/>
          </w:tcPr>
          <w:p w:rsidR="00247C7F" w:rsidRDefault="00247C7F" w:rsidP="00247C7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202</w:t>
            </w:r>
            <w:r w:rsidR="00CE68D6">
              <w:rPr>
                <w:rFonts w:ascii="Times New Roman" w:hAnsi="Times New Roman" w:cs="Times New Roman"/>
                <w:sz w:val="28"/>
                <w:szCs w:val="28"/>
              </w:rPr>
              <w:t>6</w:t>
            </w:r>
          </w:p>
        </w:tc>
        <w:tc>
          <w:tcPr>
            <w:tcW w:w="0" w:type="auto"/>
          </w:tcPr>
          <w:p w:rsidR="00247C7F" w:rsidRDefault="00247C7F" w:rsidP="00247C7F">
            <w:pPr>
              <w:pStyle w:val="ConsPlusNormal"/>
              <w:tabs>
                <w:tab w:val="left" w:pos="615"/>
                <w:tab w:val="center" w:pos="1095"/>
              </w:tabs>
              <w:jc w:val="center"/>
              <w:outlineLvl w:val="1"/>
              <w:rPr>
                <w:rFonts w:ascii="Times New Roman" w:hAnsi="Times New Roman" w:cs="Times New Roman"/>
                <w:sz w:val="28"/>
                <w:szCs w:val="28"/>
              </w:rPr>
            </w:pPr>
            <w:r>
              <w:rPr>
                <w:rFonts w:ascii="Times New Roman" w:hAnsi="Times New Roman" w:cs="Times New Roman"/>
                <w:sz w:val="28"/>
                <w:szCs w:val="28"/>
              </w:rPr>
              <w:t>315000,00</w:t>
            </w:r>
          </w:p>
        </w:tc>
      </w:tr>
      <w:tr w:rsidR="00CE68D6" w:rsidRPr="001D57B6" w:rsidTr="00971251">
        <w:trPr>
          <w:jc w:val="center"/>
        </w:trPr>
        <w:tc>
          <w:tcPr>
            <w:tcW w:w="0" w:type="auto"/>
          </w:tcPr>
          <w:p w:rsidR="00247C7F" w:rsidRDefault="00247C7F" w:rsidP="00247C7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15</w:t>
            </w:r>
          </w:p>
        </w:tc>
        <w:tc>
          <w:tcPr>
            <w:tcW w:w="0" w:type="auto"/>
          </w:tcPr>
          <w:p w:rsidR="00247C7F" w:rsidRDefault="00247C7F" w:rsidP="00247C7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Бурение скважины МБДОУ Детский сад с. </w:t>
            </w:r>
            <w:r>
              <w:rPr>
                <w:rFonts w:ascii="Times New Roman" w:hAnsi="Times New Roman" w:cs="Times New Roman"/>
                <w:sz w:val="28"/>
                <w:szCs w:val="28"/>
              </w:rPr>
              <w:lastRenderedPageBreak/>
              <w:t>Убур-Тохтор</w:t>
            </w:r>
          </w:p>
        </w:tc>
        <w:tc>
          <w:tcPr>
            <w:tcW w:w="0" w:type="auto"/>
          </w:tcPr>
          <w:p w:rsidR="00247C7F" w:rsidRDefault="00247C7F" w:rsidP="00247C7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lastRenderedPageBreak/>
              <w:t>202</w:t>
            </w:r>
            <w:r w:rsidR="00CE68D6">
              <w:rPr>
                <w:rFonts w:ascii="Times New Roman" w:hAnsi="Times New Roman" w:cs="Times New Roman"/>
                <w:sz w:val="28"/>
                <w:szCs w:val="28"/>
              </w:rPr>
              <w:t>6</w:t>
            </w:r>
          </w:p>
        </w:tc>
        <w:tc>
          <w:tcPr>
            <w:tcW w:w="0" w:type="auto"/>
          </w:tcPr>
          <w:p w:rsidR="00247C7F" w:rsidRDefault="00247C7F" w:rsidP="00247C7F">
            <w:pPr>
              <w:pStyle w:val="ConsPlusNormal"/>
              <w:tabs>
                <w:tab w:val="left" w:pos="615"/>
                <w:tab w:val="center" w:pos="1095"/>
              </w:tabs>
              <w:jc w:val="center"/>
              <w:outlineLvl w:val="1"/>
              <w:rPr>
                <w:rFonts w:ascii="Times New Roman" w:hAnsi="Times New Roman" w:cs="Times New Roman"/>
                <w:sz w:val="28"/>
                <w:szCs w:val="28"/>
              </w:rPr>
            </w:pPr>
            <w:r>
              <w:rPr>
                <w:rFonts w:ascii="Times New Roman" w:hAnsi="Times New Roman" w:cs="Times New Roman"/>
                <w:sz w:val="28"/>
                <w:szCs w:val="28"/>
              </w:rPr>
              <w:t>315000,00</w:t>
            </w:r>
          </w:p>
        </w:tc>
      </w:tr>
      <w:tr w:rsidR="00CE68D6" w:rsidRPr="001D57B6" w:rsidTr="00971251">
        <w:trPr>
          <w:jc w:val="center"/>
        </w:trPr>
        <w:tc>
          <w:tcPr>
            <w:tcW w:w="0" w:type="auto"/>
          </w:tcPr>
          <w:p w:rsidR="00247C7F" w:rsidRDefault="00247C7F" w:rsidP="00247C7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lastRenderedPageBreak/>
              <w:t>16</w:t>
            </w:r>
          </w:p>
        </w:tc>
        <w:tc>
          <w:tcPr>
            <w:tcW w:w="0" w:type="auto"/>
          </w:tcPr>
          <w:p w:rsidR="00247C7F" w:rsidRDefault="00247C7F" w:rsidP="00247C7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Бурение скважины МБДОУ Детский сад с. Могойтуй</w:t>
            </w:r>
          </w:p>
        </w:tc>
        <w:tc>
          <w:tcPr>
            <w:tcW w:w="0" w:type="auto"/>
          </w:tcPr>
          <w:p w:rsidR="00247C7F" w:rsidRDefault="00247C7F" w:rsidP="00247C7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202</w:t>
            </w:r>
            <w:r w:rsidR="00CE68D6">
              <w:rPr>
                <w:rFonts w:ascii="Times New Roman" w:hAnsi="Times New Roman" w:cs="Times New Roman"/>
                <w:sz w:val="28"/>
                <w:szCs w:val="28"/>
              </w:rPr>
              <w:t>6</w:t>
            </w:r>
          </w:p>
        </w:tc>
        <w:tc>
          <w:tcPr>
            <w:tcW w:w="0" w:type="auto"/>
          </w:tcPr>
          <w:p w:rsidR="00247C7F" w:rsidRDefault="00247C7F" w:rsidP="00247C7F">
            <w:pPr>
              <w:pStyle w:val="ConsPlusNormal"/>
              <w:tabs>
                <w:tab w:val="left" w:pos="615"/>
                <w:tab w:val="center" w:pos="1095"/>
              </w:tabs>
              <w:jc w:val="center"/>
              <w:outlineLvl w:val="1"/>
              <w:rPr>
                <w:rFonts w:ascii="Times New Roman" w:hAnsi="Times New Roman" w:cs="Times New Roman"/>
                <w:sz w:val="28"/>
                <w:szCs w:val="28"/>
              </w:rPr>
            </w:pPr>
            <w:r>
              <w:rPr>
                <w:rFonts w:ascii="Times New Roman" w:hAnsi="Times New Roman" w:cs="Times New Roman"/>
                <w:sz w:val="28"/>
                <w:szCs w:val="28"/>
              </w:rPr>
              <w:t>530000,00</w:t>
            </w:r>
          </w:p>
        </w:tc>
      </w:tr>
      <w:tr w:rsidR="00CE68D6" w:rsidRPr="001D57B6" w:rsidTr="00971251">
        <w:trPr>
          <w:jc w:val="center"/>
        </w:trPr>
        <w:tc>
          <w:tcPr>
            <w:tcW w:w="0" w:type="auto"/>
          </w:tcPr>
          <w:p w:rsidR="00247C7F" w:rsidRDefault="00247C7F" w:rsidP="00247C7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17</w:t>
            </w:r>
          </w:p>
        </w:tc>
        <w:tc>
          <w:tcPr>
            <w:tcW w:w="0" w:type="auto"/>
          </w:tcPr>
          <w:p w:rsidR="00247C7F" w:rsidRDefault="00247C7F" w:rsidP="00247C7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Бурение скважины МБДОУ Детский сад с. Улача</w:t>
            </w:r>
          </w:p>
        </w:tc>
        <w:tc>
          <w:tcPr>
            <w:tcW w:w="0" w:type="auto"/>
          </w:tcPr>
          <w:p w:rsidR="00247C7F" w:rsidRDefault="00247C7F" w:rsidP="00247C7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202</w:t>
            </w:r>
            <w:r w:rsidR="00CE68D6">
              <w:rPr>
                <w:rFonts w:ascii="Times New Roman" w:hAnsi="Times New Roman" w:cs="Times New Roman"/>
                <w:sz w:val="28"/>
                <w:szCs w:val="28"/>
              </w:rPr>
              <w:t>6</w:t>
            </w:r>
          </w:p>
        </w:tc>
        <w:tc>
          <w:tcPr>
            <w:tcW w:w="0" w:type="auto"/>
          </w:tcPr>
          <w:p w:rsidR="00247C7F" w:rsidRDefault="00247C7F" w:rsidP="00247C7F">
            <w:pPr>
              <w:pStyle w:val="ConsPlusNormal"/>
              <w:tabs>
                <w:tab w:val="left" w:pos="615"/>
                <w:tab w:val="center" w:pos="1095"/>
              </w:tabs>
              <w:jc w:val="center"/>
              <w:outlineLvl w:val="1"/>
              <w:rPr>
                <w:rFonts w:ascii="Times New Roman" w:hAnsi="Times New Roman" w:cs="Times New Roman"/>
                <w:sz w:val="28"/>
                <w:szCs w:val="28"/>
              </w:rPr>
            </w:pPr>
            <w:r>
              <w:rPr>
                <w:rFonts w:ascii="Times New Roman" w:hAnsi="Times New Roman" w:cs="Times New Roman"/>
                <w:sz w:val="28"/>
                <w:szCs w:val="28"/>
              </w:rPr>
              <w:t>360000,00</w:t>
            </w:r>
          </w:p>
        </w:tc>
      </w:tr>
      <w:tr w:rsidR="00CE68D6" w:rsidRPr="001D57B6" w:rsidTr="00971251">
        <w:trPr>
          <w:jc w:val="center"/>
        </w:trPr>
        <w:tc>
          <w:tcPr>
            <w:tcW w:w="0" w:type="auto"/>
          </w:tcPr>
          <w:p w:rsidR="00247C7F" w:rsidRDefault="00247C7F" w:rsidP="00247C7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18</w:t>
            </w:r>
          </w:p>
        </w:tc>
        <w:tc>
          <w:tcPr>
            <w:tcW w:w="0" w:type="auto"/>
          </w:tcPr>
          <w:p w:rsidR="00247C7F" w:rsidRDefault="00782B08" w:rsidP="00247C7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Бурение скважины МБОУ</w:t>
            </w:r>
            <w:r w:rsidR="00247C7F">
              <w:rPr>
                <w:rFonts w:ascii="Times New Roman" w:hAnsi="Times New Roman" w:cs="Times New Roman"/>
                <w:sz w:val="28"/>
                <w:szCs w:val="28"/>
              </w:rPr>
              <w:t xml:space="preserve"> ООШ с. Новокургатай</w:t>
            </w:r>
          </w:p>
        </w:tc>
        <w:tc>
          <w:tcPr>
            <w:tcW w:w="0" w:type="auto"/>
          </w:tcPr>
          <w:p w:rsidR="00247C7F" w:rsidRDefault="00247C7F" w:rsidP="00247C7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202</w:t>
            </w:r>
            <w:r w:rsidR="00CE68D6">
              <w:rPr>
                <w:rFonts w:ascii="Times New Roman" w:hAnsi="Times New Roman" w:cs="Times New Roman"/>
                <w:sz w:val="28"/>
                <w:szCs w:val="28"/>
              </w:rPr>
              <w:t>6</w:t>
            </w:r>
          </w:p>
        </w:tc>
        <w:tc>
          <w:tcPr>
            <w:tcW w:w="0" w:type="auto"/>
          </w:tcPr>
          <w:p w:rsidR="00247C7F" w:rsidRDefault="00247C7F" w:rsidP="00247C7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335000,00</w:t>
            </w:r>
          </w:p>
        </w:tc>
      </w:tr>
      <w:tr w:rsidR="00CE68D6" w:rsidRPr="001D57B6" w:rsidTr="00971251">
        <w:trPr>
          <w:jc w:val="center"/>
        </w:trPr>
        <w:tc>
          <w:tcPr>
            <w:tcW w:w="0" w:type="auto"/>
          </w:tcPr>
          <w:p w:rsidR="00247C7F" w:rsidRDefault="00247C7F" w:rsidP="00247C7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19</w:t>
            </w:r>
          </w:p>
        </w:tc>
        <w:tc>
          <w:tcPr>
            <w:tcW w:w="0" w:type="auto"/>
          </w:tcPr>
          <w:p w:rsidR="00247C7F" w:rsidRDefault="00782B08" w:rsidP="00247C7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Бурение скважины МБОУ</w:t>
            </w:r>
            <w:r w:rsidR="00247C7F">
              <w:rPr>
                <w:rFonts w:ascii="Times New Roman" w:hAnsi="Times New Roman" w:cs="Times New Roman"/>
                <w:sz w:val="28"/>
                <w:szCs w:val="28"/>
              </w:rPr>
              <w:t xml:space="preserve"> ООШ с. Курулга</w:t>
            </w:r>
          </w:p>
        </w:tc>
        <w:tc>
          <w:tcPr>
            <w:tcW w:w="0" w:type="auto"/>
          </w:tcPr>
          <w:p w:rsidR="00247C7F" w:rsidRDefault="00247C7F" w:rsidP="00247C7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202</w:t>
            </w:r>
            <w:r w:rsidR="00CE68D6">
              <w:rPr>
                <w:rFonts w:ascii="Times New Roman" w:hAnsi="Times New Roman" w:cs="Times New Roman"/>
                <w:sz w:val="28"/>
                <w:szCs w:val="28"/>
              </w:rPr>
              <w:t>6</w:t>
            </w:r>
          </w:p>
        </w:tc>
        <w:tc>
          <w:tcPr>
            <w:tcW w:w="0" w:type="auto"/>
          </w:tcPr>
          <w:p w:rsidR="00247C7F" w:rsidRDefault="00247C7F" w:rsidP="00247C7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530000,00</w:t>
            </w:r>
          </w:p>
        </w:tc>
      </w:tr>
      <w:tr w:rsidR="00CE68D6" w:rsidRPr="001D57B6" w:rsidTr="00971251">
        <w:trPr>
          <w:jc w:val="center"/>
        </w:trPr>
        <w:tc>
          <w:tcPr>
            <w:tcW w:w="0" w:type="auto"/>
          </w:tcPr>
          <w:p w:rsidR="00FB65F3" w:rsidRDefault="00FB65F3" w:rsidP="00247C7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20</w:t>
            </w:r>
          </w:p>
        </w:tc>
        <w:tc>
          <w:tcPr>
            <w:tcW w:w="0" w:type="auto"/>
          </w:tcPr>
          <w:p w:rsidR="00FB65F3" w:rsidRDefault="00FB65F3" w:rsidP="00247C7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Лицензирование скважин МБОО ООШ с. Бытэв; МБОУ ООШ с. Курулга; МБОО ООШ с. Орой; МБОО СОШ с. Могойтуй; МБОУ СОШ с.Нарасун; МБОУ ООШ с. Усть-Иля; МБОУ СОШ с. Урейск</w:t>
            </w:r>
          </w:p>
        </w:tc>
        <w:tc>
          <w:tcPr>
            <w:tcW w:w="0" w:type="auto"/>
          </w:tcPr>
          <w:p w:rsidR="00FB65F3" w:rsidRDefault="00FB65F3" w:rsidP="00247C7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202</w:t>
            </w:r>
            <w:r w:rsidR="00CE68D6">
              <w:rPr>
                <w:rFonts w:ascii="Times New Roman" w:hAnsi="Times New Roman" w:cs="Times New Roman"/>
                <w:sz w:val="28"/>
                <w:szCs w:val="28"/>
              </w:rPr>
              <w:t>6</w:t>
            </w:r>
          </w:p>
        </w:tc>
        <w:tc>
          <w:tcPr>
            <w:tcW w:w="0" w:type="auto"/>
          </w:tcPr>
          <w:p w:rsidR="00FB65F3" w:rsidRDefault="00FB65F3" w:rsidP="00FB65F3">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2100000,00</w:t>
            </w:r>
          </w:p>
        </w:tc>
      </w:tr>
      <w:tr w:rsidR="00CE68D6" w:rsidRPr="001D57B6" w:rsidTr="00971251">
        <w:trPr>
          <w:jc w:val="center"/>
        </w:trPr>
        <w:tc>
          <w:tcPr>
            <w:tcW w:w="0" w:type="auto"/>
          </w:tcPr>
          <w:p w:rsidR="00FB65F3" w:rsidRDefault="00FB65F3" w:rsidP="00247C7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21</w:t>
            </w:r>
          </w:p>
        </w:tc>
        <w:tc>
          <w:tcPr>
            <w:tcW w:w="0" w:type="auto"/>
          </w:tcPr>
          <w:p w:rsidR="00FB65F3" w:rsidRDefault="00FB65F3" w:rsidP="00247C7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Лицензирование скважин МБДОУ «Детский сад с. Орой»; МБДОУ «Детский сад с. Нарасун»; Комитет образования; МБДОУ «Детский сад с. Усть-Иля</w:t>
            </w:r>
          </w:p>
        </w:tc>
        <w:tc>
          <w:tcPr>
            <w:tcW w:w="0" w:type="auto"/>
          </w:tcPr>
          <w:p w:rsidR="00FB65F3" w:rsidRDefault="00FB65F3" w:rsidP="00247C7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202</w:t>
            </w:r>
            <w:r w:rsidR="00CE68D6">
              <w:rPr>
                <w:rFonts w:ascii="Times New Roman" w:hAnsi="Times New Roman" w:cs="Times New Roman"/>
                <w:sz w:val="28"/>
                <w:szCs w:val="28"/>
              </w:rPr>
              <w:t>6</w:t>
            </w:r>
          </w:p>
        </w:tc>
        <w:tc>
          <w:tcPr>
            <w:tcW w:w="0" w:type="auto"/>
          </w:tcPr>
          <w:p w:rsidR="00FB65F3" w:rsidRDefault="00FB65F3" w:rsidP="00FB65F3">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1200000,00</w:t>
            </w:r>
          </w:p>
        </w:tc>
      </w:tr>
      <w:tr w:rsidR="00CE68D6" w:rsidRPr="001D57B6" w:rsidTr="00971251">
        <w:trPr>
          <w:jc w:val="center"/>
        </w:trPr>
        <w:tc>
          <w:tcPr>
            <w:tcW w:w="0" w:type="auto"/>
          </w:tcPr>
          <w:p w:rsidR="00247C7F" w:rsidRPr="001D57B6" w:rsidRDefault="00247C7F" w:rsidP="00247C7F">
            <w:pPr>
              <w:pStyle w:val="ConsPlusNormal"/>
              <w:jc w:val="center"/>
              <w:outlineLvl w:val="1"/>
              <w:rPr>
                <w:rFonts w:ascii="Times New Roman" w:hAnsi="Times New Roman" w:cs="Times New Roman"/>
                <w:sz w:val="28"/>
                <w:szCs w:val="28"/>
              </w:rPr>
            </w:pPr>
          </w:p>
        </w:tc>
        <w:tc>
          <w:tcPr>
            <w:tcW w:w="0" w:type="auto"/>
          </w:tcPr>
          <w:p w:rsidR="00247C7F" w:rsidRPr="001D57B6" w:rsidRDefault="00247C7F" w:rsidP="00247C7F">
            <w:pPr>
              <w:pStyle w:val="ConsPlusNormal"/>
              <w:jc w:val="center"/>
              <w:outlineLvl w:val="1"/>
              <w:rPr>
                <w:rFonts w:ascii="Times New Roman" w:hAnsi="Times New Roman" w:cs="Times New Roman"/>
                <w:sz w:val="28"/>
                <w:szCs w:val="28"/>
              </w:rPr>
            </w:pPr>
            <w:r w:rsidRPr="001D57B6">
              <w:rPr>
                <w:rFonts w:ascii="Times New Roman" w:hAnsi="Times New Roman" w:cs="Times New Roman"/>
                <w:sz w:val="28"/>
                <w:szCs w:val="28"/>
              </w:rPr>
              <w:t>Всего по программе</w:t>
            </w:r>
          </w:p>
        </w:tc>
        <w:tc>
          <w:tcPr>
            <w:tcW w:w="0" w:type="auto"/>
          </w:tcPr>
          <w:p w:rsidR="00247C7F" w:rsidRPr="001D57B6" w:rsidRDefault="00247C7F" w:rsidP="00247C7F">
            <w:pPr>
              <w:pStyle w:val="ConsPlusNormal"/>
              <w:jc w:val="center"/>
              <w:outlineLvl w:val="1"/>
              <w:rPr>
                <w:rFonts w:ascii="Times New Roman" w:hAnsi="Times New Roman" w:cs="Times New Roman"/>
                <w:sz w:val="28"/>
                <w:szCs w:val="28"/>
              </w:rPr>
            </w:pPr>
          </w:p>
        </w:tc>
        <w:tc>
          <w:tcPr>
            <w:tcW w:w="0" w:type="auto"/>
          </w:tcPr>
          <w:p w:rsidR="00247C7F" w:rsidRPr="001D57B6" w:rsidRDefault="00DB47EA" w:rsidP="00DB47E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10</w:t>
            </w:r>
            <w:r w:rsidR="00D57C9C">
              <w:rPr>
                <w:rFonts w:ascii="Times New Roman" w:hAnsi="Times New Roman" w:cs="Times New Roman"/>
                <w:sz w:val="28"/>
                <w:szCs w:val="28"/>
              </w:rPr>
              <w:t>2</w:t>
            </w:r>
            <w:r>
              <w:rPr>
                <w:rFonts w:ascii="Times New Roman" w:hAnsi="Times New Roman" w:cs="Times New Roman"/>
                <w:sz w:val="28"/>
                <w:szCs w:val="28"/>
              </w:rPr>
              <w:t>58</w:t>
            </w:r>
            <w:r w:rsidR="00D57C9C">
              <w:rPr>
                <w:rFonts w:ascii="Times New Roman" w:hAnsi="Times New Roman" w:cs="Times New Roman"/>
                <w:sz w:val="28"/>
                <w:szCs w:val="28"/>
              </w:rPr>
              <w:t>000,00</w:t>
            </w:r>
          </w:p>
        </w:tc>
      </w:tr>
    </w:tbl>
    <w:p w:rsidR="0074405D" w:rsidRPr="00FF1FC9" w:rsidRDefault="0074405D" w:rsidP="0074405D">
      <w:pPr>
        <w:pStyle w:val="ConsPlusNormal"/>
        <w:jc w:val="center"/>
        <w:outlineLvl w:val="1"/>
        <w:rPr>
          <w:rFonts w:ascii="Times New Roman" w:hAnsi="Times New Roman" w:cs="Times New Roman"/>
          <w:sz w:val="28"/>
          <w:szCs w:val="28"/>
        </w:rPr>
      </w:pPr>
    </w:p>
    <w:p w:rsidR="0074405D" w:rsidRPr="00FF1FC9" w:rsidRDefault="0074405D" w:rsidP="0074405D">
      <w:pPr>
        <w:pStyle w:val="ConsPlusNormal"/>
        <w:jc w:val="center"/>
        <w:rPr>
          <w:rFonts w:ascii="Times New Roman" w:hAnsi="Times New Roman" w:cs="Times New Roman"/>
          <w:sz w:val="28"/>
          <w:szCs w:val="28"/>
        </w:rPr>
      </w:pPr>
    </w:p>
    <w:p w:rsidR="006F2BD1" w:rsidRDefault="006F2BD1" w:rsidP="00D0568C">
      <w:pPr>
        <w:shd w:val="clear" w:color="auto" w:fill="FFFFFF"/>
        <w:ind w:firstLine="720"/>
        <w:jc w:val="center"/>
        <w:rPr>
          <w:b/>
          <w:bCs/>
          <w:color w:val="030000"/>
          <w:sz w:val="28"/>
          <w:szCs w:val="28"/>
        </w:rPr>
      </w:pPr>
      <w:r w:rsidRPr="00FF1FC9">
        <w:rPr>
          <w:b/>
          <w:bCs/>
          <w:color w:val="030000"/>
          <w:sz w:val="28"/>
          <w:szCs w:val="28"/>
        </w:rPr>
        <w:t>Ресурсное обеспечение Программы</w:t>
      </w:r>
    </w:p>
    <w:p w:rsidR="00DA15A3" w:rsidRPr="00FF1FC9" w:rsidRDefault="00DA15A3" w:rsidP="00E161B7">
      <w:pPr>
        <w:shd w:val="clear" w:color="auto" w:fill="FFFFFF"/>
        <w:ind w:firstLine="720"/>
        <w:jc w:val="both"/>
        <w:rPr>
          <w:color w:val="030000"/>
          <w:sz w:val="28"/>
          <w:szCs w:val="28"/>
        </w:rPr>
      </w:pPr>
    </w:p>
    <w:p w:rsidR="006F2BD1" w:rsidRPr="00FF1FC9" w:rsidRDefault="006F2BD1" w:rsidP="00E161B7">
      <w:pPr>
        <w:shd w:val="clear" w:color="auto" w:fill="FFFFFF"/>
        <w:ind w:firstLine="720"/>
        <w:jc w:val="both"/>
        <w:rPr>
          <w:color w:val="030000"/>
          <w:sz w:val="28"/>
          <w:szCs w:val="28"/>
        </w:rPr>
      </w:pPr>
      <w:r w:rsidRPr="00FF1FC9">
        <w:rPr>
          <w:color w:val="030000"/>
          <w:sz w:val="28"/>
          <w:szCs w:val="28"/>
        </w:rPr>
        <w:t xml:space="preserve">При планировании ресурсного обеспечения Программы учитывались реальная ситуация в финансово-бюджетной </w:t>
      </w:r>
      <w:r w:rsidR="00F428D5" w:rsidRPr="00FF1FC9">
        <w:rPr>
          <w:color w:val="030000"/>
          <w:sz w:val="28"/>
          <w:szCs w:val="28"/>
        </w:rPr>
        <w:t xml:space="preserve">сфере </w:t>
      </w:r>
      <w:r w:rsidR="00782B08">
        <w:rPr>
          <w:color w:val="030000"/>
          <w:sz w:val="28"/>
          <w:szCs w:val="28"/>
        </w:rPr>
        <w:t>муниципального округ</w:t>
      </w:r>
      <w:r w:rsidR="00F428D5" w:rsidRPr="00FF1FC9">
        <w:rPr>
          <w:color w:val="030000"/>
          <w:sz w:val="28"/>
          <w:szCs w:val="28"/>
        </w:rPr>
        <w:t>а</w:t>
      </w:r>
      <w:r w:rsidRPr="00FF1FC9">
        <w:rPr>
          <w:color w:val="030000"/>
          <w:sz w:val="28"/>
          <w:szCs w:val="28"/>
        </w:rPr>
        <w:t>, высокая экономическая и социальная значимость проблемы.</w:t>
      </w:r>
    </w:p>
    <w:p w:rsidR="006F2BD1" w:rsidRPr="00FF1FC9" w:rsidRDefault="006F2BD1" w:rsidP="00E161B7">
      <w:pPr>
        <w:shd w:val="clear" w:color="auto" w:fill="FFFFFF"/>
        <w:jc w:val="both"/>
        <w:rPr>
          <w:color w:val="030000"/>
          <w:sz w:val="28"/>
          <w:szCs w:val="28"/>
        </w:rPr>
      </w:pPr>
      <w:r w:rsidRPr="00FF1FC9">
        <w:rPr>
          <w:color w:val="030000"/>
          <w:sz w:val="28"/>
          <w:szCs w:val="28"/>
        </w:rPr>
        <w:t xml:space="preserve">Финансирование мероприятий Программы будет осуществляться за счет средств </w:t>
      </w:r>
      <w:r w:rsidR="00782B08">
        <w:rPr>
          <w:color w:val="030000"/>
          <w:sz w:val="28"/>
          <w:szCs w:val="28"/>
        </w:rPr>
        <w:t>федерального, краевого и местного бюджета</w:t>
      </w:r>
      <w:r w:rsidR="00F428D5" w:rsidRPr="00FF1FC9">
        <w:rPr>
          <w:color w:val="030000"/>
          <w:sz w:val="28"/>
          <w:szCs w:val="28"/>
        </w:rPr>
        <w:t xml:space="preserve"> </w:t>
      </w:r>
      <w:r w:rsidR="00782B08">
        <w:rPr>
          <w:color w:val="030000"/>
          <w:sz w:val="28"/>
          <w:szCs w:val="28"/>
        </w:rPr>
        <w:t>округ</w:t>
      </w:r>
      <w:r w:rsidR="00F428D5" w:rsidRPr="00FF1FC9">
        <w:rPr>
          <w:color w:val="030000"/>
          <w:sz w:val="28"/>
          <w:szCs w:val="28"/>
        </w:rPr>
        <w:t>а</w:t>
      </w:r>
      <w:r w:rsidRPr="00FF1FC9">
        <w:rPr>
          <w:color w:val="030000"/>
          <w:sz w:val="28"/>
          <w:szCs w:val="28"/>
        </w:rPr>
        <w:t xml:space="preserve">. </w:t>
      </w:r>
    </w:p>
    <w:p w:rsidR="006F2BD1" w:rsidRPr="00FF1FC9" w:rsidRDefault="00D27413" w:rsidP="00E161B7">
      <w:pPr>
        <w:shd w:val="clear" w:color="auto" w:fill="FFFFFF"/>
        <w:jc w:val="both"/>
        <w:rPr>
          <w:color w:val="030000"/>
          <w:sz w:val="28"/>
          <w:szCs w:val="28"/>
        </w:rPr>
      </w:pPr>
      <w:r>
        <w:rPr>
          <w:color w:val="030000"/>
          <w:sz w:val="28"/>
          <w:szCs w:val="28"/>
        </w:rPr>
        <w:t xml:space="preserve"> </w:t>
      </w:r>
      <w:r>
        <w:rPr>
          <w:color w:val="030000"/>
          <w:sz w:val="28"/>
          <w:szCs w:val="28"/>
        </w:rPr>
        <w:tab/>
      </w:r>
      <w:r w:rsidR="006F2BD1" w:rsidRPr="00FF1FC9">
        <w:rPr>
          <w:color w:val="030000"/>
          <w:sz w:val="28"/>
          <w:szCs w:val="28"/>
        </w:rPr>
        <w:t xml:space="preserve">Общая стоимость Программы </w:t>
      </w:r>
    </w:p>
    <w:p w:rsidR="00E5131C" w:rsidRDefault="00E5131C" w:rsidP="006F2BD1">
      <w:pPr>
        <w:shd w:val="clear" w:color="auto" w:fill="FFFFFF"/>
        <w:rPr>
          <w:color w:val="030000"/>
          <w:sz w:val="28"/>
          <w:szCs w:val="28"/>
        </w:rPr>
      </w:pPr>
    </w:p>
    <w:p w:rsidR="00A63230" w:rsidRPr="00FF1FC9" w:rsidRDefault="00A63230" w:rsidP="006F2BD1">
      <w:pPr>
        <w:shd w:val="clear" w:color="auto" w:fill="FFFFFF"/>
        <w:rPr>
          <w:color w:val="03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2515"/>
      </w:tblGrid>
      <w:tr w:rsidR="00A709CE" w:rsidRPr="001D57B6" w:rsidTr="00A709CE">
        <w:trPr>
          <w:trHeight w:val="625"/>
        </w:trPr>
        <w:tc>
          <w:tcPr>
            <w:tcW w:w="7338" w:type="dxa"/>
          </w:tcPr>
          <w:p w:rsidR="00D27413" w:rsidRPr="001D57B6" w:rsidRDefault="00D27413" w:rsidP="006F2BD1">
            <w:pPr>
              <w:rPr>
                <w:color w:val="030000"/>
                <w:sz w:val="28"/>
                <w:szCs w:val="28"/>
              </w:rPr>
            </w:pPr>
          </w:p>
        </w:tc>
        <w:tc>
          <w:tcPr>
            <w:tcW w:w="2515" w:type="dxa"/>
          </w:tcPr>
          <w:p w:rsidR="00D27413" w:rsidRPr="001D57B6" w:rsidRDefault="00D27413" w:rsidP="006F2BD1">
            <w:pPr>
              <w:rPr>
                <w:b/>
                <w:color w:val="030000"/>
                <w:sz w:val="28"/>
                <w:szCs w:val="28"/>
              </w:rPr>
            </w:pPr>
            <w:r w:rsidRPr="001D57B6">
              <w:rPr>
                <w:b/>
                <w:color w:val="030000"/>
                <w:sz w:val="28"/>
                <w:szCs w:val="28"/>
              </w:rPr>
              <w:t>Финансовые</w:t>
            </w:r>
          </w:p>
          <w:p w:rsidR="00D27413" w:rsidRPr="001D57B6" w:rsidRDefault="00D27413" w:rsidP="006F2BD1">
            <w:pPr>
              <w:rPr>
                <w:b/>
                <w:color w:val="030000"/>
                <w:sz w:val="28"/>
                <w:szCs w:val="28"/>
              </w:rPr>
            </w:pPr>
            <w:r w:rsidRPr="001D57B6">
              <w:rPr>
                <w:b/>
                <w:color w:val="030000"/>
                <w:sz w:val="28"/>
                <w:szCs w:val="28"/>
              </w:rPr>
              <w:t xml:space="preserve">  средства</w:t>
            </w:r>
          </w:p>
          <w:p w:rsidR="00D27413" w:rsidRPr="001D57B6" w:rsidRDefault="00D27413" w:rsidP="006F2BD1">
            <w:pPr>
              <w:rPr>
                <w:color w:val="030000"/>
                <w:sz w:val="28"/>
                <w:szCs w:val="28"/>
              </w:rPr>
            </w:pPr>
            <w:r w:rsidRPr="001D57B6">
              <w:rPr>
                <w:b/>
                <w:color w:val="030000"/>
                <w:sz w:val="28"/>
                <w:szCs w:val="28"/>
              </w:rPr>
              <w:t>Всего, тыс. руб</w:t>
            </w:r>
            <w:r w:rsidRPr="001D57B6">
              <w:rPr>
                <w:color w:val="030000"/>
                <w:sz w:val="28"/>
                <w:szCs w:val="28"/>
              </w:rPr>
              <w:t>.</w:t>
            </w:r>
          </w:p>
        </w:tc>
      </w:tr>
      <w:tr w:rsidR="00A709CE" w:rsidRPr="001D57B6" w:rsidTr="00A709CE">
        <w:tc>
          <w:tcPr>
            <w:tcW w:w="7338" w:type="dxa"/>
          </w:tcPr>
          <w:p w:rsidR="00D27413" w:rsidRPr="001D57B6" w:rsidRDefault="00A709CE" w:rsidP="00A709CE">
            <w:pPr>
              <w:rPr>
                <w:b/>
                <w:color w:val="030000"/>
                <w:sz w:val="28"/>
                <w:szCs w:val="28"/>
              </w:rPr>
            </w:pPr>
            <w:r>
              <w:rPr>
                <w:b/>
                <w:color w:val="030000"/>
                <w:sz w:val="28"/>
                <w:szCs w:val="28"/>
              </w:rPr>
              <w:t>Проведение лабораторных испытаний питьевой воды и к</w:t>
            </w:r>
            <w:r w:rsidR="00D27413" w:rsidRPr="001D57B6">
              <w:rPr>
                <w:b/>
                <w:color w:val="030000"/>
                <w:sz w:val="28"/>
                <w:szCs w:val="28"/>
              </w:rPr>
              <w:t>апитальный ремонт и реконструкция водонап</w:t>
            </w:r>
            <w:r w:rsidR="0053615A">
              <w:rPr>
                <w:b/>
                <w:color w:val="030000"/>
                <w:sz w:val="28"/>
                <w:szCs w:val="28"/>
              </w:rPr>
              <w:t>орных башен в сельских администрациях, разработка проектов санитарных зон, бурение скважин, лицензирование скважин</w:t>
            </w:r>
          </w:p>
        </w:tc>
        <w:tc>
          <w:tcPr>
            <w:tcW w:w="2515" w:type="dxa"/>
          </w:tcPr>
          <w:p w:rsidR="00D27413" w:rsidRPr="001D57B6" w:rsidRDefault="00DB47EA" w:rsidP="00DB47EA">
            <w:pPr>
              <w:rPr>
                <w:color w:val="030000"/>
                <w:sz w:val="28"/>
                <w:szCs w:val="28"/>
              </w:rPr>
            </w:pPr>
            <w:r>
              <w:rPr>
                <w:color w:val="030000"/>
                <w:sz w:val="28"/>
                <w:szCs w:val="28"/>
              </w:rPr>
              <w:t>10</w:t>
            </w:r>
            <w:r w:rsidR="0053615A">
              <w:rPr>
                <w:color w:val="030000"/>
                <w:sz w:val="28"/>
                <w:szCs w:val="28"/>
              </w:rPr>
              <w:t>2</w:t>
            </w:r>
            <w:r>
              <w:rPr>
                <w:color w:val="030000"/>
                <w:sz w:val="28"/>
                <w:szCs w:val="28"/>
              </w:rPr>
              <w:t>58</w:t>
            </w:r>
            <w:r w:rsidR="0053615A">
              <w:rPr>
                <w:color w:val="030000"/>
                <w:sz w:val="28"/>
                <w:szCs w:val="28"/>
              </w:rPr>
              <w:t>000,00</w:t>
            </w:r>
          </w:p>
        </w:tc>
      </w:tr>
      <w:tr w:rsidR="00A709CE" w:rsidRPr="001D57B6" w:rsidTr="00A709CE">
        <w:tc>
          <w:tcPr>
            <w:tcW w:w="7338" w:type="dxa"/>
          </w:tcPr>
          <w:p w:rsidR="00D27413" w:rsidRPr="001D57B6" w:rsidRDefault="00D27413" w:rsidP="006F2BD1">
            <w:pPr>
              <w:rPr>
                <w:color w:val="030000"/>
                <w:sz w:val="28"/>
                <w:szCs w:val="28"/>
              </w:rPr>
            </w:pPr>
            <w:r w:rsidRPr="001D57B6">
              <w:rPr>
                <w:color w:val="030000"/>
                <w:sz w:val="28"/>
                <w:szCs w:val="28"/>
              </w:rPr>
              <w:t>всего</w:t>
            </w:r>
          </w:p>
        </w:tc>
        <w:tc>
          <w:tcPr>
            <w:tcW w:w="2515" w:type="dxa"/>
          </w:tcPr>
          <w:p w:rsidR="00D27413" w:rsidRPr="001D57B6" w:rsidRDefault="00DB47EA" w:rsidP="00644614">
            <w:pPr>
              <w:rPr>
                <w:color w:val="030000"/>
                <w:sz w:val="28"/>
                <w:szCs w:val="28"/>
              </w:rPr>
            </w:pPr>
            <w:r>
              <w:rPr>
                <w:color w:val="030000"/>
                <w:sz w:val="28"/>
                <w:szCs w:val="28"/>
              </w:rPr>
              <w:t>10258</w:t>
            </w:r>
            <w:r w:rsidR="0053615A">
              <w:rPr>
                <w:color w:val="030000"/>
                <w:sz w:val="28"/>
                <w:szCs w:val="28"/>
              </w:rPr>
              <w:t>000,00</w:t>
            </w:r>
          </w:p>
        </w:tc>
      </w:tr>
    </w:tbl>
    <w:p w:rsidR="00DA15A3" w:rsidRDefault="00DA15A3" w:rsidP="00E161B7">
      <w:pPr>
        <w:shd w:val="clear" w:color="auto" w:fill="FFFFFF"/>
        <w:ind w:firstLine="720"/>
        <w:jc w:val="both"/>
        <w:rPr>
          <w:b/>
          <w:bCs/>
          <w:color w:val="030000"/>
          <w:sz w:val="28"/>
          <w:szCs w:val="28"/>
        </w:rPr>
      </w:pPr>
    </w:p>
    <w:p w:rsidR="003365B9" w:rsidRDefault="003365B9" w:rsidP="00E161B7">
      <w:pPr>
        <w:shd w:val="clear" w:color="auto" w:fill="FFFFFF"/>
        <w:ind w:firstLine="720"/>
        <w:jc w:val="both"/>
        <w:rPr>
          <w:b/>
          <w:bCs/>
          <w:color w:val="030000"/>
          <w:sz w:val="28"/>
          <w:szCs w:val="28"/>
        </w:rPr>
      </w:pPr>
    </w:p>
    <w:p w:rsidR="006F2BD1" w:rsidRDefault="006F2BD1" w:rsidP="00D0568C">
      <w:pPr>
        <w:shd w:val="clear" w:color="auto" w:fill="FFFFFF"/>
        <w:ind w:firstLine="720"/>
        <w:jc w:val="center"/>
        <w:rPr>
          <w:b/>
          <w:bCs/>
          <w:color w:val="030000"/>
          <w:sz w:val="28"/>
          <w:szCs w:val="28"/>
        </w:rPr>
      </w:pPr>
      <w:r w:rsidRPr="00FF1FC9">
        <w:rPr>
          <w:b/>
          <w:bCs/>
          <w:color w:val="030000"/>
          <w:sz w:val="28"/>
          <w:szCs w:val="28"/>
        </w:rPr>
        <w:t>Механизм реализации Программы</w:t>
      </w:r>
    </w:p>
    <w:p w:rsidR="00DA15A3" w:rsidRPr="00FF1FC9" w:rsidRDefault="00DA15A3" w:rsidP="00E161B7">
      <w:pPr>
        <w:shd w:val="clear" w:color="auto" w:fill="FFFFFF"/>
        <w:ind w:firstLine="720"/>
        <w:jc w:val="both"/>
        <w:rPr>
          <w:color w:val="030000"/>
          <w:sz w:val="28"/>
          <w:szCs w:val="28"/>
        </w:rPr>
      </w:pPr>
    </w:p>
    <w:p w:rsidR="006F2BD1" w:rsidRPr="00FF1FC9" w:rsidRDefault="006F2BD1" w:rsidP="00E161B7">
      <w:pPr>
        <w:shd w:val="clear" w:color="auto" w:fill="FFFFFF"/>
        <w:ind w:firstLine="720"/>
        <w:jc w:val="both"/>
        <w:rPr>
          <w:color w:val="030000"/>
          <w:sz w:val="28"/>
          <w:szCs w:val="28"/>
        </w:rPr>
      </w:pPr>
      <w:r w:rsidRPr="00FF1FC9">
        <w:rPr>
          <w:color w:val="030000"/>
          <w:sz w:val="28"/>
          <w:szCs w:val="28"/>
        </w:rPr>
        <w:t>Механизм реализации программы соответствует экономической ситуации, ожидаемой в предстоящие годы.</w:t>
      </w:r>
    </w:p>
    <w:p w:rsidR="006F2BD1" w:rsidRPr="00FF1FC9" w:rsidRDefault="006F2BD1" w:rsidP="00E161B7">
      <w:pPr>
        <w:shd w:val="clear" w:color="auto" w:fill="FFFFFF"/>
        <w:jc w:val="both"/>
        <w:rPr>
          <w:color w:val="030000"/>
          <w:sz w:val="28"/>
          <w:szCs w:val="28"/>
        </w:rPr>
      </w:pPr>
      <w:r w:rsidRPr="00FF1FC9">
        <w:rPr>
          <w:color w:val="030000"/>
          <w:sz w:val="28"/>
          <w:szCs w:val="28"/>
        </w:rPr>
        <w:lastRenderedPageBreak/>
        <w:t>В совокупности общий меха</w:t>
      </w:r>
      <w:r w:rsidR="00F51C0C">
        <w:rPr>
          <w:color w:val="030000"/>
          <w:sz w:val="28"/>
          <w:szCs w:val="28"/>
        </w:rPr>
        <w:t>н</w:t>
      </w:r>
      <w:r w:rsidR="00644614">
        <w:rPr>
          <w:color w:val="030000"/>
          <w:sz w:val="28"/>
          <w:szCs w:val="28"/>
        </w:rPr>
        <w:t xml:space="preserve">изм реализации Программы на </w:t>
      </w:r>
      <w:r w:rsidR="0038675B" w:rsidRPr="00FF1FC9">
        <w:rPr>
          <w:color w:val="030000"/>
          <w:sz w:val="28"/>
          <w:szCs w:val="28"/>
        </w:rPr>
        <w:t>год</w:t>
      </w:r>
      <w:r w:rsidRPr="00FF1FC9">
        <w:rPr>
          <w:color w:val="030000"/>
          <w:sz w:val="28"/>
          <w:szCs w:val="28"/>
        </w:rPr>
        <w:t xml:space="preserve"> заключается в исполнении полномочий органов местного самоуправления в части управления социально-экономическим развитием</w:t>
      </w:r>
      <w:r w:rsidR="00782B08">
        <w:rPr>
          <w:color w:val="030000"/>
          <w:sz w:val="28"/>
          <w:szCs w:val="28"/>
        </w:rPr>
        <w:t xml:space="preserve"> округ</w:t>
      </w:r>
      <w:r w:rsidRPr="00FF1FC9">
        <w:rPr>
          <w:color w:val="030000"/>
          <w:sz w:val="28"/>
          <w:szCs w:val="28"/>
        </w:rPr>
        <w:t>а для достижения поставленных программных целей.</w:t>
      </w:r>
    </w:p>
    <w:p w:rsidR="006F2BD1" w:rsidRPr="00FF1FC9" w:rsidRDefault="006F2BD1" w:rsidP="00E161B7">
      <w:pPr>
        <w:shd w:val="clear" w:color="auto" w:fill="FFFFFF"/>
        <w:jc w:val="both"/>
        <w:rPr>
          <w:color w:val="030000"/>
          <w:sz w:val="28"/>
          <w:szCs w:val="28"/>
        </w:rPr>
      </w:pPr>
      <w:r w:rsidRPr="00FF1FC9">
        <w:rPr>
          <w:color w:val="030000"/>
          <w:sz w:val="28"/>
          <w:szCs w:val="28"/>
        </w:rPr>
        <w:t>Механизм реализации программных мероприятий будет осуществлён следующим образом:</w:t>
      </w:r>
    </w:p>
    <w:p w:rsidR="006F2BD1" w:rsidRPr="00FF1FC9" w:rsidRDefault="006F2BD1" w:rsidP="00A90080">
      <w:pPr>
        <w:shd w:val="clear" w:color="auto" w:fill="FFFFFF"/>
        <w:ind w:firstLine="720"/>
        <w:jc w:val="both"/>
        <w:rPr>
          <w:color w:val="030000"/>
          <w:sz w:val="28"/>
          <w:szCs w:val="28"/>
        </w:rPr>
      </w:pPr>
      <w:r w:rsidRPr="00FF1FC9">
        <w:rPr>
          <w:color w:val="030000"/>
          <w:sz w:val="28"/>
          <w:szCs w:val="28"/>
        </w:rPr>
        <w:t>Реализация Программы осуществляется ад</w:t>
      </w:r>
      <w:r w:rsidR="008F6B48" w:rsidRPr="00FF1FC9">
        <w:rPr>
          <w:color w:val="030000"/>
          <w:sz w:val="28"/>
          <w:szCs w:val="28"/>
        </w:rPr>
        <w:t xml:space="preserve">министрацией </w:t>
      </w:r>
      <w:r w:rsidR="00CF55B4">
        <w:rPr>
          <w:color w:val="030000"/>
          <w:sz w:val="28"/>
          <w:szCs w:val="28"/>
        </w:rPr>
        <w:t xml:space="preserve">Акшинского </w:t>
      </w:r>
      <w:r w:rsidR="008F6B48" w:rsidRPr="00FF1FC9">
        <w:rPr>
          <w:color w:val="030000"/>
          <w:sz w:val="28"/>
          <w:szCs w:val="28"/>
        </w:rPr>
        <w:t xml:space="preserve">муниципального </w:t>
      </w:r>
      <w:r w:rsidR="00CF55B4">
        <w:rPr>
          <w:color w:val="030000"/>
          <w:sz w:val="28"/>
          <w:szCs w:val="28"/>
        </w:rPr>
        <w:t>округ</w:t>
      </w:r>
      <w:r w:rsidR="008F6B48" w:rsidRPr="00FF1FC9">
        <w:rPr>
          <w:color w:val="030000"/>
          <w:sz w:val="28"/>
          <w:szCs w:val="28"/>
        </w:rPr>
        <w:t xml:space="preserve">а </w:t>
      </w:r>
      <w:r w:rsidR="00CF55B4">
        <w:rPr>
          <w:color w:val="030000"/>
          <w:sz w:val="28"/>
          <w:szCs w:val="28"/>
        </w:rPr>
        <w:t>Забайкальского края</w:t>
      </w:r>
      <w:r w:rsidRPr="00FF1FC9">
        <w:rPr>
          <w:color w:val="030000"/>
          <w:sz w:val="28"/>
          <w:szCs w:val="28"/>
        </w:rPr>
        <w:t xml:space="preserve">, </w:t>
      </w:r>
      <w:r w:rsidR="00782B08">
        <w:rPr>
          <w:color w:val="030000"/>
          <w:sz w:val="28"/>
          <w:szCs w:val="28"/>
        </w:rPr>
        <w:t>МБУ «Служба МТО»</w:t>
      </w:r>
      <w:r w:rsidRPr="00FF1FC9">
        <w:rPr>
          <w:color w:val="030000"/>
          <w:sz w:val="28"/>
          <w:szCs w:val="28"/>
        </w:rPr>
        <w:t>,</w:t>
      </w:r>
      <w:r w:rsidR="00782B08">
        <w:rPr>
          <w:color w:val="030000"/>
          <w:sz w:val="28"/>
          <w:szCs w:val="28"/>
        </w:rPr>
        <w:t xml:space="preserve"> Комитетом образования</w:t>
      </w:r>
      <w:r w:rsidR="00D57C9C">
        <w:rPr>
          <w:color w:val="030000"/>
          <w:sz w:val="28"/>
          <w:szCs w:val="28"/>
        </w:rPr>
        <w:t>,</w:t>
      </w:r>
      <w:r w:rsidRPr="00FF1FC9">
        <w:rPr>
          <w:color w:val="030000"/>
          <w:sz w:val="28"/>
          <w:szCs w:val="28"/>
        </w:rPr>
        <w:t xml:space="preserve"> подрядными организациями, привлекаемыми на договорной основе к выполнению работ по реализации программных мероприятий.</w:t>
      </w:r>
    </w:p>
    <w:p w:rsidR="008F6B48" w:rsidRPr="00FF1FC9" w:rsidRDefault="008F6B48" w:rsidP="00A90080">
      <w:pPr>
        <w:shd w:val="clear" w:color="auto" w:fill="FFFFFF"/>
        <w:ind w:firstLine="720"/>
        <w:jc w:val="both"/>
        <w:rPr>
          <w:color w:val="030000"/>
          <w:sz w:val="28"/>
          <w:szCs w:val="28"/>
        </w:rPr>
      </w:pPr>
      <w:r w:rsidRPr="00FF1FC9">
        <w:rPr>
          <w:color w:val="030000"/>
          <w:sz w:val="28"/>
          <w:szCs w:val="28"/>
        </w:rPr>
        <w:t>А</w:t>
      </w:r>
      <w:r w:rsidR="006F2BD1" w:rsidRPr="00FF1FC9">
        <w:rPr>
          <w:color w:val="030000"/>
          <w:sz w:val="28"/>
          <w:szCs w:val="28"/>
        </w:rPr>
        <w:t>дминистрация</w:t>
      </w:r>
      <w:r w:rsidRPr="00FF1FC9">
        <w:rPr>
          <w:color w:val="030000"/>
          <w:sz w:val="28"/>
          <w:szCs w:val="28"/>
        </w:rPr>
        <w:t xml:space="preserve"> </w:t>
      </w:r>
      <w:r w:rsidR="00CF55B4">
        <w:rPr>
          <w:color w:val="030000"/>
          <w:sz w:val="28"/>
          <w:szCs w:val="28"/>
        </w:rPr>
        <w:t xml:space="preserve">Акшинского </w:t>
      </w:r>
      <w:r w:rsidRPr="00FF1FC9">
        <w:rPr>
          <w:color w:val="030000"/>
          <w:sz w:val="28"/>
          <w:szCs w:val="28"/>
        </w:rPr>
        <w:t xml:space="preserve">муниципального </w:t>
      </w:r>
      <w:r w:rsidR="00CF55B4">
        <w:rPr>
          <w:color w:val="030000"/>
          <w:sz w:val="28"/>
          <w:szCs w:val="28"/>
        </w:rPr>
        <w:t>округ</w:t>
      </w:r>
      <w:r w:rsidRPr="00FF1FC9">
        <w:rPr>
          <w:color w:val="030000"/>
          <w:sz w:val="28"/>
          <w:szCs w:val="28"/>
        </w:rPr>
        <w:t xml:space="preserve">а </w:t>
      </w:r>
      <w:r w:rsidR="00CF55B4">
        <w:rPr>
          <w:color w:val="030000"/>
          <w:sz w:val="28"/>
          <w:szCs w:val="28"/>
        </w:rPr>
        <w:t>Забайкальского края</w:t>
      </w:r>
      <w:r w:rsidR="005868AC">
        <w:rPr>
          <w:color w:val="030000"/>
          <w:sz w:val="28"/>
          <w:szCs w:val="28"/>
        </w:rPr>
        <w:t xml:space="preserve"> с целью реализации Программы</w:t>
      </w:r>
    </w:p>
    <w:p w:rsidR="006F2BD1" w:rsidRPr="00FF1FC9" w:rsidRDefault="008F6B48" w:rsidP="00E161B7">
      <w:pPr>
        <w:shd w:val="clear" w:color="auto" w:fill="FFFFFF"/>
        <w:jc w:val="both"/>
        <w:rPr>
          <w:color w:val="030000"/>
          <w:sz w:val="28"/>
          <w:szCs w:val="28"/>
        </w:rPr>
      </w:pPr>
      <w:r w:rsidRPr="00FF1FC9">
        <w:rPr>
          <w:color w:val="030000"/>
          <w:sz w:val="28"/>
          <w:szCs w:val="28"/>
        </w:rPr>
        <w:t xml:space="preserve"> </w:t>
      </w:r>
      <w:r w:rsidR="006F2BD1" w:rsidRPr="00FF1FC9">
        <w:rPr>
          <w:color w:val="030000"/>
          <w:sz w:val="28"/>
          <w:szCs w:val="28"/>
        </w:rPr>
        <w:t>- обеспечивает привлеч</w:t>
      </w:r>
      <w:r w:rsidRPr="00FF1FC9">
        <w:rPr>
          <w:color w:val="030000"/>
          <w:sz w:val="28"/>
          <w:szCs w:val="28"/>
        </w:rPr>
        <w:t>ение средств на развитие систем водоснабжения</w:t>
      </w:r>
      <w:r w:rsidR="00A90080">
        <w:rPr>
          <w:color w:val="030000"/>
          <w:sz w:val="28"/>
          <w:szCs w:val="28"/>
        </w:rPr>
        <w:t xml:space="preserve"> из федерального, краевого</w:t>
      </w:r>
      <w:r w:rsidR="00782B08">
        <w:rPr>
          <w:color w:val="030000"/>
          <w:sz w:val="28"/>
          <w:szCs w:val="28"/>
        </w:rPr>
        <w:t>, местно</w:t>
      </w:r>
      <w:r w:rsidR="006F2BD1" w:rsidRPr="00FF1FC9">
        <w:rPr>
          <w:color w:val="030000"/>
          <w:sz w:val="28"/>
          <w:szCs w:val="28"/>
        </w:rPr>
        <w:t>го бюджетов, а также внебюджетных источников;</w:t>
      </w:r>
    </w:p>
    <w:p w:rsidR="006F2BD1" w:rsidRPr="00FF1FC9" w:rsidRDefault="006F2BD1" w:rsidP="00E161B7">
      <w:pPr>
        <w:shd w:val="clear" w:color="auto" w:fill="FFFFFF"/>
        <w:jc w:val="both"/>
        <w:rPr>
          <w:color w:val="030000"/>
          <w:sz w:val="28"/>
          <w:szCs w:val="28"/>
        </w:rPr>
      </w:pPr>
      <w:r w:rsidRPr="00FF1FC9">
        <w:rPr>
          <w:color w:val="030000"/>
          <w:sz w:val="28"/>
          <w:szCs w:val="28"/>
        </w:rPr>
        <w:t>- контролирует р</w:t>
      </w:r>
      <w:r w:rsidR="005868AC">
        <w:rPr>
          <w:color w:val="030000"/>
          <w:sz w:val="28"/>
          <w:szCs w:val="28"/>
        </w:rPr>
        <w:t>еализацию мероприятий Программы;</w:t>
      </w:r>
    </w:p>
    <w:p w:rsidR="006F2BD1" w:rsidRPr="00FF1FC9" w:rsidRDefault="006F2BD1" w:rsidP="00E161B7">
      <w:pPr>
        <w:shd w:val="clear" w:color="auto" w:fill="FFFFFF"/>
        <w:jc w:val="both"/>
        <w:rPr>
          <w:color w:val="030000"/>
          <w:sz w:val="28"/>
          <w:szCs w:val="28"/>
        </w:rPr>
      </w:pPr>
      <w:r w:rsidRPr="00FF1FC9">
        <w:rPr>
          <w:color w:val="030000"/>
          <w:sz w:val="28"/>
          <w:szCs w:val="28"/>
        </w:rPr>
        <w:t>- разрабатывают на основе технических заданий инвестиционные программы, включающие мероприятия, запланированные в Программе;</w:t>
      </w:r>
    </w:p>
    <w:p w:rsidR="006F2BD1" w:rsidRPr="00FF1FC9" w:rsidRDefault="006F2BD1" w:rsidP="00E161B7">
      <w:pPr>
        <w:shd w:val="clear" w:color="auto" w:fill="FFFFFF"/>
        <w:jc w:val="both"/>
        <w:rPr>
          <w:color w:val="030000"/>
          <w:sz w:val="28"/>
          <w:szCs w:val="28"/>
        </w:rPr>
      </w:pPr>
      <w:r w:rsidRPr="00FF1FC9">
        <w:rPr>
          <w:color w:val="030000"/>
          <w:sz w:val="28"/>
          <w:szCs w:val="28"/>
        </w:rPr>
        <w:t>- выполняют утвержденные инвестиционные программы;</w:t>
      </w:r>
    </w:p>
    <w:p w:rsidR="006F2BD1" w:rsidRPr="00FF1FC9" w:rsidRDefault="006F2BD1" w:rsidP="00E161B7">
      <w:pPr>
        <w:shd w:val="clear" w:color="auto" w:fill="FFFFFF"/>
        <w:jc w:val="both"/>
        <w:rPr>
          <w:color w:val="030000"/>
          <w:sz w:val="28"/>
          <w:szCs w:val="28"/>
        </w:rPr>
      </w:pPr>
      <w:r w:rsidRPr="00FF1FC9">
        <w:rPr>
          <w:color w:val="030000"/>
          <w:sz w:val="28"/>
          <w:szCs w:val="28"/>
        </w:rPr>
        <w:t>- привлекают проектные, строительно-монтажные предприятия для выполнения работ.</w:t>
      </w:r>
    </w:p>
    <w:p w:rsidR="006F2BD1" w:rsidRDefault="006F2BD1" w:rsidP="00A90080">
      <w:pPr>
        <w:shd w:val="clear" w:color="auto" w:fill="FFFFFF"/>
        <w:ind w:firstLine="720"/>
        <w:jc w:val="both"/>
        <w:rPr>
          <w:color w:val="030000"/>
          <w:sz w:val="28"/>
          <w:szCs w:val="28"/>
        </w:rPr>
      </w:pPr>
      <w:r w:rsidRPr="00FF1FC9">
        <w:rPr>
          <w:color w:val="030000"/>
          <w:sz w:val="28"/>
          <w:szCs w:val="28"/>
        </w:rPr>
        <w:t>Механизм реализации Программы базируется на принципах партнерства органов местного самоуправления и организаций, а также четкого разграничения полномочий и ответственности всех исполнителей Программы.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w:t>
      </w:r>
    </w:p>
    <w:p w:rsidR="00A90080" w:rsidRDefault="00A90080" w:rsidP="00E161B7">
      <w:pPr>
        <w:shd w:val="clear" w:color="auto" w:fill="FFFFFF"/>
        <w:jc w:val="both"/>
        <w:rPr>
          <w:color w:val="030000"/>
          <w:sz w:val="28"/>
          <w:szCs w:val="28"/>
        </w:rPr>
      </w:pPr>
    </w:p>
    <w:p w:rsidR="003365B9" w:rsidRDefault="003365B9" w:rsidP="00E161B7">
      <w:pPr>
        <w:shd w:val="clear" w:color="auto" w:fill="FFFFFF"/>
        <w:jc w:val="both"/>
        <w:rPr>
          <w:color w:val="030000"/>
          <w:sz w:val="28"/>
          <w:szCs w:val="28"/>
        </w:rPr>
      </w:pPr>
    </w:p>
    <w:p w:rsidR="003365B9" w:rsidRPr="00FF1FC9" w:rsidRDefault="003365B9" w:rsidP="00E161B7">
      <w:pPr>
        <w:shd w:val="clear" w:color="auto" w:fill="FFFFFF"/>
        <w:jc w:val="both"/>
        <w:rPr>
          <w:color w:val="030000"/>
          <w:sz w:val="28"/>
          <w:szCs w:val="28"/>
        </w:rPr>
      </w:pPr>
    </w:p>
    <w:p w:rsidR="006F2BD1" w:rsidRDefault="008225AD" w:rsidP="00E161B7">
      <w:pPr>
        <w:shd w:val="clear" w:color="auto" w:fill="FFFFFF"/>
        <w:ind w:firstLine="720"/>
        <w:jc w:val="both"/>
        <w:rPr>
          <w:b/>
          <w:bCs/>
          <w:color w:val="030000"/>
          <w:sz w:val="28"/>
          <w:szCs w:val="28"/>
        </w:rPr>
      </w:pPr>
      <w:r>
        <w:rPr>
          <w:b/>
          <w:bCs/>
          <w:color w:val="030000"/>
          <w:sz w:val="28"/>
          <w:szCs w:val="28"/>
        </w:rPr>
        <w:t xml:space="preserve">           </w:t>
      </w:r>
      <w:r w:rsidR="006F2BD1" w:rsidRPr="00FF1FC9">
        <w:rPr>
          <w:b/>
          <w:bCs/>
          <w:color w:val="030000"/>
          <w:sz w:val="28"/>
          <w:szCs w:val="28"/>
        </w:rPr>
        <w:t xml:space="preserve"> Организация управления реализацией Программы</w:t>
      </w:r>
    </w:p>
    <w:p w:rsidR="00A90080" w:rsidRPr="00FF1FC9" w:rsidRDefault="00A90080" w:rsidP="00E161B7">
      <w:pPr>
        <w:shd w:val="clear" w:color="auto" w:fill="FFFFFF"/>
        <w:ind w:firstLine="720"/>
        <w:jc w:val="both"/>
        <w:rPr>
          <w:color w:val="030000"/>
          <w:sz w:val="28"/>
          <w:szCs w:val="28"/>
        </w:rPr>
      </w:pPr>
    </w:p>
    <w:p w:rsidR="006F2BD1" w:rsidRPr="00FF1FC9" w:rsidRDefault="006F2BD1" w:rsidP="00E161B7">
      <w:pPr>
        <w:shd w:val="clear" w:color="auto" w:fill="FFFFFF"/>
        <w:ind w:firstLine="720"/>
        <w:jc w:val="both"/>
        <w:rPr>
          <w:color w:val="030000"/>
          <w:sz w:val="28"/>
          <w:szCs w:val="28"/>
        </w:rPr>
      </w:pPr>
      <w:r w:rsidRPr="00FF1FC9">
        <w:rPr>
          <w:color w:val="030000"/>
          <w:sz w:val="28"/>
          <w:szCs w:val="28"/>
        </w:rPr>
        <w:t>Программные мероприятия предусматривается реализовывать при включении их в планы работ исполнителей, по отдельным мероприятиям - на основе заключения муниципальных контрактов, в том числе по результатам проведения конкурсов, аукционов и размещения заказа методом запроса котировок на поставку товаров, выполнение работ, оказание услуг для муници</w:t>
      </w:r>
      <w:r w:rsidR="00DC3337" w:rsidRPr="00FF1FC9">
        <w:rPr>
          <w:color w:val="030000"/>
          <w:sz w:val="28"/>
          <w:szCs w:val="28"/>
        </w:rPr>
        <w:t>пальных нужд</w:t>
      </w:r>
      <w:r w:rsidRPr="00FF1FC9">
        <w:rPr>
          <w:color w:val="030000"/>
          <w:sz w:val="28"/>
          <w:szCs w:val="28"/>
        </w:rPr>
        <w:t xml:space="preserve">. </w:t>
      </w:r>
    </w:p>
    <w:p w:rsidR="006F2BD1" w:rsidRPr="00FF1FC9" w:rsidRDefault="006F2BD1" w:rsidP="00A90080">
      <w:pPr>
        <w:shd w:val="clear" w:color="auto" w:fill="FFFFFF"/>
        <w:ind w:firstLine="720"/>
        <w:jc w:val="both"/>
        <w:rPr>
          <w:color w:val="030000"/>
          <w:sz w:val="28"/>
          <w:szCs w:val="28"/>
        </w:rPr>
      </w:pPr>
      <w:r w:rsidRPr="00FF1FC9">
        <w:rPr>
          <w:color w:val="030000"/>
          <w:sz w:val="28"/>
          <w:szCs w:val="28"/>
        </w:rPr>
        <w:t>Текущее управление Программой и взаимодействие всех участ</w:t>
      </w:r>
      <w:r w:rsidR="00DC3337" w:rsidRPr="00FF1FC9">
        <w:rPr>
          <w:color w:val="030000"/>
          <w:sz w:val="28"/>
          <w:szCs w:val="28"/>
        </w:rPr>
        <w:t>ников Программы</w:t>
      </w:r>
      <w:r w:rsidR="008225AD">
        <w:rPr>
          <w:color w:val="030000"/>
          <w:sz w:val="28"/>
          <w:szCs w:val="28"/>
        </w:rPr>
        <w:t xml:space="preserve"> обеспечивает а</w:t>
      </w:r>
      <w:r w:rsidR="00DC3337" w:rsidRPr="00FF1FC9">
        <w:rPr>
          <w:color w:val="030000"/>
          <w:sz w:val="28"/>
          <w:szCs w:val="28"/>
        </w:rPr>
        <w:t xml:space="preserve">дминистрация </w:t>
      </w:r>
      <w:r w:rsidR="00CF55B4">
        <w:rPr>
          <w:color w:val="030000"/>
          <w:sz w:val="28"/>
          <w:szCs w:val="28"/>
        </w:rPr>
        <w:t xml:space="preserve">Акшинского </w:t>
      </w:r>
      <w:r w:rsidR="00DC3337" w:rsidRPr="00FF1FC9">
        <w:rPr>
          <w:color w:val="030000"/>
          <w:sz w:val="28"/>
          <w:szCs w:val="28"/>
        </w:rPr>
        <w:t xml:space="preserve">муниципального </w:t>
      </w:r>
      <w:r w:rsidR="00CF55B4">
        <w:rPr>
          <w:color w:val="030000"/>
          <w:sz w:val="28"/>
          <w:szCs w:val="28"/>
        </w:rPr>
        <w:t>округ</w:t>
      </w:r>
      <w:r w:rsidR="00DC3337" w:rsidRPr="00FF1FC9">
        <w:rPr>
          <w:color w:val="030000"/>
          <w:sz w:val="28"/>
          <w:szCs w:val="28"/>
        </w:rPr>
        <w:t xml:space="preserve">а </w:t>
      </w:r>
      <w:r w:rsidR="00CF55B4">
        <w:rPr>
          <w:color w:val="030000"/>
          <w:sz w:val="28"/>
          <w:szCs w:val="28"/>
        </w:rPr>
        <w:t>Забайкальского края</w:t>
      </w:r>
      <w:r w:rsidRPr="00FF1FC9">
        <w:rPr>
          <w:color w:val="030000"/>
          <w:sz w:val="28"/>
          <w:szCs w:val="28"/>
        </w:rPr>
        <w:t>.</w:t>
      </w:r>
    </w:p>
    <w:p w:rsidR="006F2BD1" w:rsidRPr="00FF1FC9" w:rsidRDefault="006F2BD1" w:rsidP="00A90080">
      <w:pPr>
        <w:shd w:val="clear" w:color="auto" w:fill="FFFFFF"/>
        <w:ind w:firstLine="720"/>
        <w:jc w:val="both"/>
        <w:rPr>
          <w:color w:val="030000"/>
          <w:sz w:val="28"/>
          <w:szCs w:val="28"/>
        </w:rPr>
      </w:pPr>
      <w:r w:rsidRPr="00FF1FC9">
        <w:rPr>
          <w:color w:val="030000"/>
          <w:sz w:val="28"/>
          <w:szCs w:val="28"/>
        </w:rPr>
        <w:t>Контроль за исполнением мероприятий Программы осуществляет</w:t>
      </w:r>
      <w:r w:rsidR="00A90080">
        <w:rPr>
          <w:color w:val="030000"/>
          <w:sz w:val="28"/>
          <w:szCs w:val="28"/>
        </w:rPr>
        <w:t xml:space="preserve"> начальник </w:t>
      </w:r>
      <w:r w:rsidR="00CF55B4">
        <w:rPr>
          <w:color w:val="030000"/>
          <w:sz w:val="28"/>
          <w:szCs w:val="28"/>
        </w:rPr>
        <w:t>управления жилищно-коммунального хозяйства, экономики, сельского хозяйства и связи администрации Акшинского муниципального округа Забайкальского края</w:t>
      </w:r>
      <w:r w:rsidRPr="00FF1FC9">
        <w:rPr>
          <w:color w:val="030000"/>
          <w:sz w:val="28"/>
          <w:szCs w:val="28"/>
        </w:rPr>
        <w:t xml:space="preserve"> на основе материалов и отчетов</w:t>
      </w:r>
      <w:r w:rsidR="00DC3337" w:rsidRPr="00FF1FC9">
        <w:rPr>
          <w:color w:val="030000"/>
          <w:sz w:val="28"/>
          <w:szCs w:val="28"/>
        </w:rPr>
        <w:t>, предоставляемых организацией</w:t>
      </w:r>
      <w:r w:rsidRPr="00FF1FC9">
        <w:rPr>
          <w:color w:val="030000"/>
          <w:sz w:val="28"/>
          <w:szCs w:val="28"/>
        </w:rPr>
        <w:t xml:space="preserve"> коммунального комплекса</w:t>
      </w:r>
      <w:r w:rsidR="004616EC">
        <w:rPr>
          <w:color w:val="030000"/>
          <w:sz w:val="28"/>
          <w:szCs w:val="28"/>
        </w:rPr>
        <w:t xml:space="preserve"> и сельскими администрациями, МБУ «Служба МТО», Комитетом образования</w:t>
      </w:r>
      <w:r w:rsidRPr="00FF1FC9">
        <w:rPr>
          <w:color w:val="030000"/>
          <w:sz w:val="28"/>
          <w:szCs w:val="28"/>
        </w:rPr>
        <w:t xml:space="preserve"> о хо</w:t>
      </w:r>
      <w:r w:rsidR="00DC3337" w:rsidRPr="00FF1FC9">
        <w:rPr>
          <w:color w:val="030000"/>
          <w:sz w:val="28"/>
          <w:szCs w:val="28"/>
        </w:rPr>
        <w:t>де выполнения ими</w:t>
      </w:r>
      <w:r w:rsidRPr="00FF1FC9">
        <w:rPr>
          <w:color w:val="030000"/>
          <w:sz w:val="28"/>
          <w:szCs w:val="28"/>
        </w:rPr>
        <w:t xml:space="preserve"> программ</w:t>
      </w:r>
      <w:r w:rsidR="00DC3337" w:rsidRPr="00FF1FC9">
        <w:rPr>
          <w:color w:val="030000"/>
          <w:sz w:val="28"/>
          <w:szCs w:val="28"/>
        </w:rPr>
        <w:t>ных мероприятий</w:t>
      </w:r>
      <w:r w:rsidRPr="00FF1FC9">
        <w:rPr>
          <w:color w:val="030000"/>
          <w:sz w:val="28"/>
          <w:szCs w:val="28"/>
        </w:rPr>
        <w:t>.</w:t>
      </w:r>
    </w:p>
    <w:p w:rsidR="006F2BD1" w:rsidRDefault="001324C8" w:rsidP="00E161B7">
      <w:pPr>
        <w:shd w:val="clear" w:color="auto" w:fill="FFFFFF"/>
        <w:ind w:firstLine="720"/>
        <w:jc w:val="both"/>
        <w:rPr>
          <w:color w:val="030000"/>
          <w:sz w:val="28"/>
          <w:szCs w:val="28"/>
        </w:rPr>
      </w:pPr>
      <w:r>
        <w:rPr>
          <w:color w:val="030000"/>
          <w:sz w:val="28"/>
          <w:szCs w:val="28"/>
        </w:rPr>
        <w:lastRenderedPageBreak/>
        <w:t>И</w:t>
      </w:r>
      <w:r w:rsidR="006F2BD1" w:rsidRPr="00FF1FC9">
        <w:rPr>
          <w:color w:val="030000"/>
          <w:sz w:val="28"/>
          <w:szCs w:val="28"/>
        </w:rPr>
        <w:t>сполнители программных мероприятий пр</w:t>
      </w:r>
      <w:r w:rsidR="00DC3337" w:rsidRPr="00FF1FC9">
        <w:rPr>
          <w:color w:val="030000"/>
          <w:sz w:val="28"/>
          <w:szCs w:val="28"/>
        </w:rPr>
        <w:t xml:space="preserve">едставляют в </w:t>
      </w:r>
      <w:r w:rsidR="00CF55B4">
        <w:rPr>
          <w:color w:val="030000"/>
          <w:sz w:val="28"/>
          <w:szCs w:val="28"/>
        </w:rPr>
        <w:t>управление жилищно-коммунального хозяйства, экономики, сельского хозяйства и связи администрации Акшинского муниципального округа Забайкальского края</w:t>
      </w:r>
      <w:r w:rsidR="00F6218C">
        <w:rPr>
          <w:color w:val="030000"/>
          <w:sz w:val="28"/>
          <w:szCs w:val="28"/>
        </w:rPr>
        <w:t xml:space="preserve"> </w:t>
      </w:r>
      <w:r w:rsidR="006F2BD1" w:rsidRPr="00FF1FC9">
        <w:rPr>
          <w:color w:val="030000"/>
          <w:sz w:val="28"/>
          <w:szCs w:val="28"/>
        </w:rPr>
        <w:t>ежеквартально в срок до 20 числа месяца, следующего за отчетным периодом (I квартал, полугодие, 9 месяцев, год) сведения об исполнении мероприят</w:t>
      </w:r>
      <w:r w:rsidR="00015E0C">
        <w:rPr>
          <w:color w:val="030000"/>
          <w:sz w:val="28"/>
          <w:szCs w:val="28"/>
        </w:rPr>
        <w:t>ий, реализуемых в рамках</w:t>
      </w:r>
      <w:r w:rsidR="006F2BD1" w:rsidRPr="00FF1FC9">
        <w:rPr>
          <w:color w:val="030000"/>
          <w:sz w:val="28"/>
          <w:szCs w:val="28"/>
        </w:rPr>
        <w:t xml:space="preserve"> Программы, вносят предложения об изменении программных мероприятий, объемах и источниках финансирования.</w:t>
      </w:r>
    </w:p>
    <w:p w:rsidR="00A90080" w:rsidRDefault="00A90080" w:rsidP="00E161B7">
      <w:pPr>
        <w:shd w:val="clear" w:color="auto" w:fill="FFFFFF"/>
        <w:ind w:firstLine="720"/>
        <w:jc w:val="both"/>
        <w:rPr>
          <w:color w:val="030000"/>
          <w:sz w:val="28"/>
          <w:szCs w:val="28"/>
        </w:rPr>
      </w:pPr>
    </w:p>
    <w:p w:rsidR="00D0568C" w:rsidRPr="00FF1FC9" w:rsidRDefault="00D0568C" w:rsidP="00E161B7">
      <w:pPr>
        <w:shd w:val="clear" w:color="auto" w:fill="FFFFFF"/>
        <w:ind w:firstLine="720"/>
        <w:jc w:val="both"/>
        <w:rPr>
          <w:color w:val="030000"/>
          <w:sz w:val="28"/>
          <w:szCs w:val="28"/>
        </w:rPr>
      </w:pPr>
    </w:p>
    <w:p w:rsidR="006F2BD1" w:rsidRDefault="008225AD" w:rsidP="00E161B7">
      <w:pPr>
        <w:shd w:val="clear" w:color="auto" w:fill="FFFFFF"/>
        <w:ind w:firstLine="540"/>
        <w:jc w:val="both"/>
        <w:rPr>
          <w:b/>
          <w:bCs/>
          <w:color w:val="030000"/>
          <w:sz w:val="28"/>
          <w:szCs w:val="28"/>
        </w:rPr>
      </w:pPr>
      <w:r>
        <w:rPr>
          <w:b/>
          <w:bCs/>
          <w:color w:val="030000"/>
          <w:sz w:val="28"/>
          <w:szCs w:val="28"/>
        </w:rPr>
        <w:t xml:space="preserve">         </w:t>
      </w:r>
      <w:r w:rsidR="006F2BD1" w:rsidRPr="00FF1FC9">
        <w:rPr>
          <w:b/>
          <w:bCs/>
          <w:color w:val="030000"/>
          <w:sz w:val="28"/>
          <w:szCs w:val="28"/>
        </w:rPr>
        <w:t>Оценка эффективности от реализации Программы.</w:t>
      </w:r>
    </w:p>
    <w:p w:rsidR="00A90080" w:rsidRPr="00FF1FC9" w:rsidRDefault="00A90080" w:rsidP="00E161B7">
      <w:pPr>
        <w:shd w:val="clear" w:color="auto" w:fill="FFFFFF"/>
        <w:ind w:firstLine="540"/>
        <w:jc w:val="both"/>
        <w:rPr>
          <w:color w:val="030000"/>
          <w:sz w:val="28"/>
          <w:szCs w:val="28"/>
        </w:rPr>
      </w:pPr>
    </w:p>
    <w:p w:rsidR="008B0C32" w:rsidRPr="00FF1FC9" w:rsidRDefault="008B0C32" w:rsidP="00E161B7">
      <w:pPr>
        <w:pStyle w:val="ConsPlusNormal"/>
        <w:ind w:firstLine="540"/>
        <w:jc w:val="both"/>
        <w:rPr>
          <w:rFonts w:ascii="Times New Roman" w:hAnsi="Times New Roman" w:cs="Times New Roman"/>
          <w:sz w:val="28"/>
          <w:szCs w:val="28"/>
        </w:rPr>
      </w:pPr>
      <w:r w:rsidRPr="00FF1FC9">
        <w:rPr>
          <w:rFonts w:ascii="Times New Roman" w:hAnsi="Times New Roman" w:cs="Times New Roman"/>
          <w:sz w:val="28"/>
          <w:szCs w:val="28"/>
        </w:rPr>
        <w:t>Реализация мероприятий программы позволит получить социальный, экономический и экологический эффект.</w:t>
      </w:r>
    </w:p>
    <w:p w:rsidR="00EF7220" w:rsidRDefault="008B0C32" w:rsidP="00E161B7">
      <w:pPr>
        <w:pStyle w:val="ConsPlusNormal"/>
        <w:ind w:firstLine="540"/>
        <w:jc w:val="both"/>
        <w:rPr>
          <w:rFonts w:ascii="Times New Roman" w:hAnsi="Times New Roman" w:cs="Times New Roman"/>
          <w:sz w:val="28"/>
          <w:szCs w:val="28"/>
        </w:rPr>
      </w:pPr>
      <w:r w:rsidRPr="00FF1FC9">
        <w:rPr>
          <w:rFonts w:ascii="Times New Roman" w:hAnsi="Times New Roman" w:cs="Times New Roman"/>
          <w:sz w:val="28"/>
          <w:szCs w:val="28"/>
        </w:rPr>
        <w:t xml:space="preserve">Экономическая эффективность будет выражаться в следующем. </w:t>
      </w:r>
    </w:p>
    <w:p w:rsidR="00EF7220" w:rsidRDefault="00EF7220" w:rsidP="00E161B7">
      <w:pPr>
        <w:pStyle w:val="ConsPlusNormal"/>
        <w:ind w:firstLine="540"/>
        <w:jc w:val="both"/>
        <w:rPr>
          <w:rFonts w:ascii="Times New Roman" w:hAnsi="Times New Roman" w:cs="Times New Roman"/>
          <w:sz w:val="28"/>
          <w:szCs w:val="28"/>
        </w:rPr>
      </w:pPr>
    </w:p>
    <w:p w:rsidR="008B0C32" w:rsidRPr="00FF1FC9" w:rsidRDefault="008B0C32" w:rsidP="00E161B7">
      <w:pPr>
        <w:pStyle w:val="ConsPlusNormal"/>
        <w:ind w:firstLine="540"/>
        <w:jc w:val="both"/>
        <w:rPr>
          <w:rFonts w:ascii="Times New Roman" w:hAnsi="Times New Roman" w:cs="Times New Roman"/>
          <w:sz w:val="28"/>
          <w:szCs w:val="28"/>
        </w:rPr>
      </w:pPr>
      <w:r w:rsidRPr="00FF1FC9">
        <w:rPr>
          <w:rFonts w:ascii="Times New Roman" w:hAnsi="Times New Roman" w:cs="Times New Roman"/>
          <w:sz w:val="28"/>
          <w:szCs w:val="28"/>
        </w:rPr>
        <w:t>Реализация мероприятий программы позволит провести модернизацию действующих и строительство новых объектов водоснабжения, создать условия для бесперебойного функционирования данных объектов инфраструктуры. В результате сократятся расходы на содержание объектов водоснабжения.</w:t>
      </w:r>
    </w:p>
    <w:p w:rsidR="008B0C32" w:rsidRPr="00FF1FC9" w:rsidRDefault="008B0C32" w:rsidP="00E161B7">
      <w:pPr>
        <w:pStyle w:val="ConsPlusNormal"/>
        <w:ind w:firstLine="540"/>
        <w:jc w:val="both"/>
        <w:rPr>
          <w:rFonts w:ascii="Times New Roman" w:hAnsi="Times New Roman" w:cs="Times New Roman"/>
          <w:sz w:val="28"/>
          <w:szCs w:val="28"/>
        </w:rPr>
      </w:pPr>
      <w:r w:rsidRPr="00FF1FC9">
        <w:rPr>
          <w:rFonts w:ascii="Times New Roman" w:hAnsi="Times New Roman" w:cs="Times New Roman"/>
          <w:sz w:val="28"/>
          <w:szCs w:val="28"/>
        </w:rPr>
        <w:t>Социальная эффективность будет выражаться в следующем. Реализация мероприятий программы позволит обеспечить качественное и бесперебойное предоставление населению услу</w:t>
      </w:r>
      <w:r w:rsidR="004616EC">
        <w:rPr>
          <w:rFonts w:ascii="Times New Roman" w:hAnsi="Times New Roman" w:cs="Times New Roman"/>
          <w:sz w:val="28"/>
          <w:szCs w:val="28"/>
        </w:rPr>
        <w:t>г водоснабжения. Население округ</w:t>
      </w:r>
      <w:r w:rsidRPr="00FF1FC9">
        <w:rPr>
          <w:rFonts w:ascii="Times New Roman" w:hAnsi="Times New Roman" w:cs="Times New Roman"/>
          <w:sz w:val="28"/>
          <w:szCs w:val="28"/>
        </w:rPr>
        <w:t xml:space="preserve">а будет обеспечено питьевой водой нормативного качества и в достаточном количестве для удовлетворения жизненных потребностей и охраны здоровья граждан. Обеспечение населения чистой водой окажет непосредственное влияние на снижение смертности, в особенности детской, и увеличение продолжительности жизни населения Акшинского </w:t>
      </w:r>
      <w:r w:rsidR="00CF55B4">
        <w:rPr>
          <w:rFonts w:ascii="Times New Roman" w:hAnsi="Times New Roman" w:cs="Times New Roman"/>
          <w:sz w:val="28"/>
          <w:szCs w:val="28"/>
        </w:rPr>
        <w:t>округа</w:t>
      </w:r>
      <w:r w:rsidRPr="00FF1FC9">
        <w:rPr>
          <w:rFonts w:ascii="Times New Roman" w:hAnsi="Times New Roman" w:cs="Times New Roman"/>
          <w:sz w:val="28"/>
          <w:szCs w:val="28"/>
        </w:rPr>
        <w:t>.</w:t>
      </w:r>
    </w:p>
    <w:p w:rsidR="008B0C32" w:rsidRPr="00FF1FC9" w:rsidRDefault="008B0C32" w:rsidP="00E161B7">
      <w:pPr>
        <w:pStyle w:val="ConsPlusNormal"/>
        <w:ind w:firstLine="540"/>
        <w:jc w:val="both"/>
        <w:rPr>
          <w:rFonts w:ascii="Times New Roman" w:hAnsi="Times New Roman" w:cs="Times New Roman"/>
          <w:sz w:val="28"/>
          <w:szCs w:val="28"/>
        </w:rPr>
      </w:pPr>
      <w:r w:rsidRPr="00FF1FC9">
        <w:rPr>
          <w:rFonts w:ascii="Times New Roman" w:hAnsi="Times New Roman" w:cs="Times New Roman"/>
          <w:sz w:val="28"/>
          <w:szCs w:val="28"/>
        </w:rPr>
        <w:t>Экологическая эффективность реализации программы будет выражаться в снижении отрицательного воздействия на окружающую среду, на жизнедеятельность человека вследствие аварийных ситуаций на объектах водоснабжения и низкого качества услуг, представляемых населению данными системами коммунальной инфраструктуры.</w:t>
      </w:r>
    </w:p>
    <w:p w:rsidR="008B0C32" w:rsidRPr="00FF1FC9" w:rsidRDefault="008B0C32" w:rsidP="00E161B7">
      <w:pPr>
        <w:pStyle w:val="ConsPlusNormal"/>
        <w:ind w:firstLine="540"/>
        <w:jc w:val="both"/>
        <w:rPr>
          <w:rFonts w:ascii="Times New Roman" w:hAnsi="Times New Roman" w:cs="Times New Roman"/>
          <w:sz w:val="28"/>
          <w:szCs w:val="28"/>
        </w:rPr>
      </w:pPr>
      <w:r w:rsidRPr="00FF1FC9">
        <w:rPr>
          <w:rFonts w:ascii="Times New Roman" w:hAnsi="Times New Roman" w:cs="Times New Roman"/>
          <w:sz w:val="28"/>
          <w:szCs w:val="28"/>
        </w:rPr>
        <w:t>Реализация мероприятий программы не повлечет за собой негативных экологических последствий.</w:t>
      </w:r>
    </w:p>
    <w:p w:rsidR="008B0C32" w:rsidRPr="00FF1FC9" w:rsidRDefault="008B0C32" w:rsidP="00E161B7">
      <w:pPr>
        <w:pStyle w:val="ConsPlusNormal"/>
        <w:ind w:firstLine="540"/>
        <w:jc w:val="both"/>
        <w:rPr>
          <w:rFonts w:ascii="Times New Roman" w:hAnsi="Times New Roman" w:cs="Times New Roman"/>
          <w:sz w:val="28"/>
          <w:szCs w:val="28"/>
        </w:rPr>
      </w:pPr>
      <w:r w:rsidRPr="00FF1FC9">
        <w:rPr>
          <w:rFonts w:ascii="Times New Roman" w:hAnsi="Times New Roman" w:cs="Times New Roman"/>
          <w:sz w:val="28"/>
          <w:szCs w:val="28"/>
        </w:rPr>
        <w:t>В результате реализации мероприятий программы произойдет:</w:t>
      </w:r>
    </w:p>
    <w:p w:rsidR="008B0C32" w:rsidRPr="00FF1FC9" w:rsidRDefault="008B0C32" w:rsidP="00E161B7">
      <w:pPr>
        <w:pStyle w:val="ConsPlusNormal"/>
        <w:ind w:firstLine="540"/>
        <w:jc w:val="both"/>
        <w:rPr>
          <w:rFonts w:ascii="Times New Roman" w:hAnsi="Times New Roman" w:cs="Times New Roman"/>
          <w:sz w:val="28"/>
          <w:szCs w:val="28"/>
        </w:rPr>
      </w:pPr>
      <w:r w:rsidRPr="00FF1FC9">
        <w:rPr>
          <w:rFonts w:ascii="Times New Roman" w:hAnsi="Times New Roman" w:cs="Times New Roman"/>
          <w:sz w:val="28"/>
          <w:szCs w:val="28"/>
        </w:rPr>
        <w:t>снижение уровня аварийности на объектах водоснабжения  не менее чем на 20 %;</w:t>
      </w:r>
    </w:p>
    <w:p w:rsidR="008B0C32" w:rsidRPr="00FF1FC9" w:rsidRDefault="008B0C32" w:rsidP="00E161B7">
      <w:pPr>
        <w:pStyle w:val="ConsPlusNormal"/>
        <w:ind w:firstLine="540"/>
        <w:jc w:val="both"/>
        <w:rPr>
          <w:rFonts w:ascii="Times New Roman" w:hAnsi="Times New Roman" w:cs="Times New Roman"/>
          <w:sz w:val="28"/>
          <w:szCs w:val="28"/>
        </w:rPr>
      </w:pPr>
      <w:r w:rsidRPr="00FF1FC9">
        <w:rPr>
          <w:rFonts w:ascii="Times New Roman" w:hAnsi="Times New Roman" w:cs="Times New Roman"/>
          <w:sz w:val="28"/>
          <w:szCs w:val="28"/>
        </w:rPr>
        <w:t>снижение незапланированных издержек на осуществление аварийно-восстановительных и ремонтных работ;</w:t>
      </w:r>
    </w:p>
    <w:p w:rsidR="008B0C32" w:rsidRPr="00FF1FC9" w:rsidRDefault="0074405D" w:rsidP="00E161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увеличение срока </w:t>
      </w:r>
      <w:r w:rsidR="008B0C32" w:rsidRPr="00FF1FC9">
        <w:rPr>
          <w:rFonts w:ascii="Times New Roman" w:hAnsi="Times New Roman" w:cs="Times New Roman"/>
          <w:sz w:val="28"/>
          <w:szCs w:val="28"/>
        </w:rPr>
        <w:t>эксплуата</w:t>
      </w:r>
      <w:r w:rsidR="004616EC">
        <w:rPr>
          <w:rFonts w:ascii="Times New Roman" w:hAnsi="Times New Roman" w:cs="Times New Roman"/>
          <w:sz w:val="28"/>
          <w:szCs w:val="28"/>
        </w:rPr>
        <w:t>ции объектов водоснабжения округ</w:t>
      </w:r>
      <w:r w:rsidR="008B0C32" w:rsidRPr="00FF1FC9">
        <w:rPr>
          <w:rFonts w:ascii="Times New Roman" w:hAnsi="Times New Roman" w:cs="Times New Roman"/>
          <w:sz w:val="28"/>
          <w:szCs w:val="28"/>
        </w:rPr>
        <w:t>а;</w:t>
      </w:r>
    </w:p>
    <w:p w:rsidR="008B0C32" w:rsidRPr="00FF1FC9" w:rsidRDefault="008B0C32" w:rsidP="00E161B7">
      <w:pPr>
        <w:pStyle w:val="ConsPlusNormal"/>
        <w:ind w:firstLine="540"/>
        <w:jc w:val="both"/>
        <w:rPr>
          <w:rFonts w:ascii="Times New Roman" w:hAnsi="Times New Roman" w:cs="Times New Roman"/>
          <w:sz w:val="28"/>
          <w:szCs w:val="28"/>
        </w:rPr>
      </w:pPr>
      <w:r w:rsidRPr="00FF1FC9">
        <w:rPr>
          <w:rFonts w:ascii="Times New Roman" w:hAnsi="Times New Roman" w:cs="Times New Roman"/>
          <w:sz w:val="28"/>
          <w:szCs w:val="28"/>
        </w:rPr>
        <w:t>улучшение условий жизнедеятель</w:t>
      </w:r>
      <w:r w:rsidR="00CF55B4">
        <w:rPr>
          <w:rFonts w:ascii="Times New Roman" w:hAnsi="Times New Roman" w:cs="Times New Roman"/>
          <w:sz w:val="28"/>
          <w:szCs w:val="28"/>
        </w:rPr>
        <w:t>ности населения Акшинского округ</w:t>
      </w:r>
      <w:r w:rsidRPr="00FF1FC9">
        <w:rPr>
          <w:rFonts w:ascii="Times New Roman" w:hAnsi="Times New Roman" w:cs="Times New Roman"/>
          <w:sz w:val="28"/>
          <w:szCs w:val="28"/>
        </w:rPr>
        <w:t>а;</w:t>
      </w:r>
    </w:p>
    <w:p w:rsidR="008B0C32" w:rsidRPr="00FF1FC9" w:rsidRDefault="008B0C32" w:rsidP="00E161B7">
      <w:pPr>
        <w:pStyle w:val="ConsPlusNormal"/>
        <w:ind w:firstLine="540"/>
        <w:jc w:val="both"/>
        <w:rPr>
          <w:rFonts w:ascii="Times New Roman" w:hAnsi="Times New Roman" w:cs="Times New Roman"/>
          <w:sz w:val="28"/>
          <w:szCs w:val="28"/>
        </w:rPr>
      </w:pPr>
      <w:r w:rsidRPr="00FF1FC9">
        <w:rPr>
          <w:rFonts w:ascii="Times New Roman" w:hAnsi="Times New Roman" w:cs="Times New Roman"/>
          <w:sz w:val="28"/>
          <w:szCs w:val="28"/>
        </w:rPr>
        <w:t>улучшение экологической обстановки.</w:t>
      </w:r>
    </w:p>
    <w:p w:rsidR="008B0C32" w:rsidRPr="00FF1FC9" w:rsidRDefault="008B0C32" w:rsidP="00E161B7">
      <w:pPr>
        <w:pStyle w:val="ConsPlusNormal"/>
        <w:ind w:firstLine="540"/>
        <w:jc w:val="both"/>
        <w:rPr>
          <w:rFonts w:ascii="Times New Roman" w:hAnsi="Times New Roman" w:cs="Times New Roman"/>
          <w:sz w:val="28"/>
          <w:szCs w:val="28"/>
        </w:rPr>
      </w:pPr>
      <w:r w:rsidRPr="00FF1FC9">
        <w:rPr>
          <w:rFonts w:ascii="Times New Roman" w:hAnsi="Times New Roman" w:cs="Times New Roman"/>
          <w:sz w:val="28"/>
          <w:szCs w:val="28"/>
        </w:rPr>
        <w:t>Комплексный системный подход к решению вопросов обеспечения населения края качественными услугами водоснабжения  приведет к повышению эффективности расходования бюджетных средств в данной сфере деятельности.</w:t>
      </w:r>
    </w:p>
    <w:p w:rsidR="008B0C32" w:rsidRPr="00FF1FC9" w:rsidRDefault="008B0C32" w:rsidP="008B0C32">
      <w:pPr>
        <w:pStyle w:val="ConsPlusNormal"/>
        <w:ind w:firstLine="540"/>
        <w:jc w:val="both"/>
        <w:rPr>
          <w:rFonts w:ascii="Times New Roman" w:hAnsi="Times New Roman" w:cs="Times New Roman"/>
          <w:sz w:val="28"/>
          <w:szCs w:val="28"/>
        </w:rPr>
      </w:pPr>
    </w:p>
    <w:p w:rsidR="00BF4F0D" w:rsidRPr="00FF1FC9" w:rsidRDefault="00BF4F0D" w:rsidP="006F2BD1">
      <w:pPr>
        <w:shd w:val="clear" w:color="auto" w:fill="FFFFFF"/>
        <w:rPr>
          <w:color w:val="030000"/>
          <w:sz w:val="28"/>
          <w:szCs w:val="28"/>
        </w:rPr>
      </w:pPr>
    </w:p>
    <w:p w:rsidR="00BF4F0D" w:rsidRPr="00FF1FC9" w:rsidRDefault="000A581F" w:rsidP="006F2BD1">
      <w:pPr>
        <w:shd w:val="clear" w:color="auto" w:fill="FFFFFF"/>
        <w:rPr>
          <w:color w:val="030000"/>
          <w:sz w:val="28"/>
          <w:szCs w:val="28"/>
        </w:rPr>
      </w:pPr>
      <w:r>
        <w:rPr>
          <w:color w:val="030000"/>
          <w:sz w:val="28"/>
          <w:szCs w:val="28"/>
        </w:rPr>
        <w:t xml:space="preserve">                                             ________________________</w:t>
      </w:r>
    </w:p>
    <w:sectPr w:rsidR="00BF4F0D" w:rsidRPr="00FF1FC9" w:rsidSect="0068099F">
      <w:footerReference w:type="even" r:id="rId7"/>
      <w:pgSz w:w="11906" w:h="16838"/>
      <w:pgMar w:top="851" w:right="624"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EE1" w:rsidRDefault="00515EE1">
      <w:r>
        <w:separator/>
      </w:r>
    </w:p>
  </w:endnote>
  <w:endnote w:type="continuationSeparator" w:id="0">
    <w:p w:rsidR="00515EE1" w:rsidRDefault="005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7B7" w:rsidRDefault="003E57B7" w:rsidP="000A713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E57B7" w:rsidRDefault="003E57B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EE1" w:rsidRDefault="00515EE1">
      <w:r>
        <w:separator/>
      </w:r>
    </w:p>
  </w:footnote>
  <w:footnote w:type="continuationSeparator" w:id="0">
    <w:p w:rsidR="00515EE1" w:rsidRDefault="00515E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0B0"/>
    <w:rsid w:val="00003EFD"/>
    <w:rsid w:val="00011BF5"/>
    <w:rsid w:val="0001528B"/>
    <w:rsid w:val="00015E0C"/>
    <w:rsid w:val="00034288"/>
    <w:rsid w:val="0004233C"/>
    <w:rsid w:val="0004559E"/>
    <w:rsid w:val="0005721E"/>
    <w:rsid w:val="000649B8"/>
    <w:rsid w:val="00064E58"/>
    <w:rsid w:val="0006530F"/>
    <w:rsid w:val="00086974"/>
    <w:rsid w:val="0009229C"/>
    <w:rsid w:val="00093183"/>
    <w:rsid w:val="00095BD2"/>
    <w:rsid w:val="000A5229"/>
    <w:rsid w:val="000A581F"/>
    <w:rsid w:val="000A6D5A"/>
    <w:rsid w:val="000A713B"/>
    <w:rsid w:val="000B6B5D"/>
    <w:rsid w:val="000C4CD6"/>
    <w:rsid w:val="000C5875"/>
    <w:rsid w:val="000E54C6"/>
    <w:rsid w:val="000E5BE0"/>
    <w:rsid w:val="000F185E"/>
    <w:rsid w:val="0012376F"/>
    <w:rsid w:val="00124792"/>
    <w:rsid w:val="001324C8"/>
    <w:rsid w:val="00147A97"/>
    <w:rsid w:val="00147B3D"/>
    <w:rsid w:val="00152090"/>
    <w:rsid w:val="00161D05"/>
    <w:rsid w:val="00166A83"/>
    <w:rsid w:val="001708F7"/>
    <w:rsid w:val="00176EF7"/>
    <w:rsid w:val="00180855"/>
    <w:rsid w:val="00191DC2"/>
    <w:rsid w:val="001A006E"/>
    <w:rsid w:val="001A2802"/>
    <w:rsid w:val="001B74EF"/>
    <w:rsid w:val="001C00DF"/>
    <w:rsid w:val="001D57B6"/>
    <w:rsid w:val="001E2633"/>
    <w:rsid w:val="001E287E"/>
    <w:rsid w:val="001E438C"/>
    <w:rsid w:val="002010C5"/>
    <w:rsid w:val="002026CA"/>
    <w:rsid w:val="00203F96"/>
    <w:rsid w:val="002245FE"/>
    <w:rsid w:val="002433D6"/>
    <w:rsid w:val="00247C7F"/>
    <w:rsid w:val="00257147"/>
    <w:rsid w:val="00262438"/>
    <w:rsid w:val="00293D7F"/>
    <w:rsid w:val="002A13E9"/>
    <w:rsid w:val="002A1621"/>
    <w:rsid w:val="002A53A6"/>
    <w:rsid w:val="002A580B"/>
    <w:rsid w:val="002A65E2"/>
    <w:rsid w:val="002B4BAD"/>
    <w:rsid w:val="002B6E69"/>
    <w:rsid w:val="002C0A0A"/>
    <w:rsid w:val="002C28AB"/>
    <w:rsid w:val="002D0BF3"/>
    <w:rsid w:val="002E09B7"/>
    <w:rsid w:val="002E1F88"/>
    <w:rsid w:val="00303E41"/>
    <w:rsid w:val="00311ABF"/>
    <w:rsid w:val="00312062"/>
    <w:rsid w:val="00315BCF"/>
    <w:rsid w:val="003365B9"/>
    <w:rsid w:val="00341C42"/>
    <w:rsid w:val="00361F62"/>
    <w:rsid w:val="00364715"/>
    <w:rsid w:val="0037234D"/>
    <w:rsid w:val="0038675B"/>
    <w:rsid w:val="00386DE9"/>
    <w:rsid w:val="00387E47"/>
    <w:rsid w:val="00392A2D"/>
    <w:rsid w:val="003A2BF4"/>
    <w:rsid w:val="003C141C"/>
    <w:rsid w:val="003C258F"/>
    <w:rsid w:val="003C3236"/>
    <w:rsid w:val="003C5246"/>
    <w:rsid w:val="003D27EA"/>
    <w:rsid w:val="003D51EE"/>
    <w:rsid w:val="003D5258"/>
    <w:rsid w:val="003E0604"/>
    <w:rsid w:val="003E2422"/>
    <w:rsid w:val="003E57B7"/>
    <w:rsid w:val="003F078D"/>
    <w:rsid w:val="003F2C95"/>
    <w:rsid w:val="00400E2C"/>
    <w:rsid w:val="004012F0"/>
    <w:rsid w:val="0041061A"/>
    <w:rsid w:val="0042549F"/>
    <w:rsid w:val="00432841"/>
    <w:rsid w:val="0044473C"/>
    <w:rsid w:val="00455452"/>
    <w:rsid w:val="004616BE"/>
    <w:rsid w:val="004616EC"/>
    <w:rsid w:val="0047629A"/>
    <w:rsid w:val="0048754B"/>
    <w:rsid w:val="004B0894"/>
    <w:rsid w:val="004B2078"/>
    <w:rsid w:val="004C29AF"/>
    <w:rsid w:val="004C3D11"/>
    <w:rsid w:val="004C47FA"/>
    <w:rsid w:val="004C5EBE"/>
    <w:rsid w:val="004D091E"/>
    <w:rsid w:val="004D654D"/>
    <w:rsid w:val="004E11FE"/>
    <w:rsid w:val="004E558B"/>
    <w:rsid w:val="004E640E"/>
    <w:rsid w:val="004E6F02"/>
    <w:rsid w:val="004F2562"/>
    <w:rsid w:val="00511078"/>
    <w:rsid w:val="00515556"/>
    <w:rsid w:val="00515EE1"/>
    <w:rsid w:val="00523C4E"/>
    <w:rsid w:val="0052737A"/>
    <w:rsid w:val="0053615A"/>
    <w:rsid w:val="00551FFC"/>
    <w:rsid w:val="00557AE7"/>
    <w:rsid w:val="00571479"/>
    <w:rsid w:val="00572EE1"/>
    <w:rsid w:val="005868AC"/>
    <w:rsid w:val="00586928"/>
    <w:rsid w:val="00590D60"/>
    <w:rsid w:val="005B68D2"/>
    <w:rsid w:val="005C625F"/>
    <w:rsid w:val="005D57E8"/>
    <w:rsid w:val="005E2EC7"/>
    <w:rsid w:val="005E7145"/>
    <w:rsid w:val="00601081"/>
    <w:rsid w:val="006043B8"/>
    <w:rsid w:val="00611D38"/>
    <w:rsid w:val="0061765F"/>
    <w:rsid w:val="0062205C"/>
    <w:rsid w:val="00624A30"/>
    <w:rsid w:val="00625980"/>
    <w:rsid w:val="00626059"/>
    <w:rsid w:val="00627250"/>
    <w:rsid w:val="00644614"/>
    <w:rsid w:val="00647E55"/>
    <w:rsid w:val="00652739"/>
    <w:rsid w:val="00665519"/>
    <w:rsid w:val="00665D71"/>
    <w:rsid w:val="0068099F"/>
    <w:rsid w:val="00680AB6"/>
    <w:rsid w:val="00682134"/>
    <w:rsid w:val="006A3751"/>
    <w:rsid w:val="006B791E"/>
    <w:rsid w:val="006C6C60"/>
    <w:rsid w:val="006D3C13"/>
    <w:rsid w:val="006D3E16"/>
    <w:rsid w:val="006D5E16"/>
    <w:rsid w:val="006E675F"/>
    <w:rsid w:val="006F2BD1"/>
    <w:rsid w:val="006F41C4"/>
    <w:rsid w:val="00703CCF"/>
    <w:rsid w:val="007056E0"/>
    <w:rsid w:val="00706C92"/>
    <w:rsid w:val="00712F93"/>
    <w:rsid w:val="00714156"/>
    <w:rsid w:val="0074405D"/>
    <w:rsid w:val="007469F1"/>
    <w:rsid w:val="00753832"/>
    <w:rsid w:val="007752A1"/>
    <w:rsid w:val="00782843"/>
    <w:rsid w:val="00782B08"/>
    <w:rsid w:val="007868BB"/>
    <w:rsid w:val="00793595"/>
    <w:rsid w:val="007960B0"/>
    <w:rsid w:val="0079723C"/>
    <w:rsid w:val="007A2801"/>
    <w:rsid w:val="007A2E91"/>
    <w:rsid w:val="007B13E3"/>
    <w:rsid w:val="007C3CC9"/>
    <w:rsid w:val="007E490C"/>
    <w:rsid w:val="00800963"/>
    <w:rsid w:val="008225AD"/>
    <w:rsid w:val="00827987"/>
    <w:rsid w:val="008279A7"/>
    <w:rsid w:val="00832613"/>
    <w:rsid w:val="00842C97"/>
    <w:rsid w:val="00855D01"/>
    <w:rsid w:val="00857426"/>
    <w:rsid w:val="00860146"/>
    <w:rsid w:val="008670CD"/>
    <w:rsid w:val="008671F0"/>
    <w:rsid w:val="00872D01"/>
    <w:rsid w:val="00873837"/>
    <w:rsid w:val="00877304"/>
    <w:rsid w:val="00884B01"/>
    <w:rsid w:val="008950BD"/>
    <w:rsid w:val="008A0E6D"/>
    <w:rsid w:val="008A0EDA"/>
    <w:rsid w:val="008B0C32"/>
    <w:rsid w:val="008C688E"/>
    <w:rsid w:val="008D5A06"/>
    <w:rsid w:val="008E2C2B"/>
    <w:rsid w:val="008F070E"/>
    <w:rsid w:val="008F6B48"/>
    <w:rsid w:val="00901C27"/>
    <w:rsid w:val="00902255"/>
    <w:rsid w:val="0090668A"/>
    <w:rsid w:val="009156FB"/>
    <w:rsid w:val="009240EE"/>
    <w:rsid w:val="00934962"/>
    <w:rsid w:val="00937A37"/>
    <w:rsid w:val="00945A0D"/>
    <w:rsid w:val="00947629"/>
    <w:rsid w:val="009517E4"/>
    <w:rsid w:val="009521D1"/>
    <w:rsid w:val="009554E3"/>
    <w:rsid w:val="00971251"/>
    <w:rsid w:val="00972EFD"/>
    <w:rsid w:val="00973961"/>
    <w:rsid w:val="00977218"/>
    <w:rsid w:val="00982BE2"/>
    <w:rsid w:val="009B276E"/>
    <w:rsid w:val="009B65E5"/>
    <w:rsid w:val="009D519D"/>
    <w:rsid w:val="009D6698"/>
    <w:rsid w:val="009F6828"/>
    <w:rsid w:val="009F7442"/>
    <w:rsid w:val="00A00398"/>
    <w:rsid w:val="00A04A26"/>
    <w:rsid w:val="00A1304D"/>
    <w:rsid w:val="00A26420"/>
    <w:rsid w:val="00A31FE3"/>
    <w:rsid w:val="00A4639B"/>
    <w:rsid w:val="00A501D3"/>
    <w:rsid w:val="00A57C1A"/>
    <w:rsid w:val="00A63230"/>
    <w:rsid w:val="00A6395A"/>
    <w:rsid w:val="00A709CE"/>
    <w:rsid w:val="00A7613D"/>
    <w:rsid w:val="00A804F9"/>
    <w:rsid w:val="00A90080"/>
    <w:rsid w:val="00AA093B"/>
    <w:rsid w:val="00AA62F1"/>
    <w:rsid w:val="00AD4520"/>
    <w:rsid w:val="00AE2DDC"/>
    <w:rsid w:val="00AF3E1E"/>
    <w:rsid w:val="00AF487E"/>
    <w:rsid w:val="00B118D2"/>
    <w:rsid w:val="00B12226"/>
    <w:rsid w:val="00B13C48"/>
    <w:rsid w:val="00B1672A"/>
    <w:rsid w:val="00B22092"/>
    <w:rsid w:val="00B241CE"/>
    <w:rsid w:val="00B30AF5"/>
    <w:rsid w:val="00B316A6"/>
    <w:rsid w:val="00B37EAF"/>
    <w:rsid w:val="00B42E08"/>
    <w:rsid w:val="00B505AD"/>
    <w:rsid w:val="00B567D4"/>
    <w:rsid w:val="00B61DC3"/>
    <w:rsid w:val="00B64486"/>
    <w:rsid w:val="00B65942"/>
    <w:rsid w:val="00B65A1C"/>
    <w:rsid w:val="00B82CEC"/>
    <w:rsid w:val="00B90DDE"/>
    <w:rsid w:val="00BA0103"/>
    <w:rsid w:val="00BA0706"/>
    <w:rsid w:val="00BA5890"/>
    <w:rsid w:val="00BA7936"/>
    <w:rsid w:val="00BB20E1"/>
    <w:rsid w:val="00BB5783"/>
    <w:rsid w:val="00BB7546"/>
    <w:rsid w:val="00BC7876"/>
    <w:rsid w:val="00BD1D44"/>
    <w:rsid w:val="00BD2CA6"/>
    <w:rsid w:val="00BD540D"/>
    <w:rsid w:val="00BE063C"/>
    <w:rsid w:val="00BE1625"/>
    <w:rsid w:val="00BF0B31"/>
    <w:rsid w:val="00BF4F0D"/>
    <w:rsid w:val="00C0425C"/>
    <w:rsid w:val="00C1129E"/>
    <w:rsid w:val="00C13A4E"/>
    <w:rsid w:val="00C1429B"/>
    <w:rsid w:val="00C157C3"/>
    <w:rsid w:val="00C35DF3"/>
    <w:rsid w:val="00C4203C"/>
    <w:rsid w:val="00C7344D"/>
    <w:rsid w:val="00C76161"/>
    <w:rsid w:val="00C96584"/>
    <w:rsid w:val="00CA1103"/>
    <w:rsid w:val="00CB0B5E"/>
    <w:rsid w:val="00CB49D8"/>
    <w:rsid w:val="00CD31F0"/>
    <w:rsid w:val="00CE1DD8"/>
    <w:rsid w:val="00CE4842"/>
    <w:rsid w:val="00CE68D6"/>
    <w:rsid w:val="00CF21C4"/>
    <w:rsid w:val="00CF52D3"/>
    <w:rsid w:val="00CF55B4"/>
    <w:rsid w:val="00D04510"/>
    <w:rsid w:val="00D0568C"/>
    <w:rsid w:val="00D138B3"/>
    <w:rsid w:val="00D17D5C"/>
    <w:rsid w:val="00D23B89"/>
    <w:rsid w:val="00D27413"/>
    <w:rsid w:val="00D30A3C"/>
    <w:rsid w:val="00D30F8B"/>
    <w:rsid w:val="00D326D2"/>
    <w:rsid w:val="00D32BBF"/>
    <w:rsid w:val="00D4096A"/>
    <w:rsid w:val="00D543F7"/>
    <w:rsid w:val="00D57C9C"/>
    <w:rsid w:val="00D61486"/>
    <w:rsid w:val="00D62416"/>
    <w:rsid w:val="00D63B93"/>
    <w:rsid w:val="00D64033"/>
    <w:rsid w:val="00D65D6B"/>
    <w:rsid w:val="00D7382E"/>
    <w:rsid w:val="00D954DC"/>
    <w:rsid w:val="00DA15A3"/>
    <w:rsid w:val="00DA24A5"/>
    <w:rsid w:val="00DB47EA"/>
    <w:rsid w:val="00DB7951"/>
    <w:rsid w:val="00DC1477"/>
    <w:rsid w:val="00DC3337"/>
    <w:rsid w:val="00DC3B84"/>
    <w:rsid w:val="00DC400A"/>
    <w:rsid w:val="00DD39CD"/>
    <w:rsid w:val="00DD3C17"/>
    <w:rsid w:val="00DE00BC"/>
    <w:rsid w:val="00DF2135"/>
    <w:rsid w:val="00E03FDD"/>
    <w:rsid w:val="00E05A81"/>
    <w:rsid w:val="00E140CA"/>
    <w:rsid w:val="00E161B7"/>
    <w:rsid w:val="00E3130A"/>
    <w:rsid w:val="00E4099E"/>
    <w:rsid w:val="00E45A9E"/>
    <w:rsid w:val="00E5131C"/>
    <w:rsid w:val="00E577C9"/>
    <w:rsid w:val="00E62865"/>
    <w:rsid w:val="00E665A1"/>
    <w:rsid w:val="00E7539F"/>
    <w:rsid w:val="00E777C1"/>
    <w:rsid w:val="00E90A7D"/>
    <w:rsid w:val="00EA3467"/>
    <w:rsid w:val="00EB1337"/>
    <w:rsid w:val="00ED19E9"/>
    <w:rsid w:val="00EE4240"/>
    <w:rsid w:val="00EE4AD4"/>
    <w:rsid w:val="00EE4DBD"/>
    <w:rsid w:val="00EE574B"/>
    <w:rsid w:val="00EF7220"/>
    <w:rsid w:val="00F03FF6"/>
    <w:rsid w:val="00F12093"/>
    <w:rsid w:val="00F33095"/>
    <w:rsid w:val="00F428D5"/>
    <w:rsid w:val="00F44258"/>
    <w:rsid w:val="00F517BB"/>
    <w:rsid w:val="00F51C0C"/>
    <w:rsid w:val="00F6218C"/>
    <w:rsid w:val="00F62BEB"/>
    <w:rsid w:val="00F730E3"/>
    <w:rsid w:val="00F81355"/>
    <w:rsid w:val="00F81F3B"/>
    <w:rsid w:val="00F85128"/>
    <w:rsid w:val="00FA6D4B"/>
    <w:rsid w:val="00FB65F3"/>
    <w:rsid w:val="00FC7CB9"/>
    <w:rsid w:val="00FD2DE4"/>
    <w:rsid w:val="00FD6E5E"/>
    <w:rsid w:val="00FE0D08"/>
    <w:rsid w:val="00FF1769"/>
    <w:rsid w:val="00FF1BF5"/>
    <w:rsid w:val="00FF1FC9"/>
    <w:rsid w:val="00FF504E"/>
    <w:rsid w:val="00FF6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DB6075E-D897-49DB-B6C3-173F8DBB7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1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sz w:val="24"/>
    </w:rPr>
  </w:style>
  <w:style w:type="paragraph" w:styleId="4">
    <w:name w:val="heading 4"/>
    <w:basedOn w:val="a"/>
    <w:next w:val="a"/>
    <w:qFormat/>
    <w:rsid w:val="006F2BD1"/>
    <w:pPr>
      <w:keepNext/>
      <w:spacing w:before="240" w:after="60"/>
      <w:outlineLvl w:val="3"/>
    </w:pPr>
    <w:rPr>
      <w:b/>
      <w:bCs/>
      <w:sz w:val="28"/>
      <w:szCs w:val="28"/>
    </w:rPr>
  </w:style>
  <w:style w:type="paragraph" w:styleId="5">
    <w:name w:val="heading 5"/>
    <w:basedOn w:val="a"/>
    <w:qFormat/>
    <w:rsid w:val="00D30A3C"/>
    <w:pPr>
      <w:outlineLvl w:val="4"/>
    </w:pPr>
    <w:rPr>
      <w:rFonts w:ascii="Trebuchet MS" w:hAnsi="Trebuchet MS"/>
    </w:rPr>
  </w:style>
  <w:style w:type="paragraph" w:styleId="6">
    <w:name w:val="heading 6"/>
    <w:basedOn w:val="a"/>
    <w:qFormat/>
    <w:rsid w:val="006F2BD1"/>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4"/>
    </w:rPr>
  </w:style>
  <w:style w:type="paragraph" w:styleId="20">
    <w:name w:val="Body Text 2"/>
    <w:basedOn w:val="a"/>
    <w:pPr>
      <w:jc w:val="both"/>
    </w:pPr>
    <w:rPr>
      <w:sz w:val="28"/>
    </w:rPr>
  </w:style>
  <w:style w:type="paragraph" w:styleId="30">
    <w:name w:val="Body Text 3"/>
    <w:basedOn w:val="a"/>
    <w:rPr>
      <w:sz w:val="24"/>
    </w:rPr>
  </w:style>
  <w:style w:type="table" w:styleId="a4">
    <w:name w:val="Table Grid"/>
    <w:basedOn w:val="a1"/>
    <w:rsid w:val="006E67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qFormat/>
    <w:rsid w:val="001B74EF"/>
    <w:rPr>
      <w:b/>
      <w:bCs/>
    </w:rPr>
  </w:style>
  <w:style w:type="paragraph" w:styleId="a6">
    <w:name w:val="Normal (Web)"/>
    <w:basedOn w:val="a"/>
    <w:rsid w:val="001B74EF"/>
    <w:pPr>
      <w:spacing w:after="225"/>
    </w:pPr>
    <w:rPr>
      <w:sz w:val="24"/>
      <w:szCs w:val="24"/>
    </w:rPr>
  </w:style>
  <w:style w:type="character" w:styleId="a7">
    <w:name w:val="Emphasis"/>
    <w:qFormat/>
    <w:rsid w:val="001B74EF"/>
    <w:rPr>
      <w:i/>
      <w:iCs/>
    </w:rPr>
  </w:style>
  <w:style w:type="character" w:styleId="a8">
    <w:name w:val="Hyperlink"/>
    <w:rsid w:val="006F2BD1"/>
    <w:rPr>
      <w:color w:val="0065B3"/>
      <w:u w:val="single"/>
    </w:rPr>
  </w:style>
  <w:style w:type="paragraph" w:styleId="z-">
    <w:name w:val="HTML Top of Form"/>
    <w:basedOn w:val="a"/>
    <w:next w:val="a"/>
    <w:hidden/>
    <w:rsid w:val="006F2BD1"/>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6F2BD1"/>
    <w:pPr>
      <w:pBdr>
        <w:top w:val="single" w:sz="6" w:space="1" w:color="auto"/>
      </w:pBdr>
      <w:jc w:val="center"/>
    </w:pPr>
    <w:rPr>
      <w:rFonts w:ascii="Arial" w:hAnsi="Arial" w:cs="Arial"/>
      <w:vanish/>
      <w:sz w:val="16"/>
      <w:szCs w:val="16"/>
    </w:rPr>
  </w:style>
  <w:style w:type="paragraph" w:customStyle="1" w:styleId="ConsPlusNormal">
    <w:name w:val="ConsPlusNormal"/>
    <w:rsid w:val="00CB0B5E"/>
    <w:pPr>
      <w:widowControl w:val="0"/>
      <w:autoSpaceDE w:val="0"/>
      <w:autoSpaceDN w:val="0"/>
      <w:adjustRightInd w:val="0"/>
    </w:pPr>
    <w:rPr>
      <w:rFonts w:ascii="Arial" w:hAnsi="Arial" w:cs="Arial"/>
    </w:rPr>
  </w:style>
  <w:style w:type="paragraph" w:customStyle="1" w:styleId="ConsPlusCell">
    <w:name w:val="ConsPlusCell"/>
    <w:rsid w:val="00CB0B5E"/>
    <w:pPr>
      <w:widowControl w:val="0"/>
      <w:autoSpaceDE w:val="0"/>
      <w:autoSpaceDN w:val="0"/>
      <w:adjustRightInd w:val="0"/>
    </w:pPr>
    <w:rPr>
      <w:rFonts w:ascii="Arial" w:hAnsi="Arial" w:cs="Arial"/>
    </w:rPr>
  </w:style>
  <w:style w:type="paragraph" w:styleId="a9">
    <w:name w:val="footer"/>
    <w:basedOn w:val="a"/>
    <w:rsid w:val="009D519D"/>
    <w:pPr>
      <w:tabs>
        <w:tab w:val="center" w:pos="4677"/>
        <w:tab w:val="right" w:pos="9355"/>
      </w:tabs>
    </w:pPr>
  </w:style>
  <w:style w:type="character" w:styleId="aa">
    <w:name w:val="page number"/>
    <w:basedOn w:val="a0"/>
    <w:rsid w:val="009D519D"/>
  </w:style>
  <w:style w:type="paragraph" w:styleId="ab">
    <w:name w:val="header"/>
    <w:basedOn w:val="a"/>
    <w:link w:val="ac"/>
    <w:rsid w:val="00BA5890"/>
    <w:pPr>
      <w:tabs>
        <w:tab w:val="center" w:pos="4677"/>
        <w:tab w:val="right" w:pos="9355"/>
      </w:tabs>
    </w:pPr>
  </w:style>
  <w:style w:type="character" w:customStyle="1" w:styleId="ac">
    <w:name w:val="Верхний колонтитул Знак"/>
    <w:basedOn w:val="a0"/>
    <w:link w:val="ab"/>
    <w:rsid w:val="00BA5890"/>
  </w:style>
  <w:style w:type="paragraph" w:styleId="ad">
    <w:name w:val="Balloon Text"/>
    <w:basedOn w:val="a"/>
    <w:link w:val="ae"/>
    <w:rsid w:val="00AA62F1"/>
    <w:rPr>
      <w:rFonts w:ascii="Segoe UI" w:hAnsi="Segoe UI" w:cs="Segoe UI"/>
      <w:sz w:val="18"/>
      <w:szCs w:val="18"/>
    </w:rPr>
  </w:style>
  <w:style w:type="character" w:customStyle="1" w:styleId="ae">
    <w:name w:val="Текст выноски Знак"/>
    <w:link w:val="ad"/>
    <w:rsid w:val="00AA62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2183">
      <w:bodyDiv w:val="1"/>
      <w:marLeft w:val="0"/>
      <w:marRight w:val="0"/>
      <w:marTop w:val="0"/>
      <w:marBottom w:val="0"/>
      <w:divBdr>
        <w:top w:val="none" w:sz="0" w:space="0" w:color="auto"/>
        <w:left w:val="none" w:sz="0" w:space="0" w:color="auto"/>
        <w:bottom w:val="none" w:sz="0" w:space="0" w:color="auto"/>
        <w:right w:val="none" w:sz="0" w:space="0" w:color="auto"/>
      </w:divBdr>
      <w:divsChild>
        <w:div w:id="1011639290">
          <w:marLeft w:val="0"/>
          <w:marRight w:val="0"/>
          <w:marTop w:val="0"/>
          <w:marBottom w:val="0"/>
          <w:divBdr>
            <w:top w:val="none" w:sz="0" w:space="0" w:color="auto"/>
            <w:left w:val="none" w:sz="0" w:space="0" w:color="auto"/>
            <w:bottom w:val="none" w:sz="0" w:space="0" w:color="auto"/>
            <w:right w:val="none" w:sz="0" w:space="0" w:color="auto"/>
          </w:divBdr>
          <w:divsChild>
            <w:div w:id="1093085972">
              <w:marLeft w:val="0"/>
              <w:marRight w:val="0"/>
              <w:marTop w:val="0"/>
              <w:marBottom w:val="0"/>
              <w:divBdr>
                <w:top w:val="none" w:sz="0" w:space="0" w:color="auto"/>
                <w:left w:val="none" w:sz="0" w:space="0" w:color="auto"/>
                <w:bottom w:val="none" w:sz="0" w:space="0" w:color="auto"/>
                <w:right w:val="none" w:sz="0" w:space="0" w:color="auto"/>
              </w:divBdr>
              <w:divsChild>
                <w:div w:id="544872571">
                  <w:marLeft w:val="0"/>
                  <w:marRight w:val="0"/>
                  <w:marTop w:val="0"/>
                  <w:marBottom w:val="0"/>
                  <w:divBdr>
                    <w:top w:val="none" w:sz="0" w:space="0" w:color="auto"/>
                    <w:left w:val="none" w:sz="0" w:space="0" w:color="auto"/>
                    <w:bottom w:val="none" w:sz="0" w:space="0" w:color="auto"/>
                    <w:right w:val="none" w:sz="0" w:space="0" w:color="auto"/>
                  </w:divBdr>
                  <w:divsChild>
                    <w:div w:id="521404967">
                      <w:marLeft w:val="0"/>
                      <w:marRight w:val="0"/>
                      <w:marTop w:val="0"/>
                      <w:marBottom w:val="0"/>
                      <w:divBdr>
                        <w:top w:val="none" w:sz="0" w:space="0" w:color="auto"/>
                        <w:left w:val="none" w:sz="0" w:space="0" w:color="auto"/>
                        <w:bottom w:val="none" w:sz="0" w:space="0" w:color="auto"/>
                        <w:right w:val="none" w:sz="0" w:space="0" w:color="auto"/>
                      </w:divBdr>
                      <w:divsChild>
                        <w:div w:id="704867987">
                          <w:marLeft w:val="0"/>
                          <w:marRight w:val="0"/>
                          <w:marTop w:val="0"/>
                          <w:marBottom w:val="0"/>
                          <w:divBdr>
                            <w:top w:val="none" w:sz="0" w:space="0" w:color="auto"/>
                            <w:left w:val="none" w:sz="0" w:space="0" w:color="auto"/>
                            <w:bottom w:val="none" w:sz="0" w:space="0" w:color="auto"/>
                            <w:right w:val="none" w:sz="0" w:space="0" w:color="auto"/>
                          </w:divBdr>
                          <w:divsChild>
                            <w:div w:id="327442679">
                              <w:marLeft w:val="0"/>
                              <w:marRight w:val="0"/>
                              <w:marTop w:val="0"/>
                              <w:marBottom w:val="0"/>
                              <w:divBdr>
                                <w:top w:val="none" w:sz="0" w:space="0" w:color="auto"/>
                                <w:left w:val="none" w:sz="0" w:space="0" w:color="auto"/>
                                <w:bottom w:val="none" w:sz="0" w:space="0" w:color="auto"/>
                                <w:right w:val="none" w:sz="0" w:space="0" w:color="auto"/>
                              </w:divBdr>
                              <w:divsChild>
                                <w:div w:id="3019928">
                                  <w:marLeft w:val="0"/>
                                  <w:marRight w:val="0"/>
                                  <w:marTop w:val="0"/>
                                  <w:marBottom w:val="0"/>
                                  <w:divBdr>
                                    <w:top w:val="none" w:sz="0" w:space="0" w:color="auto"/>
                                    <w:left w:val="none" w:sz="0" w:space="0" w:color="auto"/>
                                    <w:bottom w:val="none" w:sz="0" w:space="0" w:color="auto"/>
                                    <w:right w:val="none" w:sz="0" w:space="0" w:color="auto"/>
                                  </w:divBdr>
                                  <w:divsChild>
                                    <w:div w:id="372926067">
                                      <w:marLeft w:val="0"/>
                                      <w:marRight w:val="0"/>
                                      <w:marTop w:val="0"/>
                                      <w:marBottom w:val="0"/>
                                      <w:divBdr>
                                        <w:top w:val="none" w:sz="0" w:space="0" w:color="auto"/>
                                        <w:left w:val="none" w:sz="0" w:space="0" w:color="auto"/>
                                        <w:bottom w:val="none" w:sz="0" w:space="0" w:color="auto"/>
                                        <w:right w:val="none" w:sz="0" w:space="0" w:color="auto"/>
                                      </w:divBdr>
                                    </w:div>
                                    <w:div w:id="1618831100">
                                      <w:marLeft w:val="0"/>
                                      <w:marRight w:val="0"/>
                                      <w:marTop w:val="0"/>
                                      <w:marBottom w:val="0"/>
                                      <w:divBdr>
                                        <w:top w:val="none" w:sz="0" w:space="0" w:color="auto"/>
                                        <w:left w:val="none" w:sz="0" w:space="0" w:color="auto"/>
                                        <w:bottom w:val="none" w:sz="0" w:space="0" w:color="auto"/>
                                        <w:right w:val="none" w:sz="0" w:space="0" w:color="auto"/>
                                      </w:divBdr>
                                    </w:div>
                                  </w:divsChild>
                                </w:div>
                                <w:div w:id="139273239">
                                  <w:marLeft w:val="-4650"/>
                                  <w:marRight w:val="0"/>
                                  <w:marTop w:val="0"/>
                                  <w:marBottom w:val="0"/>
                                  <w:divBdr>
                                    <w:top w:val="none" w:sz="0" w:space="0" w:color="auto"/>
                                    <w:left w:val="none" w:sz="0" w:space="0" w:color="auto"/>
                                    <w:bottom w:val="none" w:sz="0" w:space="0" w:color="auto"/>
                                    <w:right w:val="none" w:sz="0" w:space="0" w:color="auto"/>
                                  </w:divBdr>
                                  <w:divsChild>
                                    <w:div w:id="1855069563">
                                      <w:marLeft w:val="5100"/>
                                      <w:marRight w:val="0"/>
                                      <w:marTop w:val="0"/>
                                      <w:marBottom w:val="0"/>
                                      <w:divBdr>
                                        <w:top w:val="none" w:sz="0" w:space="0" w:color="auto"/>
                                        <w:left w:val="none" w:sz="0" w:space="0" w:color="auto"/>
                                        <w:bottom w:val="none" w:sz="0" w:space="0" w:color="auto"/>
                                        <w:right w:val="none" w:sz="0" w:space="0" w:color="auto"/>
                                      </w:divBdr>
                                      <w:divsChild>
                                        <w:div w:id="1408192871">
                                          <w:marLeft w:val="0"/>
                                          <w:marRight w:val="0"/>
                                          <w:marTop w:val="0"/>
                                          <w:marBottom w:val="0"/>
                                          <w:divBdr>
                                            <w:top w:val="none" w:sz="0" w:space="0" w:color="auto"/>
                                            <w:left w:val="none" w:sz="0" w:space="0" w:color="auto"/>
                                            <w:bottom w:val="none" w:sz="0" w:space="0" w:color="auto"/>
                                            <w:right w:val="none" w:sz="0" w:space="0" w:color="auto"/>
                                          </w:divBdr>
                                          <w:divsChild>
                                            <w:div w:id="2125686446">
                                              <w:marLeft w:val="0"/>
                                              <w:marRight w:val="0"/>
                                              <w:marTop w:val="0"/>
                                              <w:marBottom w:val="0"/>
                                              <w:divBdr>
                                                <w:top w:val="none" w:sz="0" w:space="0" w:color="auto"/>
                                                <w:left w:val="none" w:sz="0" w:space="0" w:color="auto"/>
                                                <w:bottom w:val="none" w:sz="0" w:space="0" w:color="auto"/>
                                                <w:right w:val="none" w:sz="0" w:space="0" w:color="auto"/>
                                              </w:divBdr>
                                              <w:divsChild>
                                                <w:div w:id="66853815">
                                                  <w:marLeft w:val="0"/>
                                                  <w:marRight w:val="0"/>
                                                  <w:marTop w:val="0"/>
                                                  <w:marBottom w:val="0"/>
                                                  <w:divBdr>
                                                    <w:top w:val="none" w:sz="0" w:space="0" w:color="auto"/>
                                                    <w:left w:val="none" w:sz="0" w:space="0" w:color="auto"/>
                                                    <w:bottom w:val="none" w:sz="0" w:space="0" w:color="auto"/>
                                                    <w:right w:val="none" w:sz="0" w:space="0" w:color="auto"/>
                                                  </w:divBdr>
                                                </w:div>
                                                <w:div w:id="1231770039">
                                                  <w:marLeft w:val="0"/>
                                                  <w:marRight w:val="0"/>
                                                  <w:marTop w:val="0"/>
                                                  <w:marBottom w:val="0"/>
                                                  <w:divBdr>
                                                    <w:top w:val="none" w:sz="0" w:space="0" w:color="auto"/>
                                                    <w:left w:val="none" w:sz="0" w:space="0" w:color="auto"/>
                                                    <w:bottom w:val="none" w:sz="0" w:space="0" w:color="auto"/>
                                                    <w:right w:val="none" w:sz="0" w:space="0" w:color="auto"/>
                                                  </w:divBdr>
                                                </w:div>
                                                <w:div w:id="1266646498">
                                                  <w:marLeft w:val="0"/>
                                                  <w:marRight w:val="0"/>
                                                  <w:marTop w:val="0"/>
                                                  <w:marBottom w:val="0"/>
                                                  <w:divBdr>
                                                    <w:top w:val="none" w:sz="0" w:space="0" w:color="auto"/>
                                                    <w:left w:val="none" w:sz="0" w:space="0" w:color="auto"/>
                                                    <w:bottom w:val="none" w:sz="0" w:space="0" w:color="auto"/>
                                                    <w:right w:val="none" w:sz="0" w:space="0" w:color="auto"/>
                                                  </w:divBdr>
                                                </w:div>
                                                <w:div w:id="1290816417">
                                                  <w:marLeft w:val="0"/>
                                                  <w:marRight w:val="0"/>
                                                  <w:marTop w:val="0"/>
                                                  <w:marBottom w:val="0"/>
                                                  <w:divBdr>
                                                    <w:top w:val="none" w:sz="0" w:space="0" w:color="auto"/>
                                                    <w:left w:val="none" w:sz="0" w:space="0" w:color="auto"/>
                                                    <w:bottom w:val="none" w:sz="0" w:space="0" w:color="auto"/>
                                                    <w:right w:val="none" w:sz="0" w:space="0" w:color="auto"/>
                                                  </w:divBdr>
                                                </w:div>
                                                <w:div w:id="1615793221">
                                                  <w:marLeft w:val="0"/>
                                                  <w:marRight w:val="0"/>
                                                  <w:marTop w:val="0"/>
                                                  <w:marBottom w:val="0"/>
                                                  <w:divBdr>
                                                    <w:top w:val="none" w:sz="0" w:space="0" w:color="auto"/>
                                                    <w:left w:val="none" w:sz="0" w:space="0" w:color="auto"/>
                                                    <w:bottom w:val="none" w:sz="0" w:space="0" w:color="auto"/>
                                                    <w:right w:val="none" w:sz="0" w:space="0" w:color="auto"/>
                                                  </w:divBdr>
                                                </w:div>
                                                <w:div w:id="1729693990">
                                                  <w:marLeft w:val="0"/>
                                                  <w:marRight w:val="0"/>
                                                  <w:marTop w:val="0"/>
                                                  <w:marBottom w:val="0"/>
                                                  <w:divBdr>
                                                    <w:top w:val="none" w:sz="0" w:space="0" w:color="auto"/>
                                                    <w:left w:val="none" w:sz="0" w:space="0" w:color="auto"/>
                                                    <w:bottom w:val="none" w:sz="0" w:space="0" w:color="auto"/>
                                                    <w:right w:val="none" w:sz="0" w:space="0" w:color="auto"/>
                                                  </w:divBdr>
                                                </w:div>
                                                <w:div w:id="1842042311">
                                                  <w:marLeft w:val="0"/>
                                                  <w:marRight w:val="0"/>
                                                  <w:marTop w:val="0"/>
                                                  <w:marBottom w:val="0"/>
                                                  <w:divBdr>
                                                    <w:top w:val="none" w:sz="0" w:space="0" w:color="auto"/>
                                                    <w:left w:val="none" w:sz="0" w:space="0" w:color="auto"/>
                                                    <w:bottom w:val="none" w:sz="0" w:space="0" w:color="auto"/>
                                                    <w:right w:val="none" w:sz="0" w:space="0" w:color="auto"/>
                                                  </w:divBdr>
                                                </w:div>
                                                <w:div w:id="196943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538165">
                              <w:marLeft w:val="0"/>
                              <w:marRight w:val="0"/>
                              <w:marTop w:val="300"/>
                              <w:marBottom w:val="0"/>
                              <w:divBdr>
                                <w:top w:val="none" w:sz="0" w:space="0" w:color="auto"/>
                                <w:left w:val="none" w:sz="0" w:space="0" w:color="auto"/>
                                <w:bottom w:val="none" w:sz="0" w:space="0" w:color="auto"/>
                                <w:right w:val="none" w:sz="0" w:space="0" w:color="auto"/>
                              </w:divBdr>
                              <w:divsChild>
                                <w:div w:id="207302017">
                                  <w:marLeft w:val="0"/>
                                  <w:marRight w:val="0"/>
                                  <w:marTop w:val="0"/>
                                  <w:marBottom w:val="0"/>
                                  <w:divBdr>
                                    <w:top w:val="none" w:sz="0" w:space="0" w:color="auto"/>
                                    <w:left w:val="none" w:sz="0" w:space="0" w:color="auto"/>
                                    <w:bottom w:val="none" w:sz="0" w:space="0" w:color="auto"/>
                                    <w:right w:val="none" w:sz="0" w:space="0" w:color="auto"/>
                                  </w:divBdr>
                                  <w:divsChild>
                                    <w:div w:id="692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142457">
      <w:bodyDiv w:val="1"/>
      <w:marLeft w:val="0"/>
      <w:marRight w:val="0"/>
      <w:marTop w:val="0"/>
      <w:marBottom w:val="0"/>
      <w:divBdr>
        <w:top w:val="none" w:sz="0" w:space="0" w:color="auto"/>
        <w:left w:val="none" w:sz="0" w:space="0" w:color="auto"/>
        <w:bottom w:val="none" w:sz="0" w:space="0" w:color="auto"/>
        <w:right w:val="none" w:sz="0" w:space="0" w:color="auto"/>
      </w:divBdr>
    </w:div>
    <w:div w:id="576749466">
      <w:bodyDiv w:val="1"/>
      <w:marLeft w:val="0"/>
      <w:marRight w:val="0"/>
      <w:marTop w:val="0"/>
      <w:marBottom w:val="0"/>
      <w:divBdr>
        <w:top w:val="none" w:sz="0" w:space="0" w:color="auto"/>
        <w:left w:val="none" w:sz="0" w:space="0" w:color="auto"/>
        <w:bottom w:val="none" w:sz="0" w:space="0" w:color="auto"/>
        <w:right w:val="none" w:sz="0" w:space="0" w:color="auto"/>
      </w:divBdr>
    </w:div>
    <w:div w:id="685059572">
      <w:bodyDiv w:val="1"/>
      <w:marLeft w:val="0"/>
      <w:marRight w:val="0"/>
      <w:marTop w:val="0"/>
      <w:marBottom w:val="0"/>
      <w:divBdr>
        <w:top w:val="none" w:sz="0" w:space="0" w:color="auto"/>
        <w:left w:val="none" w:sz="0" w:space="0" w:color="auto"/>
        <w:bottom w:val="none" w:sz="0" w:space="0" w:color="auto"/>
        <w:right w:val="none" w:sz="0" w:space="0" w:color="auto"/>
      </w:divBdr>
    </w:div>
    <w:div w:id="908927877">
      <w:bodyDiv w:val="1"/>
      <w:marLeft w:val="0"/>
      <w:marRight w:val="0"/>
      <w:marTop w:val="0"/>
      <w:marBottom w:val="0"/>
      <w:divBdr>
        <w:top w:val="none" w:sz="0" w:space="0" w:color="auto"/>
        <w:left w:val="none" w:sz="0" w:space="0" w:color="auto"/>
        <w:bottom w:val="none" w:sz="0" w:space="0" w:color="auto"/>
        <w:right w:val="none" w:sz="0" w:space="0" w:color="auto"/>
      </w:divBdr>
      <w:divsChild>
        <w:div w:id="2071883532">
          <w:marLeft w:val="0"/>
          <w:marRight w:val="0"/>
          <w:marTop w:val="0"/>
          <w:marBottom w:val="0"/>
          <w:divBdr>
            <w:top w:val="single" w:sz="2" w:space="0" w:color="CCCCCC"/>
            <w:left w:val="single" w:sz="6" w:space="0" w:color="CCCCCC"/>
            <w:bottom w:val="single" w:sz="6" w:space="0" w:color="CCCCCC"/>
            <w:right w:val="single" w:sz="6" w:space="0" w:color="CCCCCC"/>
          </w:divBdr>
          <w:divsChild>
            <w:div w:id="781655295">
              <w:marLeft w:val="0"/>
              <w:marRight w:val="0"/>
              <w:marTop w:val="0"/>
              <w:marBottom w:val="300"/>
              <w:divBdr>
                <w:top w:val="none" w:sz="0" w:space="0" w:color="auto"/>
                <w:left w:val="none" w:sz="0" w:space="0" w:color="auto"/>
                <w:bottom w:val="none" w:sz="0" w:space="0" w:color="auto"/>
                <w:right w:val="none" w:sz="0" w:space="0" w:color="auto"/>
              </w:divBdr>
            </w:div>
            <w:div w:id="168369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94432">
      <w:bodyDiv w:val="1"/>
      <w:marLeft w:val="0"/>
      <w:marRight w:val="0"/>
      <w:marTop w:val="0"/>
      <w:marBottom w:val="0"/>
      <w:divBdr>
        <w:top w:val="none" w:sz="0" w:space="0" w:color="auto"/>
        <w:left w:val="none" w:sz="0" w:space="0" w:color="auto"/>
        <w:bottom w:val="none" w:sz="0" w:space="0" w:color="auto"/>
        <w:right w:val="none" w:sz="0" w:space="0" w:color="auto"/>
      </w:divBdr>
    </w:div>
    <w:div w:id="158606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9;&#1075;&#1086;&#1083;&#1086;&#1082;\&#1043;&#1077;&#1085;&#1080;&#1072;&#1090;&#1091;&#1083;&#1080;&#1085;&#109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BE9FBB-520D-43B0-972A-DB983F50A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Гениатулину</Template>
  <TotalTime>112</TotalTime>
  <Pages>13</Pages>
  <Words>3191</Words>
  <Characters>18193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21342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Админ</cp:lastModifiedBy>
  <cp:revision>14</cp:revision>
  <cp:lastPrinted>2025-09-02T06:15:00Z</cp:lastPrinted>
  <dcterms:created xsi:type="dcterms:W3CDTF">2025-09-02T05:46:00Z</dcterms:created>
  <dcterms:modified xsi:type="dcterms:W3CDTF">2025-09-22T05:59:00Z</dcterms:modified>
</cp:coreProperties>
</file>