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7299F" w14:textId="77777777" w:rsidR="00876B8C" w:rsidRDefault="00876B8C" w:rsidP="00876B8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 АКШИНСКОГО МУНИЦИПАЛЬНОГО ОКРУГА</w:t>
      </w:r>
    </w:p>
    <w:p w14:paraId="409480FE" w14:textId="77777777" w:rsidR="00876B8C" w:rsidRDefault="00876B8C" w:rsidP="00876B8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ЗАБАЙКАЛЬСКОГО КРАЯ</w:t>
      </w:r>
    </w:p>
    <w:p w14:paraId="1C256E03" w14:textId="77777777" w:rsidR="00876B8C" w:rsidRDefault="00876B8C" w:rsidP="00876B8C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FA257B" w14:textId="77777777" w:rsidR="00876B8C" w:rsidRDefault="00876B8C" w:rsidP="00876B8C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14:paraId="317CC8F6" w14:textId="77777777" w:rsidR="00876B8C" w:rsidRDefault="00876B8C" w:rsidP="00876B8C">
      <w:pPr>
        <w:tabs>
          <w:tab w:val="left" w:pos="83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14:paraId="1B3640B7" w14:textId="673F9A19" w:rsidR="00876B8C" w:rsidRDefault="005C712E" w:rsidP="00876B8C">
      <w:pPr>
        <w:tabs>
          <w:tab w:val="left" w:pos="83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24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октября 2025</w:t>
      </w:r>
      <w:r w:rsidR="00876B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 </w:t>
      </w:r>
      <w:r w:rsidR="00876B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54</w:t>
      </w:r>
    </w:p>
    <w:p w14:paraId="0B5D5A91" w14:textId="77777777" w:rsidR="00876B8C" w:rsidRDefault="00876B8C" w:rsidP="00876B8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6814FD" w14:textId="77777777" w:rsidR="00876B8C" w:rsidRDefault="00876B8C" w:rsidP="00876B8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Акша</w:t>
      </w:r>
    </w:p>
    <w:p w14:paraId="0EF9FD1D" w14:textId="77777777" w:rsidR="00876B8C" w:rsidRDefault="00876B8C" w:rsidP="00876B8C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D0EA627" w14:textId="7ADD3602" w:rsidR="00876B8C" w:rsidRDefault="00876B8C" w:rsidP="00876B8C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_Hlk144043359"/>
      <w:bookmarkStart w:id="2" w:name="_Hlk144041852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</w:t>
      </w:r>
      <w:r w:rsidR="005C71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обращении ООО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УКА «ИВА»</w:t>
      </w:r>
    </w:p>
    <w:bookmarkEnd w:id="1"/>
    <w:bookmarkEnd w:id="2"/>
    <w:p w14:paraId="0608E590" w14:textId="77777777" w:rsidR="00876B8C" w:rsidRDefault="00876B8C" w:rsidP="00876B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5B6C0E" w14:textId="7660C870" w:rsidR="00876B8C" w:rsidRPr="00876B8C" w:rsidRDefault="00876B8C" w:rsidP="00876B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</w:t>
      </w:r>
      <w:r w:rsidR="005C712E">
        <w:rPr>
          <w:rFonts w:ascii="Times New Roman" w:eastAsia="Times New Roman" w:hAnsi="Times New Roman"/>
          <w:sz w:val="28"/>
          <w:szCs w:val="28"/>
          <w:lang w:eastAsia="ru-RU"/>
        </w:rPr>
        <w:t>информацию директора ООО УКА,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«ИВА» Иванкина В.А.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76B8C">
        <w:rPr>
          <w:sz w:val="28"/>
          <w:szCs w:val="28"/>
        </w:rPr>
        <w:t xml:space="preserve"> </w:t>
      </w:r>
      <w:r w:rsidRPr="00876B8C">
        <w:rPr>
          <w:rFonts w:ascii="Times New Roman" w:hAnsi="Times New Roman"/>
          <w:sz w:val="28"/>
          <w:szCs w:val="28"/>
        </w:rPr>
        <w:t xml:space="preserve">руководствуясь частью </w:t>
      </w:r>
      <w:r w:rsidRPr="00876B8C">
        <w:rPr>
          <w:rFonts w:ascii="Times New Roman" w:hAnsi="Times New Roman"/>
          <w:sz w:val="28"/>
          <w:szCs w:val="28"/>
        </w:rPr>
        <w:t>8</w:t>
      </w:r>
      <w:r w:rsidRPr="00876B8C">
        <w:rPr>
          <w:rFonts w:ascii="Times New Roman" w:hAnsi="Times New Roman"/>
          <w:sz w:val="28"/>
          <w:szCs w:val="28"/>
        </w:rPr>
        <w:t xml:space="preserve"> статьи 3</w:t>
      </w:r>
      <w:r w:rsidRPr="00876B8C">
        <w:rPr>
          <w:rFonts w:ascii="Times New Roman" w:hAnsi="Times New Roman"/>
          <w:sz w:val="28"/>
          <w:szCs w:val="28"/>
        </w:rPr>
        <w:t>0,</w:t>
      </w:r>
      <w:r w:rsidRPr="00876B8C">
        <w:rPr>
          <w:rFonts w:ascii="Times New Roman" w:hAnsi="Times New Roman"/>
          <w:sz w:val="28"/>
          <w:szCs w:val="28"/>
        </w:rPr>
        <w:t xml:space="preserve"> частью 3 статьи 37 Устава Акшинского муниципального округа Забайкальского края     </w:t>
      </w:r>
      <w:r w:rsidRPr="00876B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B8C">
        <w:rPr>
          <w:rFonts w:ascii="Times New Roman" w:hAnsi="Times New Roman"/>
          <w:sz w:val="28"/>
          <w:szCs w:val="28"/>
          <w:lang w:eastAsia="ru-RU"/>
        </w:rPr>
        <w:t>Совет Акшинского муниципального округа Забайкальского края</w:t>
      </w:r>
      <w:r w:rsidRPr="00876B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 Е Ш И Л</w:t>
      </w:r>
      <w:r w:rsidRPr="00876B8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44D050B" w14:textId="77777777" w:rsidR="00876B8C" w:rsidRPr="00876B8C" w:rsidRDefault="00876B8C" w:rsidP="00876B8C">
      <w:pPr>
        <w:suppressAutoHyphens/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74003F" w14:textId="4686DA1E" w:rsidR="002329D5" w:rsidRPr="005C712E" w:rsidRDefault="005C712E" w:rsidP="00876B8C">
      <w:pPr>
        <w:pStyle w:val="a3"/>
        <w:numPr>
          <w:ilvl w:val="0"/>
          <w:numId w:val="1"/>
        </w:numPr>
        <w:suppressAutoHyphens/>
        <w:spacing w:after="0" w:line="240" w:lineRule="auto"/>
        <w:ind w:left="0" w:hanging="425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Поставить</w:t>
      </w:r>
      <w:r w:rsidR="00876B8C">
        <w:rPr>
          <w:rFonts w:ascii="Times New Roman" w:hAnsi="Times New Roman"/>
          <w:sz w:val="28"/>
          <w:szCs w:val="28"/>
          <w:lang w:eastAsia="ru-RU"/>
        </w:rPr>
        <w:t xml:space="preserve"> на контроль </w:t>
      </w:r>
      <w:r w:rsidR="002329D5">
        <w:rPr>
          <w:rFonts w:ascii="Times New Roman" w:hAnsi="Times New Roman"/>
          <w:sz w:val="28"/>
          <w:szCs w:val="28"/>
          <w:lang w:eastAsia="ru-RU"/>
        </w:rPr>
        <w:t xml:space="preserve">вопрос по выдаче </w:t>
      </w:r>
      <w:r>
        <w:rPr>
          <w:rFonts w:ascii="Times New Roman" w:hAnsi="Times New Roman"/>
          <w:sz w:val="28"/>
          <w:szCs w:val="28"/>
          <w:lang w:eastAsia="ru-RU"/>
        </w:rPr>
        <w:t>разрешительной документации на земельные работы ООО УКА «ИВА» в с. Акша от ТК30 до ул. Советской д.18.</w:t>
      </w:r>
    </w:p>
    <w:p w14:paraId="3E6A8A23" w14:textId="77777777" w:rsidR="005C712E" w:rsidRPr="002329D5" w:rsidRDefault="005C712E" w:rsidP="005C712E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</w:p>
    <w:p w14:paraId="3E0C2CE2" w14:textId="6484E728" w:rsidR="00876B8C" w:rsidRPr="005C712E" w:rsidRDefault="00876B8C" w:rsidP="00876B8C">
      <w:pPr>
        <w:pStyle w:val="a3"/>
        <w:numPr>
          <w:ilvl w:val="0"/>
          <w:numId w:val="1"/>
        </w:numPr>
        <w:suppressAutoHyphens/>
        <w:spacing w:after="0" w:line="240" w:lineRule="auto"/>
        <w:ind w:left="0" w:hanging="425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Контроль за выполнением настоящего решения возложить на </w:t>
      </w:r>
      <w:r w:rsidR="005C712E">
        <w:rPr>
          <w:rFonts w:ascii="Times New Roman" w:hAnsi="Times New Roman"/>
          <w:sz w:val="28"/>
          <w:szCs w:val="28"/>
          <w:lang w:eastAsia="ru-RU"/>
        </w:rPr>
        <w:t>председателя 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Акшинского муниципального округа Забайкальского.</w:t>
      </w:r>
    </w:p>
    <w:p w14:paraId="23044CDF" w14:textId="77777777" w:rsidR="005C712E" w:rsidRPr="005C712E" w:rsidRDefault="005C712E" w:rsidP="005C712E">
      <w:pPr>
        <w:pStyle w:val="a3"/>
        <w:rPr>
          <w:rFonts w:ascii="Times New Roman" w:hAnsi="Times New Roman"/>
          <w:kern w:val="28"/>
          <w:sz w:val="28"/>
          <w:szCs w:val="28"/>
          <w:lang w:eastAsia="ru-RU"/>
        </w:rPr>
      </w:pPr>
    </w:p>
    <w:p w14:paraId="59A4D175" w14:textId="77777777" w:rsidR="005C712E" w:rsidRPr="005C712E" w:rsidRDefault="005C712E" w:rsidP="005C712E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</w:p>
    <w:p w14:paraId="7422B1EA" w14:textId="77777777" w:rsidR="00876B8C" w:rsidRDefault="00876B8C" w:rsidP="00876B8C">
      <w:pPr>
        <w:numPr>
          <w:ilvl w:val="0"/>
          <w:numId w:val="1"/>
        </w:numPr>
        <w:suppressAutoHyphens/>
        <w:spacing w:after="0" w:line="240" w:lineRule="auto"/>
        <w:ind w:left="0" w:hanging="425"/>
        <w:contextualSpacing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Настоящее решение обнародовать на стендах в помещениях сельских администраций и администрации Акшинского муниципального округа Забайкальского края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 разместить на официальном сайте администрации Акшинского муниципального округа Забайкальского края в информационно-телекоммуникационной сети «Интернет».</w:t>
      </w:r>
    </w:p>
    <w:p w14:paraId="721059B6" w14:textId="77777777" w:rsidR="00876B8C" w:rsidRDefault="00876B8C" w:rsidP="00876B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4E971F" w14:textId="77777777" w:rsidR="00876B8C" w:rsidRDefault="00876B8C" w:rsidP="00876B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D1A54" w14:textId="77777777" w:rsidR="005C712E" w:rsidRDefault="005C712E" w:rsidP="005C712E">
      <w:pPr>
        <w:suppressAutoHyphens/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534844" w14:textId="77777777" w:rsidR="005C712E" w:rsidRDefault="005C712E" w:rsidP="005C712E">
      <w:pPr>
        <w:suppressAutoHyphens/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0871C6" w14:textId="7347E619" w:rsidR="00876B8C" w:rsidRDefault="00876B8C" w:rsidP="005C712E">
      <w:pPr>
        <w:suppressAutoHyphens/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14:paraId="3101C054" w14:textId="77777777" w:rsidR="00876B8C" w:rsidRDefault="00876B8C" w:rsidP="005C712E">
      <w:pPr>
        <w:suppressAutoHyphens/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Акшинского муниципального</w:t>
      </w:r>
    </w:p>
    <w:p w14:paraId="2B3C12AF" w14:textId="08F21383" w:rsidR="00876B8C" w:rsidRDefault="00876B8C" w:rsidP="005C712E">
      <w:pPr>
        <w:suppressAutoHyphens/>
        <w:spacing w:after="0" w:line="240" w:lineRule="auto"/>
        <w:ind w:left="-426"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округа Забайкальского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C71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М.Ю.Вологдина</w:t>
      </w:r>
    </w:p>
    <w:p w14:paraId="3AA597F2" w14:textId="77777777" w:rsidR="00876B8C" w:rsidRDefault="00876B8C" w:rsidP="005C712E">
      <w:pPr>
        <w:ind w:left="-426"/>
      </w:pPr>
    </w:p>
    <w:p w14:paraId="1CA739ED" w14:textId="77777777" w:rsidR="004A0F91" w:rsidRDefault="004A0F91"/>
    <w:sectPr w:rsidR="004A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431A"/>
    <w:multiLevelType w:val="hybridMultilevel"/>
    <w:tmpl w:val="F1A4D17E"/>
    <w:lvl w:ilvl="0" w:tplc="C54C9678">
      <w:start w:val="1"/>
      <w:numFmt w:val="decimal"/>
      <w:lvlText w:val="%1."/>
      <w:lvlJc w:val="left"/>
      <w:pPr>
        <w:ind w:left="1444" w:hanging="360"/>
      </w:pPr>
    </w:lvl>
    <w:lvl w:ilvl="1" w:tplc="04190019">
      <w:start w:val="1"/>
      <w:numFmt w:val="lowerLetter"/>
      <w:lvlText w:val="%2."/>
      <w:lvlJc w:val="left"/>
      <w:pPr>
        <w:ind w:left="2164" w:hanging="360"/>
      </w:pPr>
    </w:lvl>
    <w:lvl w:ilvl="2" w:tplc="0419001B">
      <w:start w:val="1"/>
      <w:numFmt w:val="lowerRoman"/>
      <w:lvlText w:val="%3."/>
      <w:lvlJc w:val="right"/>
      <w:pPr>
        <w:ind w:left="2884" w:hanging="180"/>
      </w:pPr>
    </w:lvl>
    <w:lvl w:ilvl="3" w:tplc="0419000F">
      <w:start w:val="1"/>
      <w:numFmt w:val="decimal"/>
      <w:lvlText w:val="%4."/>
      <w:lvlJc w:val="left"/>
      <w:pPr>
        <w:ind w:left="3604" w:hanging="360"/>
      </w:pPr>
    </w:lvl>
    <w:lvl w:ilvl="4" w:tplc="04190019">
      <w:start w:val="1"/>
      <w:numFmt w:val="lowerLetter"/>
      <w:lvlText w:val="%5."/>
      <w:lvlJc w:val="left"/>
      <w:pPr>
        <w:ind w:left="4324" w:hanging="360"/>
      </w:pPr>
    </w:lvl>
    <w:lvl w:ilvl="5" w:tplc="0419001B">
      <w:start w:val="1"/>
      <w:numFmt w:val="lowerRoman"/>
      <w:lvlText w:val="%6."/>
      <w:lvlJc w:val="right"/>
      <w:pPr>
        <w:ind w:left="5044" w:hanging="180"/>
      </w:pPr>
    </w:lvl>
    <w:lvl w:ilvl="6" w:tplc="0419000F">
      <w:start w:val="1"/>
      <w:numFmt w:val="decimal"/>
      <w:lvlText w:val="%7."/>
      <w:lvlJc w:val="left"/>
      <w:pPr>
        <w:ind w:left="5764" w:hanging="360"/>
      </w:pPr>
    </w:lvl>
    <w:lvl w:ilvl="7" w:tplc="04190019">
      <w:start w:val="1"/>
      <w:numFmt w:val="lowerLetter"/>
      <w:lvlText w:val="%8."/>
      <w:lvlJc w:val="left"/>
      <w:pPr>
        <w:ind w:left="6484" w:hanging="360"/>
      </w:pPr>
    </w:lvl>
    <w:lvl w:ilvl="8" w:tplc="0419001B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25"/>
    <w:rsid w:val="002329D5"/>
    <w:rsid w:val="004A0F91"/>
    <w:rsid w:val="005C712E"/>
    <w:rsid w:val="00652225"/>
    <w:rsid w:val="0087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E69E"/>
  <w15:chartTrackingRefBased/>
  <w15:docId w15:val="{D44FA753-EF9D-47BF-ACBA-D79824A4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B8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3</cp:revision>
  <cp:lastPrinted>2025-10-27T07:44:00Z</cp:lastPrinted>
  <dcterms:created xsi:type="dcterms:W3CDTF">2025-10-27T07:03:00Z</dcterms:created>
  <dcterms:modified xsi:type="dcterms:W3CDTF">2025-10-27T07:54:00Z</dcterms:modified>
</cp:coreProperties>
</file>