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D1" w:rsidRPr="00164FE6" w:rsidRDefault="003B12D1" w:rsidP="001F623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64FE6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bCs/>
          <w:sz w:val="28"/>
          <w:szCs w:val="28"/>
        </w:rPr>
        <w:t xml:space="preserve">АКШИНСКОГО </w:t>
      </w:r>
      <w:r w:rsidRPr="00164FE6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</w:p>
    <w:p w:rsidR="003B12D1" w:rsidRPr="00164FE6" w:rsidRDefault="003B12D1" w:rsidP="001F623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ЗАБАЙКАЛЬСКОГО КРАЯ </w:t>
      </w:r>
    </w:p>
    <w:p w:rsidR="003B12D1" w:rsidRPr="00164FE6" w:rsidRDefault="003B12D1" w:rsidP="001F623F">
      <w:pPr>
        <w:jc w:val="center"/>
        <w:rPr>
          <w:rFonts w:ascii="Times New Roman" w:hAnsi="Times New Roman"/>
          <w:sz w:val="28"/>
          <w:szCs w:val="28"/>
        </w:rPr>
      </w:pPr>
    </w:p>
    <w:p w:rsidR="003B12D1" w:rsidRPr="00164FE6" w:rsidRDefault="003B12D1" w:rsidP="001F623F">
      <w:pPr>
        <w:pStyle w:val="Heading2"/>
      </w:pPr>
      <w:r w:rsidRPr="00164FE6">
        <w:t>ПОСТАНОВЛЕНИЕ</w:t>
      </w:r>
    </w:p>
    <w:p w:rsidR="003B12D1" w:rsidRPr="00164FE6" w:rsidRDefault="003B12D1" w:rsidP="001F623F">
      <w:pPr>
        <w:tabs>
          <w:tab w:val="left" w:pos="321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12D1" w:rsidRPr="00164FE6" w:rsidRDefault="003B12D1" w:rsidP="001F623F">
      <w:pPr>
        <w:tabs>
          <w:tab w:val="left" w:pos="321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64FE6">
        <w:rPr>
          <w:rFonts w:ascii="Times New Roman" w:hAnsi="Times New Roman"/>
          <w:b/>
          <w:bCs/>
          <w:sz w:val="28"/>
          <w:szCs w:val="28"/>
        </w:rPr>
        <w:t>с. Акша</w:t>
      </w:r>
    </w:p>
    <w:p w:rsidR="003B12D1" w:rsidRPr="00164FE6" w:rsidRDefault="003B12D1" w:rsidP="00583CBD">
      <w:pPr>
        <w:tabs>
          <w:tab w:val="left" w:pos="321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02 октября 2025 года                                                                             №625</w:t>
      </w:r>
    </w:p>
    <w:p w:rsidR="003B12D1" w:rsidRPr="00164FE6" w:rsidRDefault="003B12D1" w:rsidP="00BE26C3">
      <w:pPr>
        <w:pStyle w:val="Heading1"/>
        <w:jc w:val="center"/>
        <w:rPr>
          <w:b/>
          <w:bCs/>
        </w:rPr>
      </w:pPr>
      <w:r w:rsidRPr="00164FE6">
        <w:rPr>
          <w:b/>
          <w:bCs/>
        </w:rPr>
        <w:t>О</w:t>
      </w:r>
      <w:r>
        <w:rPr>
          <w:b/>
          <w:bCs/>
        </w:rPr>
        <w:t>б</w:t>
      </w:r>
      <w:r w:rsidRPr="00164FE6">
        <w:rPr>
          <w:b/>
          <w:bCs/>
        </w:rPr>
        <w:t xml:space="preserve"> </w:t>
      </w:r>
      <w:r>
        <w:rPr>
          <w:b/>
          <w:bCs/>
        </w:rPr>
        <w:t>утверждении муниципальной программы</w:t>
      </w:r>
      <w:r w:rsidRPr="00164FE6">
        <w:rPr>
          <w:b/>
          <w:bCs/>
        </w:rPr>
        <w:t xml:space="preserve"> «Развитие физической культуры и спорта в Акшинском </w:t>
      </w:r>
      <w:r>
        <w:rPr>
          <w:b/>
          <w:bCs/>
        </w:rPr>
        <w:t>муниципальном округе</w:t>
      </w:r>
      <w:r w:rsidRPr="00164FE6">
        <w:rPr>
          <w:b/>
          <w:bCs/>
        </w:rPr>
        <w:t xml:space="preserve"> </w:t>
      </w:r>
      <w:r>
        <w:rPr>
          <w:b/>
          <w:bCs/>
        </w:rPr>
        <w:t xml:space="preserve">Забайкальского края </w:t>
      </w:r>
      <w:r w:rsidRPr="00164FE6">
        <w:rPr>
          <w:b/>
          <w:bCs/>
        </w:rPr>
        <w:t>на 202</w:t>
      </w:r>
      <w:r>
        <w:rPr>
          <w:b/>
          <w:bCs/>
        </w:rPr>
        <w:t>6</w:t>
      </w:r>
      <w:r w:rsidRPr="00164FE6">
        <w:rPr>
          <w:b/>
          <w:bCs/>
        </w:rPr>
        <w:t xml:space="preserve"> год»</w:t>
      </w:r>
      <w:r>
        <w:rPr>
          <w:b/>
          <w:bCs/>
        </w:rPr>
        <w:t>.</w:t>
      </w:r>
    </w:p>
    <w:p w:rsidR="003B12D1" w:rsidRPr="00164FE6" w:rsidRDefault="003B12D1" w:rsidP="001F623F">
      <w:pPr>
        <w:jc w:val="both"/>
        <w:rPr>
          <w:rFonts w:ascii="Times New Roman" w:hAnsi="Times New Roman"/>
          <w:sz w:val="28"/>
          <w:szCs w:val="28"/>
        </w:rPr>
      </w:pPr>
    </w:p>
    <w:p w:rsidR="003B12D1" w:rsidRPr="00164FE6" w:rsidRDefault="003B12D1" w:rsidP="001F623F">
      <w:pPr>
        <w:ind w:left="-180" w:firstLine="8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64FE6">
        <w:rPr>
          <w:rFonts w:ascii="Times New Roman" w:hAnsi="Times New Roman"/>
          <w:sz w:val="28"/>
          <w:szCs w:val="28"/>
        </w:rPr>
        <w:t>В связи с осуществлением необходимого комплекса мер, направленных на развитие физической культуры и спорта, руководствуясь частью 5 статьи 3</w:t>
      </w:r>
      <w:r>
        <w:rPr>
          <w:rFonts w:ascii="Times New Roman" w:hAnsi="Times New Roman"/>
          <w:sz w:val="28"/>
          <w:szCs w:val="28"/>
        </w:rPr>
        <w:t>7</w:t>
      </w:r>
      <w:r w:rsidRPr="00164FE6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 xml:space="preserve">Акшинского </w:t>
      </w:r>
      <w:r w:rsidRPr="00164FE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Забайкальского края</w:t>
      </w:r>
      <w:r w:rsidRPr="00164FE6">
        <w:rPr>
          <w:rFonts w:ascii="Times New Roman" w:hAnsi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/>
          <w:sz w:val="28"/>
          <w:szCs w:val="28"/>
        </w:rPr>
        <w:t xml:space="preserve">Акшинского </w:t>
      </w:r>
      <w:r w:rsidRPr="00164FE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округа Забайкальского края </w:t>
      </w:r>
      <w:r>
        <w:rPr>
          <w:rFonts w:ascii="Times New Roman" w:hAnsi="Times New Roman"/>
          <w:b/>
          <w:bCs/>
          <w:sz w:val="28"/>
          <w:szCs w:val="28"/>
        </w:rPr>
        <w:t>п о с т а н о в л я е т</w:t>
      </w:r>
      <w:r w:rsidRPr="00164FE6">
        <w:rPr>
          <w:rFonts w:ascii="Times New Roman" w:hAnsi="Times New Roman"/>
          <w:b/>
          <w:bCs/>
          <w:sz w:val="28"/>
          <w:szCs w:val="28"/>
        </w:rPr>
        <w:t>:</w:t>
      </w:r>
    </w:p>
    <w:p w:rsidR="003B12D1" w:rsidRDefault="003B12D1" w:rsidP="001F623F">
      <w:pPr>
        <w:pStyle w:val="Heading1"/>
        <w:ind w:hanging="360"/>
        <w:jc w:val="both"/>
      </w:pPr>
      <w:r>
        <w:t xml:space="preserve">             </w:t>
      </w:r>
      <w:r w:rsidRPr="00164FE6">
        <w:t>1</w:t>
      </w:r>
      <w:r>
        <w:t>. Утвердить муниципальную программу</w:t>
      </w:r>
      <w:r w:rsidRPr="00164FE6">
        <w:t xml:space="preserve"> «Развитие физической культуры и спорта в Акшинском </w:t>
      </w:r>
      <w:r>
        <w:t>муниципальном округе Забайкальского края</w:t>
      </w:r>
      <w:r w:rsidRPr="00164FE6">
        <w:t xml:space="preserve"> на 202</w:t>
      </w:r>
      <w:r>
        <w:t>6</w:t>
      </w:r>
      <w:r w:rsidRPr="00164FE6">
        <w:t xml:space="preserve"> год</w:t>
      </w:r>
      <w:r>
        <w:t xml:space="preserve">» (прилагается).             </w:t>
      </w:r>
    </w:p>
    <w:p w:rsidR="003B12D1" w:rsidRDefault="003B12D1" w:rsidP="001F623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17B91">
        <w:rPr>
          <w:rFonts w:ascii="Times New Roman" w:hAnsi="Times New Roman"/>
          <w:sz w:val="28"/>
          <w:szCs w:val="28"/>
          <w:lang w:eastAsia="ru-RU"/>
        </w:rPr>
        <w:t>2.  Настоящее постановление разместить на официальном сайте органов местного самоуправления А</w:t>
      </w:r>
      <w:r>
        <w:rPr>
          <w:rFonts w:ascii="Times New Roman" w:hAnsi="Times New Roman"/>
          <w:sz w:val="28"/>
          <w:szCs w:val="28"/>
          <w:lang w:eastAsia="ru-RU"/>
        </w:rPr>
        <w:t xml:space="preserve">кшинского муниципального округа </w:t>
      </w:r>
      <w:r w:rsidRPr="00B17B91">
        <w:rPr>
          <w:rFonts w:ascii="Times New Roman" w:hAnsi="Times New Roman"/>
          <w:sz w:val="28"/>
          <w:szCs w:val="28"/>
          <w:lang w:eastAsia="ru-RU"/>
        </w:rPr>
        <w:t xml:space="preserve">Забайкальского края. </w:t>
      </w:r>
    </w:p>
    <w:p w:rsidR="003B12D1" w:rsidRPr="00F10F46" w:rsidRDefault="003B12D1" w:rsidP="001F6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F4DC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B17B9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</w:t>
      </w:r>
      <w:r>
        <w:rPr>
          <w:rFonts w:ascii="Times New Roman" w:hAnsi="Times New Roman"/>
          <w:sz w:val="28"/>
          <w:szCs w:val="28"/>
        </w:rPr>
        <w:t>а председателя К</w:t>
      </w:r>
      <w:r w:rsidRPr="00B17B91">
        <w:rPr>
          <w:rFonts w:ascii="Times New Roman" w:hAnsi="Times New Roman"/>
          <w:sz w:val="28"/>
          <w:szCs w:val="28"/>
        </w:rPr>
        <w:t>омитета культуры, спорта и молодежной политики администрации Акшинского муниципального округа Забайкальского края</w:t>
      </w:r>
      <w:r>
        <w:t>.</w:t>
      </w:r>
    </w:p>
    <w:p w:rsidR="003B12D1" w:rsidRDefault="003B12D1" w:rsidP="001F623F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3B12D1" w:rsidRDefault="003B12D1" w:rsidP="001F6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12D1" w:rsidRDefault="003B12D1" w:rsidP="001F623F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Акшинского муниципального округа</w:t>
      </w:r>
    </w:p>
    <w:p w:rsidR="003B12D1" w:rsidRPr="006A06D9" w:rsidRDefault="003B12D1" w:rsidP="001F623F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Забайкальского края                                                                  В.В.Д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еревцов</w:t>
      </w:r>
    </w:p>
    <w:p w:rsidR="003B12D1" w:rsidRDefault="003B12D1" w:rsidP="001F6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12D1" w:rsidRDefault="003B12D1" w:rsidP="00254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Default="003B12D1" w:rsidP="00D41646">
      <w:pPr>
        <w:rPr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ind w:left="4512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41646">
        <w:rPr>
          <w:rFonts w:ascii="Times New Roman" w:hAnsi="Times New Roman"/>
          <w:sz w:val="28"/>
          <w:szCs w:val="28"/>
        </w:rPr>
        <w:t>риложение</w:t>
      </w:r>
    </w:p>
    <w:p w:rsidR="003B12D1" w:rsidRPr="00D41646" w:rsidRDefault="003B12D1" w:rsidP="00D41646">
      <w:pPr>
        <w:spacing w:after="0" w:line="240" w:lineRule="auto"/>
        <w:ind w:left="4512" w:firstLine="708"/>
        <w:jc w:val="right"/>
        <w:rPr>
          <w:rFonts w:ascii="Times New Roman" w:hAnsi="Times New Roman"/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ind w:left="4512" w:firstLine="708"/>
        <w:jc w:val="right"/>
        <w:rPr>
          <w:rFonts w:ascii="Times New Roman" w:hAnsi="Times New Roman"/>
          <w:sz w:val="28"/>
          <w:szCs w:val="28"/>
        </w:rPr>
      </w:pPr>
      <w:r w:rsidRPr="00D41646">
        <w:rPr>
          <w:rFonts w:ascii="Times New Roman" w:hAnsi="Times New Roman"/>
          <w:sz w:val="28"/>
          <w:szCs w:val="28"/>
        </w:rPr>
        <w:t>УТВЕРЖДЕНА</w:t>
      </w:r>
    </w:p>
    <w:p w:rsidR="003B12D1" w:rsidRDefault="003B12D1" w:rsidP="00D41646">
      <w:pPr>
        <w:spacing w:after="0" w:line="240" w:lineRule="auto"/>
        <w:ind w:left="5220"/>
        <w:jc w:val="right"/>
        <w:rPr>
          <w:rFonts w:ascii="Times New Roman" w:hAnsi="Times New Roman"/>
          <w:sz w:val="28"/>
          <w:szCs w:val="28"/>
        </w:rPr>
      </w:pPr>
      <w:r w:rsidRPr="00D41646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Акшинского </w:t>
      </w:r>
      <w:r w:rsidRPr="00D4164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:rsidR="003B12D1" w:rsidRPr="00D41646" w:rsidRDefault="003B12D1" w:rsidP="00D41646">
      <w:pPr>
        <w:spacing w:after="0" w:line="240" w:lineRule="auto"/>
        <w:ind w:left="52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</w:t>
      </w:r>
      <w:r w:rsidRPr="00D41646">
        <w:rPr>
          <w:rFonts w:ascii="Times New Roman" w:hAnsi="Times New Roman"/>
          <w:sz w:val="28"/>
          <w:szCs w:val="28"/>
        </w:rPr>
        <w:t>_________________ № _____</w:t>
      </w:r>
    </w:p>
    <w:p w:rsidR="003B12D1" w:rsidRPr="00D41646" w:rsidRDefault="003B12D1" w:rsidP="00D416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646">
        <w:rPr>
          <w:rFonts w:ascii="Times New Roman" w:hAnsi="Times New Roman"/>
          <w:sz w:val="28"/>
          <w:szCs w:val="28"/>
        </w:rPr>
        <w:t xml:space="preserve"> МУНИЦИПАЛЬНАЯ ПРОГРАММА</w:t>
      </w: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646">
        <w:rPr>
          <w:rFonts w:ascii="Times New Roman" w:hAnsi="Times New Roman"/>
          <w:sz w:val="28"/>
          <w:szCs w:val="28"/>
        </w:rPr>
        <w:t xml:space="preserve">«Развитие физической культуры и спорта </w:t>
      </w:r>
    </w:p>
    <w:p w:rsidR="003B12D1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646">
        <w:rPr>
          <w:rFonts w:ascii="Times New Roman" w:hAnsi="Times New Roman"/>
          <w:sz w:val="28"/>
          <w:szCs w:val="28"/>
        </w:rPr>
        <w:t xml:space="preserve">в Акшинском </w:t>
      </w:r>
      <w:r>
        <w:rPr>
          <w:rFonts w:ascii="Times New Roman" w:hAnsi="Times New Roman"/>
          <w:sz w:val="28"/>
          <w:szCs w:val="28"/>
        </w:rPr>
        <w:t>муниципальном округе</w:t>
      </w:r>
      <w:r w:rsidRPr="00D41646">
        <w:rPr>
          <w:rFonts w:ascii="Times New Roman" w:hAnsi="Times New Roman"/>
          <w:sz w:val="28"/>
          <w:szCs w:val="28"/>
        </w:rPr>
        <w:t xml:space="preserve"> </w:t>
      </w: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Забайкальского края на 2026 год</w:t>
      </w:r>
      <w:r w:rsidRPr="00D41646">
        <w:rPr>
          <w:rFonts w:ascii="Times New Roman" w:hAnsi="Times New Roman"/>
          <w:sz w:val="28"/>
          <w:szCs w:val="28"/>
        </w:rPr>
        <w:t>»</w:t>
      </w:r>
    </w:p>
    <w:p w:rsidR="003B12D1" w:rsidRPr="00D41646" w:rsidRDefault="003B12D1" w:rsidP="00D41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</w:rPr>
      </w:pPr>
    </w:p>
    <w:p w:rsidR="003B12D1" w:rsidRPr="00D41646" w:rsidRDefault="003B12D1" w:rsidP="00D41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2D1" w:rsidRDefault="003B12D1" w:rsidP="00BC1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Акша, 2025</w:t>
      </w:r>
    </w:p>
    <w:p w:rsidR="003B12D1" w:rsidRPr="00BC1572" w:rsidRDefault="003B12D1" w:rsidP="002540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2D1" w:rsidRDefault="003B12D1" w:rsidP="00D41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Программы</w:t>
      </w:r>
    </w:p>
    <w:p w:rsidR="003B12D1" w:rsidRDefault="003B12D1" w:rsidP="00FA70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1"/>
        <w:gridCol w:w="7340"/>
      </w:tblGrid>
      <w:tr w:rsidR="003B12D1" w:rsidRPr="007B4262" w:rsidTr="007B4262">
        <w:tc>
          <w:tcPr>
            <w:tcW w:w="2246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25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Акшинском муниципальном округе Забайкальского края на 2026 год»</w:t>
            </w:r>
          </w:p>
        </w:tc>
      </w:tr>
      <w:tr w:rsidR="003B12D1" w:rsidRPr="007B4262" w:rsidTr="007B4262">
        <w:tc>
          <w:tcPr>
            <w:tcW w:w="1965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60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Администрация Акшинского муниципального округа Забайкальского края.</w:t>
            </w:r>
          </w:p>
        </w:tc>
      </w:tr>
      <w:tr w:rsidR="003B12D1" w:rsidRPr="007B4262" w:rsidTr="007B4262">
        <w:tc>
          <w:tcPr>
            <w:tcW w:w="1965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60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Комитет культуры, спорта и молодежной политики администрации Акшинского муниципального округа Забайкальского края.</w:t>
            </w:r>
          </w:p>
        </w:tc>
      </w:tr>
      <w:tr w:rsidR="003B12D1" w:rsidRPr="007B4262" w:rsidTr="007B4262">
        <w:tc>
          <w:tcPr>
            <w:tcW w:w="2246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325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Комитет образования администрации Акшинского муниципального округа, МБУДО «ДЮСШ с. Акша», ГУЗ «Акшинская ЦРБ», МО МВД России «Акшинский».</w:t>
            </w:r>
          </w:p>
        </w:tc>
      </w:tr>
      <w:tr w:rsidR="003B12D1" w:rsidRPr="007B4262" w:rsidTr="007B4262">
        <w:tc>
          <w:tcPr>
            <w:tcW w:w="2246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25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Создание условий для всестороннего развития личности,</w:t>
            </w:r>
          </w:p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осуществление необходимого комплекса мер, направленных на создание условий для укрепления здоровья путем развития инфраструктуры спорта, формирование потребности в занятиях физической культурой и спортом у различных групп населения Акшинского муниципального округа, приобщение к здоровому образу жизни.</w:t>
            </w:r>
          </w:p>
        </w:tc>
      </w:tr>
      <w:tr w:rsidR="003B12D1" w:rsidRPr="007B4262" w:rsidTr="007B4262">
        <w:tc>
          <w:tcPr>
            <w:tcW w:w="2246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25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sz w:val="24"/>
                <w:szCs w:val="24"/>
              </w:rPr>
              <w:t xml:space="preserve">- </w:t>
            </w:r>
            <w:r w:rsidRPr="007B4262">
              <w:rPr>
                <w:rFonts w:ascii="Times New Roman" w:hAnsi="Times New Roman"/>
                <w:sz w:val="24"/>
                <w:szCs w:val="24"/>
              </w:rPr>
              <w:t>развитие массовых форм физической культуры и спорта; - формирование у населения осознанной потребности в систематических занятиях физическими упражнениями;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- создание условий для развития физической культуры и спорта, улучшение качества физического воспитания населения;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 - снижение криминогенной напряженности в молодежной среде за счет развития детско-юношеского спорта;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- сохранение, развитие и эффективность использования материально- технической базы физкультурно-спортивной направленности.</w:t>
            </w:r>
          </w:p>
        </w:tc>
      </w:tr>
      <w:tr w:rsidR="003B12D1" w:rsidRPr="007B4262" w:rsidTr="007B4262">
        <w:tc>
          <w:tcPr>
            <w:tcW w:w="2246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Этапы и сроки реализации программы.</w:t>
            </w:r>
          </w:p>
        </w:tc>
        <w:tc>
          <w:tcPr>
            <w:tcW w:w="7325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2026 год.</w:t>
            </w:r>
          </w:p>
        </w:tc>
      </w:tr>
      <w:tr w:rsidR="003B12D1" w:rsidRPr="007B4262" w:rsidTr="007B4262">
        <w:tc>
          <w:tcPr>
            <w:tcW w:w="2246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325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Количество субъектов физической культуры и спорта в округе: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- доля населения Акшинского муниципального округа, систематически занимающихся физической культурой и спортом;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- доля населения в возрасте от 6 до 18 лет, регулярно занимающиеся в муниципальном учреждении дополнительного образования детей ДЮСШ с.Акша по месту жительства;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- количество работников физической культуры и спорта в муниципальных учреждениях, организациях района;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- количество физкультурно-спортивных организаций;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Количество инвалидов систематически занимающихся физической культурой и спортом.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Количество спортсменов, выполнивших нормативы массовых разрядов.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Результаты выступлений спортсменов района на межмуниципальных и краевых соревнованиях.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Обеспечить населения района физкультурно-спортивной инфраструктурой.</w:t>
            </w:r>
          </w:p>
        </w:tc>
      </w:tr>
      <w:tr w:rsidR="003B12D1" w:rsidRPr="007B4262" w:rsidTr="007B4262">
        <w:tc>
          <w:tcPr>
            <w:tcW w:w="2246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7325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Реализации программы позволит обеспечить (к 2026году):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 Акшинского муниципального округа, формирование здорового образа жизни;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- повышение уровня нормативно-правового, организационного, информационного, кадрового, методического и материально-технического обеспечения сферы физической культуры и спорта в Акшинском округе;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- повышение доли населения Акшинского муниципального округа, регулярно занимающихся физической культуры и спортом.</w:t>
            </w:r>
          </w:p>
        </w:tc>
      </w:tr>
      <w:tr w:rsidR="003B12D1" w:rsidRPr="007B4262" w:rsidTr="007B4262">
        <w:tc>
          <w:tcPr>
            <w:tcW w:w="2246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Финансирование Программы</w:t>
            </w:r>
          </w:p>
        </w:tc>
        <w:tc>
          <w:tcPr>
            <w:tcW w:w="7325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- 2026 год – 290,0 тысяч рублей;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из средств бюджета Акшинского муниципального округа.</w:t>
            </w:r>
          </w:p>
        </w:tc>
      </w:tr>
    </w:tbl>
    <w:p w:rsidR="003B12D1" w:rsidRDefault="003B12D1" w:rsidP="00B110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12D1" w:rsidRPr="007006DA" w:rsidRDefault="003B12D1" w:rsidP="00700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6DA">
        <w:rPr>
          <w:rFonts w:ascii="Times New Roman" w:hAnsi="Times New Roman"/>
          <w:sz w:val="24"/>
          <w:szCs w:val="24"/>
          <w:u w:val="single"/>
        </w:rPr>
        <w:t>Срок реализации программы:</w:t>
      </w:r>
      <w:r>
        <w:rPr>
          <w:rFonts w:ascii="Times New Roman" w:hAnsi="Times New Roman"/>
          <w:sz w:val="24"/>
          <w:szCs w:val="24"/>
        </w:rPr>
        <w:t xml:space="preserve"> 2026 </w:t>
      </w:r>
      <w:r w:rsidRPr="007006DA">
        <w:rPr>
          <w:rFonts w:ascii="Times New Roman" w:hAnsi="Times New Roman"/>
          <w:sz w:val="24"/>
          <w:szCs w:val="24"/>
        </w:rPr>
        <w:t>год.</w:t>
      </w:r>
    </w:p>
    <w:p w:rsidR="003B12D1" w:rsidRPr="007006DA" w:rsidRDefault="003B12D1" w:rsidP="00700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Default="003B12D1" w:rsidP="007006D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006DA">
        <w:rPr>
          <w:rFonts w:ascii="Times New Roman" w:hAnsi="Times New Roman"/>
          <w:sz w:val="24"/>
          <w:szCs w:val="24"/>
          <w:u w:val="single"/>
        </w:rPr>
        <w:t>Потребность  в финансировании программы:</w:t>
      </w:r>
    </w:p>
    <w:p w:rsidR="003B12D1" w:rsidRPr="007006DA" w:rsidRDefault="003B12D1" w:rsidP="007006D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B12D1" w:rsidRDefault="003B12D1" w:rsidP="00F0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6DA">
        <w:rPr>
          <w:rFonts w:ascii="Times New Roman" w:hAnsi="Times New Roman"/>
          <w:sz w:val="24"/>
          <w:szCs w:val="24"/>
        </w:rPr>
        <w:t xml:space="preserve">      Общий объем финансирования мероприятий программы за счет средств</w:t>
      </w:r>
      <w:r>
        <w:rPr>
          <w:rFonts w:ascii="Times New Roman" w:hAnsi="Times New Roman"/>
          <w:sz w:val="24"/>
          <w:szCs w:val="24"/>
        </w:rPr>
        <w:t xml:space="preserve"> бюджета</w:t>
      </w:r>
      <w:r w:rsidRPr="00700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округа</w:t>
      </w:r>
      <w:r w:rsidRPr="007006DA"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>290,0 тыс. руб.</w:t>
      </w:r>
      <w:r w:rsidRPr="00F044C1">
        <w:rPr>
          <w:rFonts w:ascii="Times New Roman" w:hAnsi="Times New Roman"/>
          <w:sz w:val="24"/>
          <w:szCs w:val="24"/>
        </w:rPr>
        <w:t xml:space="preserve"> </w:t>
      </w:r>
    </w:p>
    <w:p w:rsidR="003B12D1" w:rsidRDefault="003B12D1" w:rsidP="00F0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Pr="007006DA" w:rsidRDefault="003B12D1" w:rsidP="00700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Default="003B12D1" w:rsidP="007006D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006DA">
        <w:rPr>
          <w:rFonts w:ascii="Times New Roman" w:hAnsi="Times New Roman"/>
          <w:sz w:val="24"/>
          <w:szCs w:val="24"/>
          <w:u w:val="single"/>
        </w:rPr>
        <w:t>Основные ожидаемые конечные результаты реализации программы:</w:t>
      </w:r>
    </w:p>
    <w:p w:rsidR="003B12D1" w:rsidRPr="007006DA" w:rsidRDefault="003B12D1" w:rsidP="007006D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B12D1" w:rsidRPr="007006DA" w:rsidRDefault="003B12D1" w:rsidP="00700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6DA">
        <w:rPr>
          <w:rFonts w:ascii="Times New Roman" w:hAnsi="Times New Roman"/>
          <w:sz w:val="24"/>
          <w:szCs w:val="24"/>
        </w:rPr>
        <w:t xml:space="preserve">     Реализация программы позволит:</w:t>
      </w:r>
    </w:p>
    <w:p w:rsidR="003B12D1" w:rsidRPr="007006DA" w:rsidRDefault="003B12D1" w:rsidP="00700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6DA">
        <w:rPr>
          <w:rFonts w:ascii="Times New Roman" w:hAnsi="Times New Roman"/>
          <w:sz w:val="24"/>
          <w:szCs w:val="24"/>
        </w:rPr>
        <w:t>- увеличить число жителей района, регулярно занимающихся физической культурой и спортом;</w:t>
      </w:r>
    </w:p>
    <w:p w:rsidR="003B12D1" w:rsidRPr="007006DA" w:rsidRDefault="003B12D1" w:rsidP="00700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6DA">
        <w:rPr>
          <w:rFonts w:ascii="Times New Roman" w:hAnsi="Times New Roman"/>
          <w:sz w:val="24"/>
          <w:szCs w:val="24"/>
        </w:rPr>
        <w:t>- повысить физическую подготовленность детей, юношества, молодежи;</w:t>
      </w:r>
    </w:p>
    <w:p w:rsidR="003B12D1" w:rsidRPr="007006DA" w:rsidRDefault="003B12D1" w:rsidP="00700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6DA">
        <w:rPr>
          <w:rFonts w:ascii="Times New Roman" w:hAnsi="Times New Roman"/>
          <w:sz w:val="24"/>
          <w:szCs w:val="24"/>
        </w:rPr>
        <w:t>- уменьшить число правонарушений;</w:t>
      </w:r>
    </w:p>
    <w:p w:rsidR="003B12D1" w:rsidRPr="007006DA" w:rsidRDefault="003B12D1" w:rsidP="00700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6DA">
        <w:rPr>
          <w:rFonts w:ascii="Times New Roman" w:hAnsi="Times New Roman"/>
          <w:sz w:val="24"/>
          <w:szCs w:val="24"/>
        </w:rPr>
        <w:t xml:space="preserve">- улучшить состояние физического развития людей, повысить уровень здоровья, формировать позитивное отношение населения Акшинского </w:t>
      </w:r>
      <w:r>
        <w:rPr>
          <w:rFonts w:ascii="Times New Roman" w:hAnsi="Times New Roman"/>
          <w:sz w:val="24"/>
          <w:szCs w:val="24"/>
        </w:rPr>
        <w:t>муниципального округа</w:t>
      </w:r>
      <w:r w:rsidRPr="007006DA">
        <w:rPr>
          <w:rFonts w:ascii="Times New Roman" w:hAnsi="Times New Roman"/>
          <w:sz w:val="24"/>
          <w:szCs w:val="24"/>
        </w:rPr>
        <w:t xml:space="preserve"> к ценностям физической культуры и спорта;</w:t>
      </w:r>
    </w:p>
    <w:p w:rsidR="003B12D1" w:rsidRPr="007006DA" w:rsidRDefault="003B12D1" w:rsidP="00700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6DA">
        <w:rPr>
          <w:rFonts w:ascii="Times New Roman" w:hAnsi="Times New Roman"/>
          <w:sz w:val="24"/>
          <w:szCs w:val="24"/>
        </w:rPr>
        <w:t>- расширить спортивную, физкультурно-оздоровительную и профилактическую работу с населением, воспитать культуру здоровья, здорового образа жизни;</w:t>
      </w:r>
    </w:p>
    <w:p w:rsidR="003B12D1" w:rsidRPr="007006DA" w:rsidRDefault="003B12D1" w:rsidP="00700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6DA">
        <w:rPr>
          <w:rFonts w:ascii="Times New Roman" w:hAnsi="Times New Roman"/>
          <w:sz w:val="24"/>
          <w:szCs w:val="24"/>
        </w:rPr>
        <w:t>- сохранить, развивать и эффективно использовать материально - техническую  базу физкультурно-спортивной направленности;</w:t>
      </w:r>
    </w:p>
    <w:p w:rsidR="003B12D1" w:rsidRPr="007006DA" w:rsidRDefault="003B12D1" w:rsidP="007006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06DA">
        <w:rPr>
          <w:rFonts w:ascii="Times New Roman" w:hAnsi="Times New Roman"/>
          <w:color w:val="000000"/>
          <w:sz w:val="24"/>
          <w:szCs w:val="24"/>
        </w:rPr>
        <w:t xml:space="preserve">- удельный вес населения, занимающегося физической </w:t>
      </w:r>
      <w:r>
        <w:rPr>
          <w:rFonts w:ascii="Times New Roman" w:hAnsi="Times New Roman"/>
          <w:color w:val="000000"/>
          <w:sz w:val="24"/>
          <w:szCs w:val="24"/>
        </w:rPr>
        <w:t>культурой и спортом, достигнет 33</w:t>
      </w:r>
      <w:r w:rsidRPr="007006DA">
        <w:rPr>
          <w:rFonts w:ascii="Times New Roman" w:hAnsi="Times New Roman"/>
          <w:color w:val="000000"/>
          <w:sz w:val="24"/>
          <w:szCs w:val="24"/>
        </w:rPr>
        <w:t xml:space="preserve">% </w:t>
      </w:r>
      <w:r>
        <w:rPr>
          <w:rFonts w:ascii="Times New Roman" w:hAnsi="Times New Roman"/>
          <w:color w:val="000000"/>
          <w:sz w:val="24"/>
          <w:szCs w:val="24"/>
        </w:rPr>
        <w:t>от общего числа населения к 2026</w:t>
      </w:r>
      <w:r w:rsidRPr="007006DA">
        <w:rPr>
          <w:rFonts w:ascii="Times New Roman" w:hAnsi="Times New Roman"/>
          <w:color w:val="000000"/>
          <w:sz w:val="24"/>
          <w:szCs w:val="24"/>
        </w:rPr>
        <w:t xml:space="preserve"> году;</w:t>
      </w:r>
    </w:p>
    <w:p w:rsidR="003B12D1" w:rsidRPr="007006DA" w:rsidRDefault="003B12D1" w:rsidP="00700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6DA">
        <w:rPr>
          <w:rFonts w:ascii="Times New Roman" w:hAnsi="Times New Roman"/>
          <w:sz w:val="24"/>
          <w:szCs w:val="24"/>
        </w:rPr>
        <w:t xml:space="preserve">- повысится обеспеченность населения Акшинского </w:t>
      </w:r>
      <w:r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7006DA">
        <w:rPr>
          <w:rFonts w:ascii="Times New Roman" w:hAnsi="Times New Roman"/>
          <w:sz w:val="24"/>
          <w:szCs w:val="24"/>
        </w:rPr>
        <w:t>спортивным инвентарем и сооружениями.</w:t>
      </w:r>
    </w:p>
    <w:p w:rsidR="003B12D1" w:rsidRPr="003040BF" w:rsidRDefault="003B12D1" w:rsidP="007006DA">
      <w:pPr>
        <w:spacing w:after="0"/>
        <w:jc w:val="both"/>
        <w:rPr>
          <w:sz w:val="28"/>
          <w:szCs w:val="28"/>
        </w:rPr>
      </w:pPr>
    </w:p>
    <w:p w:rsidR="003B12D1" w:rsidRPr="000E2C44" w:rsidRDefault="003B12D1" w:rsidP="000E2C4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E2C44">
        <w:rPr>
          <w:rFonts w:ascii="Times New Roman" w:hAnsi="Times New Roman"/>
          <w:sz w:val="24"/>
          <w:szCs w:val="24"/>
          <w:u w:val="single"/>
        </w:rPr>
        <w:t>Раздел 1. Содержание проблемы и обоснование необходимости её решения программным методом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  За п</w:t>
      </w:r>
      <w:r>
        <w:rPr>
          <w:rFonts w:ascii="Times New Roman" w:hAnsi="Times New Roman"/>
          <w:sz w:val="24"/>
          <w:szCs w:val="24"/>
        </w:rPr>
        <w:t>оследние годы в Акшинском муниципальном округе</w:t>
      </w:r>
      <w:r w:rsidRPr="000E2C44">
        <w:rPr>
          <w:rFonts w:ascii="Times New Roman" w:hAnsi="Times New Roman"/>
          <w:sz w:val="24"/>
          <w:szCs w:val="24"/>
        </w:rPr>
        <w:t xml:space="preserve"> наметилась тенденция к позитивным изменениям в сфере физической культуры и спорта: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>- увеличение числа людей систематически занимающихся физической культурой и спортом;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>- увеличение количества проводимых спортивно-массовых и спортивных мероприятий, улучшение качества их проведения;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- увеличение уровня и количества профессиональных кадров в сфере физической культуры и спорта;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- строительство и ремонт объектов  и сооружений учреждений физкультурно-спортивной направленности;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- увеличение уровня обеспеченности спортивным инвентарем, оборудованием, формой.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 Но наряду с позитивными тенденциями существуют и  проблемы, которые в первую очередь вытекают из-за крайне низкого финансового обеспечения сферы физической культуры и спорта, поэтому реализация данной программы призвана найти решение этих проблем при максимально эффективном использовании бюджетных средств.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>Кроме того, цель и задачи программы, основные направления её мероприятий соответствует приоритетным направлениям социально – экономиче</w:t>
      </w:r>
      <w:r>
        <w:rPr>
          <w:rFonts w:ascii="Times New Roman" w:hAnsi="Times New Roman"/>
          <w:sz w:val="24"/>
          <w:szCs w:val="24"/>
        </w:rPr>
        <w:t>ского развития Акшинского муниципального округа</w:t>
      </w:r>
      <w:r w:rsidRPr="000E2C44">
        <w:rPr>
          <w:rFonts w:ascii="Times New Roman" w:hAnsi="Times New Roman"/>
          <w:sz w:val="24"/>
          <w:szCs w:val="24"/>
        </w:rPr>
        <w:t>.</w:t>
      </w:r>
    </w:p>
    <w:p w:rsidR="003B12D1" w:rsidRDefault="003B12D1" w:rsidP="000E2C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2D1" w:rsidRPr="000E2C44" w:rsidRDefault="003B12D1" w:rsidP="000E2C4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E2C44">
        <w:rPr>
          <w:rFonts w:ascii="Times New Roman" w:hAnsi="Times New Roman"/>
          <w:sz w:val="24"/>
          <w:szCs w:val="24"/>
          <w:u w:val="single"/>
        </w:rPr>
        <w:t>Раздел 2. Цель, задачи, сроки реализации программы</w:t>
      </w:r>
    </w:p>
    <w:p w:rsidR="003B12D1" w:rsidRPr="000E2C44" w:rsidRDefault="003B12D1" w:rsidP="000E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Цель программы – осуществление необходимого комплекса мер, направленных на создание условий для укрепления здоровья путем развития инфраструктуры спорта, формирование потребности в занятиях физической культурой и спортом у различных групп населения, приобщение к здоровому образу жизни.  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Для достижения поставленной цели предусматривается решение следующих задач: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- развитие массовых форм физической культуры и спорта;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- формирование у населения осознанной потребности в систематических занятиях физическими упражнениями;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- создание условий для развития физической культуры и спорта, улучшение качества физического воспитания населения;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- снижение криминогенной напряженности в молодежной среде за счет развития детско-юношеского спорта;</w:t>
      </w:r>
    </w:p>
    <w:p w:rsidR="003B12D1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- сохранение, развитие и эффективное использование материально-технической базы физкультурно-спортивной направленности.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2517"/>
      </w:tblGrid>
      <w:tr w:rsidR="003B12D1" w:rsidRPr="007B4262" w:rsidTr="007B4262">
        <w:trPr>
          <w:trHeight w:val="285"/>
        </w:trPr>
        <w:tc>
          <w:tcPr>
            <w:tcW w:w="1914" w:type="dxa"/>
            <w:vMerge w:val="restart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914" w:type="dxa"/>
            <w:vMerge w:val="restart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Единица измерения %</w:t>
            </w:r>
          </w:p>
        </w:tc>
        <w:tc>
          <w:tcPr>
            <w:tcW w:w="2517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Показатели по годам</w:t>
            </w:r>
          </w:p>
        </w:tc>
      </w:tr>
      <w:tr w:rsidR="003B12D1" w:rsidRPr="007B4262" w:rsidTr="007B4262">
        <w:trPr>
          <w:trHeight w:val="255"/>
        </w:trPr>
        <w:tc>
          <w:tcPr>
            <w:tcW w:w="1914" w:type="dxa"/>
            <w:vMerge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3B12D1" w:rsidRPr="007B4262" w:rsidTr="007B4262">
        <w:tc>
          <w:tcPr>
            <w:tcW w:w="1914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Удельный вес населения, занимающегося физической культурой и спортом</w:t>
            </w:r>
          </w:p>
        </w:tc>
        <w:tc>
          <w:tcPr>
            <w:tcW w:w="1914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Процентов от общего числа населения</w:t>
            </w:r>
          </w:p>
        </w:tc>
        <w:tc>
          <w:tcPr>
            <w:tcW w:w="2517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33%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D1" w:rsidRPr="007B4262" w:rsidTr="007B4262">
        <w:tc>
          <w:tcPr>
            <w:tcW w:w="1914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Количество проведенных спортивных мероприятий</w:t>
            </w:r>
          </w:p>
        </w:tc>
        <w:tc>
          <w:tcPr>
            <w:tcW w:w="1914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Число мероприятий</w:t>
            </w:r>
          </w:p>
        </w:tc>
        <w:tc>
          <w:tcPr>
            <w:tcW w:w="2517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3B12D1" w:rsidRPr="007B4262" w:rsidTr="007B4262">
        <w:tc>
          <w:tcPr>
            <w:tcW w:w="1914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Численность охваченных спортивно-массовыми мероприятиями</w:t>
            </w:r>
          </w:p>
        </w:tc>
        <w:tc>
          <w:tcPr>
            <w:tcW w:w="1914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517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2731</w:t>
            </w:r>
          </w:p>
        </w:tc>
      </w:tr>
    </w:tbl>
    <w:p w:rsidR="003B12D1" w:rsidRDefault="003B12D1" w:rsidP="000E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12D1" w:rsidRDefault="003B12D1" w:rsidP="000E2C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B12D1" w:rsidRDefault="003B12D1" w:rsidP="000E2C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B12D1" w:rsidRPr="000E2C44" w:rsidRDefault="003B12D1" w:rsidP="000E2C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/>
          <w:i/>
          <w:sz w:val="24"/>
          <w:szCs w:val="24"/>
          <w:u w:val="single"/>
        </w:rPr>
        <w:t>Характеристика основных мероприятий программы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Реализация мероприятий программы  будет осуществляться по следующим направлениям: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Pr="000E2C44" w:rsidRDefault="003B12D1" w:rsidP="000E2C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/>
          <w:i/>
          <w:sz w:val="24"/>
          <w:szCs w:val="24"/>
          <w:u w:val="single"/>
        </w:rPr>
        <w:t>Научно-методическое, информационное и кадровое обеспечение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Направление предполагает распространение передового опыта работы в сфере физической культуры и спорта, организацию работы методического объединения учителей физической культуры и тренеров – преподавателей ДЮСШ, повышение квалификации работников физической культуры и спорта.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Pr="000E2C44" w:rsidRDefault="003B12D1" w:rsidP="000E2C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/>
          <w:i/>
          <w:sz w:val="24"/>
          <w:szCs w:val="24"/>
          <w:u w:val="single"/>
        </w:rPr>
        <w:t>Развитие детско – юношеского спорта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Данное направление предполагает обеспечение спортивным инвентарем и оборудованием МБУДО «ДЮСШ с. Акша», образователь</w:t>
      </w:r>
      <w:r>
        <w:rPr>
          <w:rFonts w:ascii="Times New Roman" w:hAnsi="Times New Roman"/>
          <w:sz w:val="24"/>
          <w:szCs w:val="24"/>
        </w:rPr>
        <w:t>ных учреждений Акшинского муниципального округа</w:t>
      </w:r>
      <w:r w:rsidRPr="000E2C44">
        <w:rPr>
          <w:rFonts w:ascii="Times New Roman" w:hAnsi="Times New Roman"/>
          <w:sz w:val="24"/>
          <w:szCs w:val="24"/>
        </w:rPr>
        <w:t xml:space="preserve"> (школы и детские сады). Кроме этого – материально-техническое обеспечение, организацию и проведение </w:t>
      </w:r>
      <w:r>
        <w:rPr>
          <w:rFonts w:ascii="Times New Roman" w:hAnsi="Times New Roman"/>
          <w:sz w:val="24"/>
          <w:szCs w:val="24"/>
        </w:rPr>
        <w:t>различных соревнований окружного</w:t>
      </w:r>
      <w:r w:rsidRPr="000E2C44">
        <w:rPr>
          <w:rFonts w:ascii="Times New Roman" w:hAnsi="Times New Roman"/>
          <w:sz w:val="24"/>
          <w:szCs w:val="24"/>
        </w:rPr>
        <w:t xml:space="preserve"> и краевого уровня для юных спортсменов.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Pr="000E2C44" w:rsidRDefault="003B12D1" w:rsidP="000E2C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/>
          <w:i/>
          <w:sz w:val="24"/>
          <w:szCs w:val="24"/>
          <w:u w:val="single"/>
        </w:rPr>
        <w:t>Физкультурно-оздоровительная работа среди взрослого населения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 Планируется о</w:t>
      </w:r>
      <w:r>
        <w:rPr>
          <w:rFonts w:ascii="Times New Roman" w:hAnsi="Times New Roman"/>
          <w:sz w:val="24"/>
          <w:szCs w:val="24"/>
        </w:rPr>
        <w:t>рганизация и проведение окружных</w:t>
      </w:r>
      <w:r w:rsidRPr="000E2C44">
        <w:rPr>
          <w:rFonts w:ascii="Times New Roman" w:hAnsi="Times New Roman"/>
          <w:sz w:val="24"/>
          <w:szCs w:val="24"/>
        </w:rPr>
        <w:t xml:space="preserve"> физкультурно-спортивных мероприятий, обеспечение участия спортсменов и команд по видам спорта в соревнованиях межмуниципального и краевого значения. 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Pr="000E2C44" w:rsidRDefault="003B12D1" w:rsidP="000E2C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/>
          <w:i/>
          <w:sz w:val="24"/>
          <w:szCs w:val="24"/>
          <w:u w:val="single"/>
        </w:rPr>
        <w:t>Развитие материально-технической базы физкультурно-спортивной направленности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 Данное направление предполагает приобретение спортивного инвентаря, разработку проектно-сметной документации, ремонт и благоустройство спортивных сооружений, софинансирование строительства спортивных сооружений.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B12D1" w:rsidRPr="000E2C44" w:rsidRDefault="003B12D1" w:rsidP="000E2C4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E2C44">
        <w:rPr>
          <w:rFonts w:ascii="Times New Roman" w:hAnsi="Times New Roman"/>
          <w:sz w:val="24"/>
          <w:szCs w:val="24"/>
          <w:u w:val="single"/>
        </w:rPr>
        <w:t>Раздел 3. Ресурсное обеспечение программы</w:t>
      </w:r>
    </w:p>
    <w:p w:rsidR="003B12D1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  Финансирование мероприятий программы  будет осуществляться за счет средств бюджета </w:t>
      </w:r>
      <w:r>
        <w:rPr>
          <w:rFonts w:ascii="Times New Roman" w:hAnsi="Times New Roman"/>
          <w:sz w:val="24"/>
          <w:szCs w:val="24"/>
        </w:rPr>
        <w:t xml:space="preserve">Акшинского </w:t>
      </w:r>
      <w:r w:rsidRPr="000E2C44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0E2C44">
        <w:rPr>
          <w:rFonts w:ascii="Times New Roman" w:hAnsi="Times New Roman"/>
          <w:sz w:val="24"/>
          <w:szCs w:val="24"/>
        </w:rPr>
        <w:t>. Общий о</w:t>
      </w:r>
      <w:r>
        <w:rPr>
          <w:rFonts w:ascii="Times New Roman" w:hAnsi="Times New Roman"/>
          <w:sz w:val="24"/>
          <w:szCs w:val="24"/>
        </w:rPr>
        <w:t>бъем финансирования -290,</w:t>
      </w:r>
      <w:r w:rsidRPr="00D27474">
        <w:rPr>
          <w:rFonts w:ascii="Times New Roman" w:hAnsi="Times New Roman"/>
          <w:sz w:val="24"/>
          <w:szCs w:val="24"/>
        </w:rPr>
        <w:t>0</w:t>
      </w:r>
      <w:r w:rsidRPr="000E2C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</w:t>
      </w:r>
      <w:r w:rsidRPr="000E2C44">
        <w:rPr>
          <w:rFonts w:ascii="Times New Roman" w:hAnsi="Times New Roman"/>
          <w:sz w:val="24"/>
          <w:szCs w:val="24"/>
        </w:rPr>
        <w:t>.</w:t>
      </w:r>
    </w:p>
    <w:p w:rsidR="003B12D1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  Бюджетные средства планируется распределить по основным направлениям реализации мероприятий программы следующим образом. 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Pr="000E2C44" w:rsidRDefault="003B12D1" w:rsidP="000E2C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/>
          <w:i/>
          <w:sz w:val="24"/>
          <w:szCs w:val="24"/>
          <w:u w:val="single"/>
        </w:rPr>
        <w:t>Научно-методическое, информационное и кадровое обеспечение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 Расходов на реализацию мероприятий данного направления не требуется.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Pr="000E2C44" w:rsidRDefault="003B12D1" w:rsidP="000E2C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/>
          <w:i/>
          <w:sz w:val="24"/>
          <w:szCs w:val="24"/>
          <w:u w:val="single"/>
        </w:rPr>
        <w:t>Развитие детско-юношеского спорта</w:t>
      </w:r>
    </w:p>
    <w:p w:rsidR="003B12D1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E2C4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Организация и проведения окружных физкультурно-спортивных мероприятий инфраструктуры по месту жительства,</w:t>
      </w:r>
      <w:r w:rsidRPr="000E2C44">
        <w:rPr>
          <w:rFonts w:ascii="Times New Roman" w:hAnsi="Times New Roman"/>
          <w:sz w:val="24"/>
          <w:szCs w:val="24"/>
        </w:rPr>
        <w:t xml:space="preserve"> обеспечение участия спортсменов и команд по видам спорта в соревнованиях межмуниципального и краевого значения</w:t>
      </w:r>
      <w:r>
        <w:rPr>
          <w:rFonts w:ascii="Times New Roman" w:hAnsi="Times New Roman"/>
          <w:sz w:val="24"/>
          <w:szCs w:val="24"/>
        </w:rPr>
        <w:t>, р</w:t>
      </w:r>
      <w:r w:rsidRPr="000E2C44">
        <w:rPr>
          <w:rFonts w:ascii="Times New Roman" w:hAnsi="Times New Roman"/>
          <w:sz w:val="24"/>
          <w:szCs w:val="24"/>
        </w:rPr>
        <w:t xml:space="preserve">асходы на развитие детско-юношеского спорта составят </w:t>
      </w:r>
    </w:p>
    <w:p w:rsidR="003B12D1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2026г.-95,0 тыс. руб.</w:t>
      </w:r>
    </w:p>
    <w:p w:rsidR="003B12D1" w:rsidRPr="000E2C44" w:rsidRDefault="003B12D1" w:rsidP="000E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Pr="000E2C44" w:rsidRDefault="003B12D1" w:rsidP="000E2C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/>
          <w:i/>
          <w:sz w:val="24"/>
          <w:szCs w:val="24"/>
          <w:u w:val="single"/>
        </w:rPr>
        <w:t>Физкультурно-оздоровительная работа среди взрослого населения</w:t>
      </w:r>
    </w:p>
    <w:p w:rsidR="003B12D1" w:rsidRDefault="003B12D1" w:rsidP="00950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4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Организация и проведения окружных физкультурно-спортивных мероприятий инфраструктуры по месту жительства,</w:t>
      </w:r>
      <w:r w:rsidRPr="000E2C44">
        <w:rPr>
          <w:rFonts w:ascii="Times New Roman" w:hAnsi="Times New Roman"/>
          <w:sz w:val="24"/>
          <w:szCs w:val="24"/>
        </w:rPr>
        <w:t xml:space="preserve"> обеспечение участия спортсменов и команд по видам спорта в соревнованиях межмуниципального и краевого значения</w:t>
      </w:r>
      <w:r>
        <w:rPr>
          <w:rFonts w:ascii="Times New Roman" w:hAnsi="Times New Roman"/>
          <w:sz w:val="24"/>
          <w:szCs w:val="24"/>
        </w:rPr>
        <w:t>, р</w:t>
      </w:r>
      <w:r w:rsidRPr="000E2C44">
        <w:rPr>
          <w:rFonts w:ascii="Times New Roman" w:hAnsi="Times New Roman"/>
          <w:sz w:val="24"/>
          <w:szCs w:val="24"/>
        </w:rPr>
        <w:t xml:space="preserve">асходы на развитие </w:t>
      </w:r>
      <w:r>
        <w:rPr>
          <w:rFonts w:ascii="Times New Roman" w:hAnsi="Times New Roman"/>
          <w:sz w:val="24"/>
          <w:szCs w:val="24"/>
        </w:rPr>
        <w:t>спорта среди взрослого населения</w:t>
      </w:r>
      <w:r w:rsidRPr="000E2C44">
        <w:rPr>
          <w:rFonts w:ascii="Times New Roman" w:hAnsi="Times New Roman"/>
          <w:sz w:val="24"/>
          <w:szCs w:val="24"/>
        </w:rPr>
        <w:t xml:space="preserve"> составят </w:t>
      </w:r>
    </w:p>
    <w:p w:rsidR="003B12D1" w:rsidRDefault="003B12D1" w:rsidP="00950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2026г.-195,0 тыс. руб.</w:t>
      </w:r>
    </w:p>
    <w:p w:rsidR="003B12D1" w:rsidRPr="00A8651C" w:rsidRDefault="003B12D1" w:rsidP="00A865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i/>
          <w:sz w:val="24"/>
          <w:szCs w:val="24"/>
          <w:u w:val="single"/>
        </w:rPr>
        <w:t>Развитие материально-технической базы физкультурно-спортивной направленности</w:t>
      </w:r>
    </w:p>
    <w:p w:rsidR="003B12D1" w:rsidRDefault="003B12D1" w:rsidP="00950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Расходы на реализацию мероприятий данного направления составляет </w:t>
      </w:r>
    </w:p>
    <w:p w:rsidR="003B12D1" w:rsidRDefault="003B12D1" w:rsidP="00950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2026г.-0,0 тыс. руб.</w:t>
      </w:r>
    </w:p>
    <w:p w:rsidR="003B12D1" w:rsidRPr="00A8651C" w:rsidRDefault="003B12D1" w:rsidP="00A8651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8651C">
        <w:rPr>
          <w:rFonts w:ascii="Times New Roman" w:hAnsi="Times New Roman"/>
          <w:sz w:val="24"/>
          <w:szCs w:val="24"/>
          <w:u w:val="single"/>
        </w:rPr>
        <w:t>Раздел 4 Механизм реализации программы</w:t>
      </w:r>
    </w:p>
    <w:p w:rsidR="003B12D1" w:rsidRPr="00A8651C" w:rsidRDefault="003B12D1" w:rsidP="00A86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A8651C">
        <w:rPr>
          <w:rFonts w:ascii="Times New Roman" w:hAnsi="Times New Roman"/>
          <w:sz w:val="24"/>
          <w:szCs w:val="24"/>
        </w:rPr>
        <w:t xml:space="preserve"> Текущее управление реализацией программы осуществляет заказчик программы.</w:t>
      </w:r>
    </w:p>
    <w:p w:rsidR="003B12D1" w:rsidRPr="00A8651C" w:rsidRDefault="003B12D1" w:rsidP="00A86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</w:t>
      </w:r>
      <w:r w:rsidRPr="00A8651C">
        <w:rPr>
          <w:rFonts w:ascii="Times New Roman" w:hAnsi="Times New Roman"/>
          <w:sz w:val="24"/>
          <w:szCs w:val="24"/>
        </w:rPr>
        <w:t>аказчик программы:</w:t>
      </w:r>
    </w:p>
    <w:p w:rsidR="003B12D1" w:rsidRPr="00A8651C" w:rsidRDefault="003B12D1" w:rsidP="00A86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- ежегодно подготавливает и представляет в установленном порядке в </w:t>
      </w:r>
      <w:r>
        <w:rPr>
          <w:rFonts w:ascii="Times New Roman" w:hAnsi="Times New Roman"/>
          <w:sz w:val="24"/>
          <w:szCs w:val="24"/>
        </w:rPr>
        <w:t xml:space="preserve">комитет по финансам </w:t>
      </w:r>
      <w:r w:rsidRPr="00A8651C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 xml:space="preserve">Акшинского </w:t>
      </w:r>
      <w:r w:rsidRPr="00A8651C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A8651C">
        <w:rPr>
          <w:rFonts w:ascii="Times New Roman" w:hAnsi="Times New Roman"/>
          <w:sz w:val="24"/>
          <w:szCs w:val="24"/>
        </w:rPr>
        <w:t xml:space="preserve"> бюджетную заявку на финансирование мероприятий программы на очередной финансовый год и плановый период;</w:t>
      </w:r>
    </w:p>
    <w:p w:rsidR="003B12D1" w:rsidRPr="00A8651C" w:rsidRDefault="003B12D1" w:rsidP="00A86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- получает и распределяет бюджетные ассигнования по получателям бюджетных средств;</w:t>
      </w:r>
    </w:p>
    <w:p w:rsidR="003B12D1" w:rsidRPr="00A8651C" w:rsidRDefault="003B12D1" w:rsidP="00A86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- ежегодно подготавливает перечень финансируемых мероприятий программы, определяет объемы их финансирования, оценивает возможность достижения целевых индикаторов;</w:t>
      </w:r>
    </w:p>
    <w:p w:rsidR="003B12D1" w:rsidRPr="00A8651C" w:rsidRDefault="003B12D1" w:rsidP="00A86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- осуществляет отбор в установленном законодательством порядке исполнителей работ и услуг, а также поставщиков продукции по мероприятиям программы;</w:t>
      </w:r>
    </w:p>
    <w:p w:rsidR="003B12D1" w:rsidRPr="00A8651C" w:rsidRDefault="003B12D1" w:rsidP="00A86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- несет ответственность за качественную и своевременную реализацию мероприятий программы, обеспечивает эффективное</w:t>
      </w:r>
      <w:r>
        <w:rPr>
          <w:rFonts w:ascii="Times New Roman" w:hAnsi="Times New Roman"/>
          <w:sz w:val="24"/>
          <w:szCs w:val="24"/>
        </w:rPr>
        <w:t xml:space="preserve"> использование средств муниципального</w:t>
      </w:r>
      <w:r w:rsidRPr="00A8651C">
        <w:rPr>
          <w:rFonts w:ascii="Times New Roman" w:hAnsi="Times New Roman"/>
          <w:sz w:val="24"/>
          <w:szCs w:val="24"/>
        </w:rPr>
        <w:t xml:space="preserve"> бюджета, выделяемых на их реализацию;</w:t>
      </w:r>
    </w:p>
    <w:p w:rsidR="003B12D1" w:rsidRPr="00A8651C" w:rsidRDefault="003B12D1" w:rsidP="00A86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- осуществляет ведение отчетности о ходе реализации мероприятий программы и ежегодно подготавливает доклад об общем ходе её реализации.</w:t>
      </w:r>
    </w:p>
    <w:p w:rsidR="003B12D1" w:rsidRPr="00A8651C" w:rsidRDefault="003B12D1" w:rsidP="00A86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Заказчик программы с учетом выделяемых на реализацию программы финансовых средств и анализе реализации ее мероприятий ежегодно готовит предложение о внесении изменений в программу в части уточнения её мероприятий и затрат на их выполнение, целевых показателей, механизма реализации программы.</w:t>
      </w:r>
    </w:p>
    <w:p w:rsidR="003B12D1" w:rsidRPr="00A8651C" w:rsidRDefault="003B12D1" w:rsidP="00A86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Контроль за ходом выполнения программы осуществляют </w:t>
      </w:r>
      <w:r>
        <w:rPr>
          <w:rFonts w:ascii="Times New Roman" w:hAnsi="Times New Roman"/>
          <w:sz w:val="24"/>
          <w:szCs w:val="24"/>
        </w:rPr>
        <w:t>председатель Комитета культуры, спорта и молодежной политики администрации Акшинского муниципального округа</w:t>
      </w:r>
      <w:r w:rsidRPr="00A8651C">
        <w:rPr>
          <w:rFonts w:ascii="Times New Roman" w:hAnsi="Times New Roman"/>
          <w:sz w:val="24"/>
          <w:szCs w:val="24"/>
        </w:rPr>
        <w:t>.</w:t>
      </w:r>
    </w:p>
    <w:p w:rsidR="003B12D1" w:rsidRPr="00A8651C" w:rsidRDefault="003B12D1" w:rsidP="00A86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Pr="00A8651C" w:rsidRDefault="003B12D1" w:rsidP="00B110E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8651C">
        <w:rPr>
          <w:rFonts w:ascii="Times New Roman" w:hAnsi="Times New Roman"/>
          <w:sz w:val="24"/>
          <w:szCs w:val="24"/>
          <w:u w:val="single"/>
        </w:rPr>
        <w:t>Раздел 5. Оценка социально-экономической эффективности программы</w:t>
      </w:r>
    </w:p>
    <w:p w:rsidR="003B12D1" w:rsidRPr="00A8651C" w:rsidRDefault="003B12D1" w:rsidP="00B11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 Реализация мероприятий программы позволит:</w:t>
      </w:r>
    </w:p>
    <w:p w:rsidR="003B12D1" w:rsidRPr="00A8651C" w:rsidRDefault="003B12D1" w:rsidP="00B11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- увеличить число жителей округа</w:t>
      </w:r>
      <w:r w:rsidRPr="00A8651C">
        <w:rPr>
          <w:rFonts w:ascii="Times New Roman" w:hAnsi="Times New Roman"/>
          <w:sz w:val="24"/>
          <w:szCs w:val="24"/>
        </w:rPr>
        <w:t xml:space="preserve"> регулярно занимающихся физической культурой и спортом;</w:t>
      </w:r>
    </w:p>
    <w:p w:rsidR="003B12D1" w:rsidRPr="00A8651C" w:rsidRDefault="003B12D1" w:rsidP="00B11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 - повысить физическую подготовленность детей, юношества, молодежи;</w:t>
      </w:r>
    </w:p>
    <w:p w:rsidR="003B12D1" w:rsidRPr="00A8651C" w:rsidRDefault="003B12D1" w:rsidP="00B11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 - уменьшить число правонарушений;</w:t>
      </w:r>
    </w:p>
    <w:p w:rsidR="003B12D1" w:rsidRPr="00A8651C" w:rsidRDefault="003B12D1" w:rsidP="00B11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 - улучшить состояние физического развития людей, повысить уровень здоровья, сформировать позитивное отношение населения Акшинского </w:t>
      </w:r>
      <w:r>
        <w:rPr>
          <w:rFonts w:ascii="Times New Roman" w:hAnsi="Times New Roman"/>
          <w:sz w:val="24"/>
          <w:szCs w:val="24"/>
        </w:rPr>
        <w:t>муниципального округа</w:t>
      </w:r>
      <w:r w:rsidRPr="00A8651C">
        <w:rPr>
          <w:rFonts w:ascii="Times New Roman" w:hAnsi="Times New Roman"/>
          <w:sz w:val="24"/>
          <w:szCs w:val="24"/>
        </w:rPr>
        <w:t xml:space="preserve"> к ценностям физической культуры и спорта;</w:t>
      </w:r>
    </w:p>
    <w:p w:rsidR="003B12D1" w:rsidRPr="00A8651C" w:rsidRDefault="003B12D1" w:rsidP="00B11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-  привлечь к занятиям физической культурой и спортом людей старшего поколения, людей с ограниченными возможностями;</w:t>
      </w:r>
    </w:p>
    <w:p w:rsidR="003B12D1" w:rsidRPr="00A8651C" w:rsidRDefault="003B12D1" w:rsidP="00B11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- сохранить, развивать и эффективно использовать материально-техническую базу физкультурно-спортивной направленности.</w:t>
      </w:r>
    </w:p>
    <w:p w:rsidR="003B12D1" w:rsidRPr="00A8651C" w:rsidRDefault="003B12D1" w:rsidP="00B11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color w:val="000000"/>
          <w:sz w:val="24"/>
          <w:szCs w:val="24"/>
        </w:rPr>
        <w:t xml:space="preserve">      Удельный вес населения, занимающихся физической культурой и спортом, увеличиться к </w:t>
      </w:r>
      <w:r w:rsidRPr="00A8651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6 году до 33% </w:t>
      </w:r>
      <w:r w:rsidRPr="00A8651C">
        <w:rPr>
          <w:rFonts w:ascii="Times New Roman" w:hAnsi="Times New Roman"/>
          <w:sz w:val="24"/>
          <w:szCs w:val="24"/>
        </w:rPr>
        <w:t>от общего числа на</w:t>
      </w:r>
      <w:r>
        <w:rPr>
          <w:rFonts w:ascii="Times New Roman" w:hAnsi="Times New Roman"/>
          <w:sz w:val="24"/>
          <w:szCs w:val="24"/>
        </w:rPr>
        <w:t>селения</w:t>
      </w:r>
    </w:p>
    <w:p w:rsidR="003B12D1" w:rsidRDefault="003B12D1" w:rsidP="00B11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51C">
        <w:rPr>
          <w:rFonts w:ascii="Times New Roman" w:hAnsi="Times New Roman"/>
          <w:sz w:val="24"/>
          <w:szCs w:val="24"/>
        </w:rPr>
        <w:t xml:space="preserve">      Увеличиться число детей и подростков, систематически занимающихся в группах по видам сп</w:t>
      </w:r>
      <w:r>
        <w:rPr>
          <w:rFonts w:ascii="Times New Roman" w:hAnsi="Times New Roman"/>
          <w:sz w:val="24"/>
          <w:szCs w:val="24"/>
        </w:rPr>
        <w:t xml:space="preserve">орта МБУДО «ДЮСШ с. Акша». </w:t>
      </w:r>
      <w:r w:rsidRPr="00A8651C">
        <w:rPr>
          <w:rFonts w:ascii="Times New Roman" w:hAnsi="Times New Roman"/>
          <w:sz w:val="24"/>
          <w:szCs w:val="24"/>
        </w:rPr>
        <w:t xml:space="preserve">Количество проведенных </w:t>
      </w:r>
      <w:r>
        <w:rPr>
          <w:rFonts w:ascii="Times New Roman" w:hAnsi="Times New Roman"/>
          <w:sz w:val="24"/>
          <w:szCs w:val="24"/>
        </w:rPr>
        <w:t>спортивных мероприятий окружного масштаба составит к 2026</w:t>
      </w:r>
      <w:r w:rsidRPr="00A8651C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53.</w:t>
      </w:r>
    </w:p>
    <w:p w:rsidR="003B12D1" w:rsidRDefault="003B12D1" w:rsidP="00B11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2D1" w:rsidRPr="00426F39" w:rsidRDefault="003B12D1" w:rsidP="00426F39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26F39">
        <w:rPr>
          <w:rFonts w:ascii="Times New Roman" w:hAnsi="Times New Roman"/>
          <w:sz w:val="24"/>
          <w:szCs w:val="24"/>
          <w:u w:val="single"/>
        </w:rPr>
        <w:t xml:space="preserve">Раздел 6. Перечень мероприятий программы </w:t>
      </w:r>
    </w:p>
    <w:tbl>
      <w:tblPr>
        <w:tblpPr w:leftFromText="180" w:rightFromText="180" w:vertAnchor="text" w:horzAnchor="margin" w:tblpX="-1026" w:tblpY="9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"/>
        <w:gridCol w:w="5509"/>
        <w:gridCol w:w="1679"/>
        <w:gridCol w:w="2711"/>
      </w:tblGrid>
      <w:tr w:rsidR="003B12D1" w:rsidRPr="007B4262" w:rsidTr="006205D0">
        <w:trPr>
          <w:trHeight w:val="976"/>
        </w:trPr>
        <w:tc>
          <w:tcPr>
            <w:tcW w:w="841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№</w:t>
            </w:r>
            <w:r w:rsidRPr="007B42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4262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550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711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ресурсах,  рублей</w:t>
            </w:r>
          </w:p>
        </w:tc>
      </w:tr>
      <w:tr w:rsidR="003B12D1" w:rsidRPr="007B4262" w:rsidTr="006205D0">
        <w:tc>
          <w:tcPr>
            <w:tcW w:w="841" w:type="dxa"/>
          </w:tcPr>
          <w:p w:rsidR="003B12D1" w:rsidRPr="007B4262" w:rsidRDefault="003B12D1" w:rsidP="00703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12D1" w:rsidRPr="007B4262" w:rsidTr="006205D0">
        <w:tc>
          <w:tcPr>
            <w:tcW w:w="841" w:type="dxa"/>
          </w:tcPr>
          <w:p w:rsidR="003B12D1" w:rsidRPr="007B4262" w:rsidRDefault="003B12D1" w:rsidP="00703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3B12D1" w:rsidRPr="007B4262" w:rsidTr="0070349F">
        <w:tc>
          <w:tcPr>
            <w:tcW w:w="10740" w:type="dxa"/>
            <w:gridSpan w:val="4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2">
              <w:rPr>
                <w:rFonts w:ascii="Times New Roman" w:hAnsi="Times New Roman"/>
                <w:b/>
                <w:sz w:val="24"/>
                <w:szCs w:val="24"/>
              </w:rPr>
              <w:t xml:space="preserve">6.1. Научно-методическое, информационное и кадровое обеспечение  </w:t>
            </w:r>
          </w:p>
        </w:tc>
      </w:tr>
      <w:tr w:rsidR="003B12D1" w:rsidRPr="007B4262" w:rsidTr="006205D0">
        <w:tc>
          <w:tcPr>
            <w:tcW w:w="841" w:type="dxa"/>
          </w:tcPr>
          <w:p w:rsidR="003B12D1" w:rsidRPr="007B4262" w:rsidRDefault="003B12D1" w:rsidP="00703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5509" w:type="dxa"/>
          </w:tcPr>
          <w:p w:rsidR="003B12D1" w:rsidRPr="007B4262" w:rsidRDefault="003B12D1" w:rsidP="00703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Проведение совещаний с работниками ФК и спорта округа</w:t>
            </w:r>
          </w:p>
        </w:tc>
        <w:tc>
          <w:tcPr>
            <w:tcW w:w="167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 раз в квартал ежегодно</w:t>
            </w:r>
          </w:p>
        </w:tc>
        <w:tc>
          <w:tcPr>
            <w:tcW w:w="2711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Не требует средств</w:t>
            </w:r>
          </w:p>
        </w:tc>
      </w:tr>
      <w:tr w:rsidR="003B12D1" w:rsidRPr="007B4262" w:rsidTr="006205D0">
        <w:tc>
          <w:tcPr>
            <w:tcW w:w="841" w:type="dxa"/>
          </w:tcPr>
          <w:p w:rsidR="003B12D1" w:rsidRPr="007B4262" w:rsidRDefault="003B12D1" w:rsidP="00703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6.1.2.</w:t>
            </w:r>
          </w:p>
        </w:tc>
        <w:tc>
          <w:tcPr>
            <w:tcW w:w="5509" w:type="dxa"/>
          </w:tcPr>
          <w:p w:rsidR="003B12D1" w:rsidRPr="007B4262" w:rsidRDefault="003B12D1" w:rsidP="00703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Работа методического объединения учителей ФК и тренеров-преподавателей ДЮСШ</w:t>
            </w:r>
          </w:p>
        </w:tc>
        <w:tc>
          <w:tcPr>
            <w:tcW w:w="167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711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Не требует средств</w:t>
            </w:r>
          </w:p>
        </w:tc>
      </w:tr>
      <w:tr w:rsidR="003B12D1" w:rsidRPr="007B4262" w:rsidTr="006205D0">
        <w:tc>
          <w:tcPr>
            <w:tcW w:w="841" w:type="dxa"/>
          </w:tcPr>
          <w:p w:rsidR="003B12D1" w:rsidRPr="007B4262" w:rsidRDefault="003B12D1" w:rsidP="00703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6.1.3.</w:t>
            </w:r>
          </w:p>
        </w:tc>
        <w:tc>
          <w:tcPr>
            <w:tcW w:w="5509" w:type="dxa"/>
          </w:tcPr>
          <w:p w:rsidR="003B12D1" w:rsidRPr="007B4262" w:rsidRDefault="003B12D1" w:rsidP="00703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Распространение передового опыта работы в сфере физической культуры и спорта</w:t>
            </w:r>
          </w:p>
        </w:tc>
        <w:tc>
          <w:tcPr>
            <w:tcW w:w="167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711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Не требует средств</w:t>
            </w:r>
          </w:p>
        </w:tc>
      </w:tr>
      <w:tr w:rsidR="003B12D1" w:rsidRPr="007B4262" w:rsidTr="006205D0">
        <w:tc>
          <w:tcPr>
            <w:tcW w:w="8029" w:type="dxa"/>
            <w:gridSpan w:val="3"/>
          </w:tcPr>
          <w:p w:rsidR="003B12D1" w:rsidRPr="007B4262" w:rsidRDefault="003B12D1" w:rsidP="00703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ИТОГО по разделу                                                                            </w:t>
            </w:r>
          </w:p>
        </w:tc>
        <w:tc>
          <w:tcPr>
            <w:tcW w:w="2711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Не требует средств</w:t>
            </w:r>
          </w:p>
        </w:tc>
      </w:tr>
      <w:tr w:rsidR="003B12D1" w:rsidRPr="007B4262" w:rsidTr="0070349F">
        <w:tc>
          <w:tcPr>
            <w:tcW w:w="10740" w:type="dxa"/>
            <w:gridSpan w:val="4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2">
              <w:rPr>
                <w:rFonts w:ascii="Times New Roman" w:hAnsi="Times New Roman"/>
                <w:b/>
                <w:sz w:val="24"/>
                <w:szCs w:val="24"/>
              </w:rPr>
              <w:t>6.2. Развитие детско-юношеского спорта</w:t>
            </w:r>
          </w:p>
        </w:tc>
      </w:tr>
      <w:tr w:rsidR="003B12D1" w:rsidRPr="007B4262" w:rsidTr="006C5E3C">
        <w:trPr>
          <w:trHeight w:val="1288"/>
        </w:trPr>
        <w:tc>
          <w:tcPr>
            <w:tcW w:w="841" w:type="dxa"/>
          </w:tcPr>
          <w:p w:rsidR="003B12D1" w:rsidRPr="007B4262" w:rsidRDefault="003B12D1" w:rsidP="00703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6.2.1.</w:t>
            </w:r>
          </w:p>
        </w:tc>
        <w:tc>
          <w:tcPr>
            <w:tcW w:w="550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обеспечение, организация, проведение соревнований окружного и краевого уровня для юных спортсменов. Обеспечение участия школьных команд в межмуниципальных и краевых соревнованиях.</w:t>
            </w:r>
          </w:p>
        </w:tc>
        <w:tc>
          <w:tcPr>
            <w:tcW w:w="167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711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95 000</w:t>
            </w:r>
          </w:p>
        </w:tc>
      </w:tr>
      <w:tr w:rsidR="003B12D1" w:rsidRPr="007B4262" w:rsidTr="0070349F">
        <w:trPr>
          <w:trHeight w:val="322"/>
        </w:trPr>
        <w:tc>
          <w:tcPr>
            <w:tcW w:w="10740" w:type="dxa"/>
            <w:gridSpan w:val="4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2">
              <w:rPr>
                <w:rFonts w:ascii="Times New Roman" w:hAnsi="Times New Roman"/>
                <w:b/>
                <w:sz w:val="24"/>
                <w:szCs w:val="24"/>
              </w:rPr>
              <w:t>6.3. Физкультурно-оздоровительная работа среди взрослого населения</w:t>
            </w:r>
          </w:p>
        </w:tc>
      </w:tr>
      <w:tr w:rsidR="003B12D1" w:rsidRPr="007B4262" w:rsidTr="00E907B3">
        <w:trPr>
          <w:trHeight w:val="736"/>
        </w:trPr>
        <w:tc>
          <w:tcPr>
            <w:tcW w:w="841" w:type="dxa"/>
          </w:tcPr>
          <w:p w:rsidR="003B12D1" w:rsidRPr="007B4262" w:rsidRDefault="003B12D1" w:rsidP="00703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6.3.1.</w:t>
            </w:r>
          </w:p>
        </w:tc>
        <w:tc>
          <w:tcPr>
            <w:tcW w:w="5509" w:type="dxa"/>
          </w:tcPr>
          <w:p w:rsidR="003B12D1" w:rsidRPr="007B4262" w:rsidRDefault="003B12D1" w:rsidP="00326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обеспечение, организация, проведение окружных физкультурно-спортивных мероприятий. Обеспечение участия спортсменов и команд в соревнованиях межмуниципального и краевого значения.</w:t>
            </w:r>
          </w:p>
        </w:tc>
        <w:tc>
          <w:tcPr>
            <w:tcW w:w="167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711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195 000</w:t>
            </w:r>
          </w:p>
        </w:tc>
      </w:tr>
      <w:tr w:rsidR="003B12D1" w:rsidRPr="007B4262" w:rsidTr="0070349F">
        <w:tc>
          <w:tcPr>
            <w:tcW w:w="10740" w:type="dxa"/>
            <w:gridSpan w:val="4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2">
              <w:rPr>
                <w:rFonts w:ascii="Times New Roman" w:hAnsi="Times New Roman"/>
                <w:b/>
                <w:sz w:val="24"/>
                <w:szCs w:val="24"/>
              </w:rPr>
              <w:t>6.4. Развитие материально-технической базы физкультурно-спортивной направленности</w:t>
            </w:r>
          </w:p>
        </w:tc>
      </w:tr>
      <w:tr w:rsidR="003B12D1" w:rsidRPr="007B4262" w:rsidTr="00D2159F">
        <w:tc>
          <w:tcPr>
            <w:tcW w:w="841" w:type="dxa"/>
          </w:tcPr>
          <w:p w:rsidR="003B12D1" w:rsidRPr="007B4262" w:rsidRDefault="003B12D1" w:rsidP="00703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6.4.1.</w:t>
            </w:r>
          </w:p>
        </w:tc>
        <w:tc>
          <w:tcPr>
            <w:tcW w:w="5509" w:type="dxa"/>
          </w:tcPr>
          <w:p w:rsidR="003B12D1" w:rsidRPr="007B4262" w:rsidRDefault="003B12D1" w:rsidP="00326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03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3B12D1" w:rsidRPr="007B4262" w:rsidRDefault="003B12D1" w:rsidP="007034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B12D1" w:rsidRPr="007B4262" w:rsidTr="0070349F">
        <w:tc>
          <w:tcPr>
            <w:tcW w:w="10740" w:type="dxa"/>
            <w:gridSpan w:val="4"/>
          </w:tcPr>
          <w:p w:rsidR="003B12D1" w:rsidRPr="007B4262" w:rsidRDefault="003B12D1" w:rsidP="00B11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ИТОГО ПО ПРОГРАММЕ                                                                                                  290 000 рублей</w:t>
            </w:r>
          </w:p>
          <w:p w:rsidR="003B12D1" w:rsidRPr="007B4262" w:rsidRDefault="003B12D1" w:rsidP="0062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</w:p>
          <w:p w:rsidR="003B12D1" w:rsidRPr="007B4262" w:rsidRDefault="003B12D1" w:rsidP="00B11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2D1" w:rsidRDefault="003B12D1" w:rsidP="002540F6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B12D1" w:rsidSect="00302D3F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12D1" w:rsidRDefault="003B12D1" w:rsidP="002540F6">
      <w:pPr>
        <w:spacing w:after="0" w:line="240" w:lineRule="auto"/>
        <w:rPr>
          <w:rFonts w:ascii="Times New Roman" w:hAnsi="Times New Roman"/>
          <w:sz w:val="24"/>
          <w:szCs w:val="24"/>
        </w:rPr>
        <w:sectPr w:rsidR="003B12D1" w:rsidSect="005E24E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B12D1" w:rsidRPr="005E24EF" w:rsidRDefault="003B12D1" w:rsidP="005E24EF">
      <w:pPr>
        <w:rPr>
          <w:rFonts w:ascii="Times New Roman" w:hAnsi="Times New Roman"/>
          <w:sz w:val="28"/>
          <w:szCs w:val="28"/>
        </w:rPr>
        <w:sectPr w:rsidR="003B12D1" w:rsidRPr="005E24EF" w:rsidSect="005E24E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B12D1" w:rsidRPr="00853286" w:rsidRDefault="003B12D1" w:rsidP="008532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B12D1" w:rsidRDefault="003B12D1" w:rsidP="00853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12D1" w:rsidRPr="0070349F" w:rsidRDefault="003B12D1" w:rsidP="00853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70349F">
        <w:rPr>
          <w:rFonts w:ascii="Times New Roman" w:hAnsi="Times New Roman"/>
          <w:b/>
          <w:sz w:val="28"/>
          <w:szCs w:val="28"/>
        </w:rPr>
        <w:t>Календарный план спортивно-массовых мероприятий</w:t>
      </w:r>
    </w:p>
    <w:p w:rsidR="003B12D1" w:rsidRDefault="003B12D1" w:rsidP="009B2B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349F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70349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B12D1" w:rsidRPr="0070349F" w:rsidRDefault="003B12D1" w:rsidP="009B2B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2"/>
        <w:gridCol w:w="5166"/>
        <w:gridCol w:w="1985"/>
        <w:gridCol w:w="2693"/>
        <w:gridCol w:w="3969"/>
      </w:tblGrid>
      <w:tr w:rsidR="003B12D1" w:rsidRPr="007B4262" w:rsidTr="007B4262">
        <w:trPr>
          <w:trHeight w:val="150"/>
        </w:trPr>
        <w:tc>
          <w:tcPr>
            <w:tcW w:w="612" w:type="dxa"/>
            <w:vMerge w:val="restart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66" w:type="dxa"/>
            <w:vMerge w:val="restart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ресурсах, рублей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Исполнители и соисполнители</w:t>
            </w:r>
          </w:p>
        </w:tc>
      </w:tr>
      <w:tr w:rsidR="003B12D1" w:rsidRPr="007B4262" w:rsidTr="007B4262">
        <w:trPr>
          <w:trHeight w:val="120"/>
        </w:trPr>
        <w:tc>
          <w:tcPr>
            <w:tcW w:w="612" w:type="dxa"/>
            <w:vMerge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vMerge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Спортивно-массовые мероприятия по зимним видам спорта на открытом воздухе (массовый забег, метание валенка, зимний футбол, шорт-трек) (наградная продукция, сувениры)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ДЮСШ, учителя ФК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Окружная зимняя спартакиада, посвященная новому году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Специалист Комитета культуры, спорта и молодежной политики 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хоккею с мячом среди школьников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  <w:p w:rsidR="003B12D1" w:rsidRPr="007B4262" w:rsidRDefault="003B12D1" w:rsidP="007B42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волейболу «Зима - 2025»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культуры, спорта и молодежной политики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баскетболу среди 4-5-6 классов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  <w:p w:rsidR="003B12D1" w:rsidRPr="007B4262" w:rsidRDefault="003B12D1" w:rsidP="007B42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Лыжня России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Специалист Комитета культуры, спорта и молодежной политики </w:t>
            </w:r>
          </w:p>
          <w:p w:rsidR="003B12D1" w:rsidRPr="007B4262" w:rsidRDefault="003B12D1" w:rsidP="007B4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хоккею среди школьников «Крещенские морозы»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хоккею «На валенках» (наградная продукция, спортинвентарь)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Специалист Комитета культуры, спорта и молодежной политики, </w:t>
            </w: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Краевые соревнования по хоккею на валенках в рамках проекта «СПОРТ БЫСТРых» (ГСМ)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Региональный центр «СПОРТ БЫСТРых»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Межмуниципальные соревнования по волейболу, посвященные памяти Степанова П.А.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баскетболу 7-9 классы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ДЮСШ.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Окружная спартакиада, посвященная Дню Защитника Отечества, приуроченная к празднованию «Белого месяца Сагаалган» (наградная продукция, инвентарь)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Специалист Комитета культуры, спорта и молодежной политики 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Администрация с</w:t>
            </w:r>
            <w:r w:rsidRPr="007B426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B4262">
              <w:rPr>
                <w:rFonts w:ascii="Times New Roman" w:hAnsi="Times New Roman"/>
                <w:sz w:val="24"/>
                <w:szCs w:val="24"/>
              </w:rPr>
              <w:t>п «Нарасунское»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Спортивно-массовые мероприятия, посвященные Дню Защитника Отечества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ДЮСШ, учителя физической культуры.</w:t>
            </w:r>
          </w:p>
        </w:tc>
      </w:tr>
      <w:tr w:rsidR="003B12D1" w:rsidRPr="007B4262" w:rsidTr="007B4262">
        <w:trPr>
          <w:trHeight w:val="951"/>
        </w:trPr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Окружная спартакиада, посвященная Международному женскому дню 8 марта. Взрослые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Специалист Комитета культуры, спорта и молодежной политики, 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волейболу среди сборных команд школ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мини-футболу среди школьников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Всемирный день здоровья, массовые зарядки.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Специалист Комитета культуры, спорта и молодежной политики, РДК, ДЮСШ, 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Всемирная акция «10 000 шагов».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Специалист Комитета культуры, спорта и молодежной политики, РДК, ДЮСШ, 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волейболу среди организаций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культуры, спорта и молодежной политики,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Окружная спартакиада допризывной молодёжи (наградная продукция, питание, инвентарь)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культуры, спорта и молодежной политики,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программе «Президентских состязаний»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Краевые соревнования по программе «Президентских состязаний» (ГСМ)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Министерство физической культуры и спорта Заб. края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Первенство Акши по городошному спорту, посвященное Дню Победы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Сельская новь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Культурно-спортивный праздник, посвящённый Дню Победы (наградная продукция, инвентарь)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культуры, спорта и молодежной политики, ДЮСШ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Краевая спартакиада допризывной молодежи (ГСМ)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культуры, спорта и молодежной политики, ДЮСШ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Культурно-массовый праздник, посвящённый Дню Защиты Детей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Лапардина С.Н.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городошному спорту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Редакция газеты «Сельская новь»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Краевой турнир по мини – футболу в рамках проекта «СПОРТ БЫСТРых» (ГСМ)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Региональный центр «СПОРТ БЫСТРых»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Военно-полевые сборы старшеклассников (ГСМ, питание)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Специалист Комитета культуры, спорта и молодежной политики, Учителя ОБЖ, 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Спартакиада, посвященная Дню молодежи в России (наградная продукция, инвентарь)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 и  молодежной политики, ДЮСШ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Слет казачат «Будущие атаманы»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Комитет образования, КДН.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пляжному волейболу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культуры, спорта и молодежной политики, ДЮСШ</w:t>
            </w: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Спортивно-массовые мероприятия, посвященные Дню физкультурника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культуры, спорта молодежной политики, ДЮСШ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Окружная спартакиада, посвященная Дню Акши (наградная продукция, инвентарь).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культуры, спорта и молодежной политики, 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среди школьников по русской лапте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Райкомы профсоюзов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Спортивно-массовые мероприятия, посвящённые Дню Знаний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Учителя ФК, 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футболу «Кубок Надежды»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Учителя ФК, 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Краевой турнир по русской лапте в рамках проекта «СПОРТ БЫСТРых» (ГСМ)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Региональный центр «СПОРТ БЫСТРых»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Осенняя окружная спартакиада среди школьных сборных команд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Комитет образование, ДЮСШ, Специалист Комитета культуры, спорта и молодежной политики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русской лапте среди трудовых коллективов, учреждений и организаций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культуры, спорта и молодежной политики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Всероссийский день бега </w:t>
            </w:r>
          </w:p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«Кросс нации»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Министерство физической культуры и спорта Забайкальского края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Окружная спартакиада, посвящённая Дню Учителя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Комитет образование, ДЮСШ, Специалист Комитета культуры, спорта и молодежной политики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легкоатлетическому кроссу «Золотая осень»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футболу среди дворовых команд 3-4кл., 5-6кл., 7-8кл., 9-11кл.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Межмуниципальный кубок по волейболу среди женщин памяти Галины Медведниковой 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Администрация с.п. Нарасунское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культуры, спорта и молодежной политики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Краевой турнир по шахматам в рамках проекта «СПОРТ БЫСТРых» (ГСМ)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Региональный центр «СПОРТ БЫСТРых»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силовому многоборью среди школьников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Учителя ФК, 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КЭС-БАСКЕТУ (вода, питание, инвентарь)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Учителя ФК, 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соревнования, посвященные дню полиции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                5 000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МО МВД России «Акшинский»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Окружные соревнования по настольному теннису, шашкам и дартсу среди школьников (наградная продукция)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 xml:space="preserve">Окружные соревнования по волейболу «Новогодний кубок», посвященные памяти ветеранов спорта 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Администрация с/п «Улачинское»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культуры, спорта и молодежной политике</w:t>
            </w:r>
          </w:p>
        </w:tc>
      </w:tr>
      <w:tr w:rsidR="003B12D1" w:rsidRPr="007B4262" w:rsidTr="007B4262">
        <w:tc>
          <w:tcPr>
            <w:tcW w:w="612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166" w:type="dxa"/>
          </w:tcPr>
          <w:p w:rsidR="003B12D1" w:rsidRPr="007B4262" w:rsidRDefault="003B12D1" w:rsidP="007B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Межмуниципальный Турнир по хоккею, посвященные памяти Гончарова Ю.И. (наградная продукция, инвентарь)</w:t>
            </w:r>
          </w:p>
        </w:tc>
        <w:tc>
          <w:tcPr>
            <w:tcW w:w="1985" w:type="dxa"/>
          </w:tcPr>
          <w:p w:rsidR="003B12D1" w:rsidRPr="007B4262" w:rsidRDefault="003B12D1" w:rsidP="007B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3969" w:type="dxa"/>
          </w:tcPr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ДЮСШ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62">
              <w:rPr>
                <w:rFonts w:ascii="Times New Roman" w:hAnsi="Times New Roman"/>
                <w:sz w:val="24"/>
                <w:szCs w:val="24"/>
              </w:rPr>
              <w:t>Специалист Комитета культуры, спорта и  молодежной политике.</w:t>
            </w:r>
          </w:p>
          <w:p w:rsidR="003B12D1" w:rsidRPr="007B4262" w:rsidRDefault="003B12D1" w:rsidP="007B4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2D1" w:rsidRDefault="003B12D1" w:rsidP="009B2B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12D1" w:rsidRDefault="003B12D1" w:rsidP="003245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______________</w:t>
      </w:r>
    </w:p>
    <w:p w:rsidR="003B12D1" w:rsidRDefault="003B12D1" w:rsidP="005E24EF">
      <w:pPr>
        <w:rPr>
          <w:rFonts w:ascii="Times New Roman" w:hAnsi="Times New Roman"/>
          <w:sz w:val="28"/>
          <w:szCs w:val="28"/>
        </w:rPr>
      </w:pPr>
    </w:p>
    <w:p w:rsidR="003B12D1" w:rsidRPr="005E24EF" w:rsidRDefault="003B12D1" w:rsidP="005E24EF">
      <w:pPr>
        <w:rPr>
          <w:rFonts w:ascii="Times New Roman" w:hAnsi="Times New Roman"/>
          <w:sz w:val="28"/>
          <w:szCs w:val="28"/>
        </w:rPr>
        <w:sectPr w:rsidR="003B12D1" w:rsidRPr="005E24EF" w:rsidSect="009B2BD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B12D1" w:rsidRPr="003919CC" w:rsidRDefault="003B12D1" w:rsidP="003919CC">
      <w:pPr>
        <w:rPr>
          <w:rFonts w:ascii="Times New Roman" w:hAnsi="Times New Roman"/>
          <w:sz w:val="28"/>
          <w:szCs w:val="28"/>
        </w:rPr>
      </w:pPr>
    </w:p>
    <w:sectPr w:rsidR="003B12D1" w:rsidRPr="003919CC" w:rsidSect="00630A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2D1" w:rsidRDefault="003B12D1" w:rsidP="003919CC">
      <w:pPr>
        <w:spacing w:after="0" w:line="240" w:lineRule="auto"/>
      </w:pPr>
      <w:r>
        <w:separator/>
      </w:r>
    </w:p>
  </w:endnote>
  <w:endnote w:type="continuationSeparator" w:id="0">
    <w:p w:rsidR="003B12D1" w:rsidRDefault="003B12D1" w:rsidP="0039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D1" w:rsidRDefault="003B12D1" w:rsidP="003919CC">
    <w:pPr>
      <w:pStyle w:val="Footer"/>
      <w:tabs>
        <w:tab w:val="clear" w:pos="4677"/>
        <w:tab w:val="clear" w:pos="9355"/>
        <w:tab w:val="left" w:pos="15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2D1" w:rsidRDefault="003B12D1" w:rsidP="003919CC">
      <w:pPr>
        <w:spacing w:after="0" w:line="240" w:lineRule="auto"/>
      </w:pPr>
      <w:r>
        <w:separator/>
      </w:r>
    </w:p>
  </w:footnote>
  <w:footnote w:type="continuationSeparator" w:id="0">
    <w:p w:rsidR="003B12D1" w:rsidRDefault="003B12D1" w:rsidP="0039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E1E"/>
    <w:multiLevelType w:val="hybridMultilevel"/>
    <w:tmpl w:val="5DC6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4A4A6D"/>
    <w:multiLevelType w:val="hybridMultilevel"/>
    <w:tmpl w:val="6D8C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BE27B0"/>
    <w:multiLevelType w:val="hybridMultilevel"/>
    <w:tmpl w:val="6BBA415C"/>
    <w:lvl w:ilvl="0" w:tplc="19B8E7C0">
      <w:start w:val="1"/>
      <w:numFmt w:val="decimal"/>
      <w:lvlText w:val="%1."/>
      <w:lvlJc w:val="left"/>
      <w:pPr>
        <w:ind w:left="115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3">
    <w:nsid w:val="593164A8"/>
    <w:multiLevelType w:val="hybridMultilevel"/>
    <w:tmpl w:val="12361C3C"/>
    <w:lvl w:ilvl="0" w:tplc="94FADCF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074"/>
    <w:rsid w:val="00001E03"/>
    <w:rsid w:val="000070DA"/>
    <w:rsid w:val="00011DF6"/>
    <w:rsid w:val="00020B3A"/>
    <w:rsid w:val="00027868"/>
    <w:rsid w:val="00033979"/>
    <w:rsid w:val="00046547"/>
    <w:rsid w:val="00047C37"/>
    <w:rsid w:val="00052054"/>
    <w:rsid w:val="00064164"/>
    <w:rsid w:val="000A5B84"/>
    <w:rsid w:val="000D77C6"/>
    <w:rsid w:val="000E2C44"/>
    <w:rsid w:val="00104598"/>
    <w:rsid w:val="00144E65"/>
    <w:rsid w:val="00164FE6"/>
    <w:rsid w:val="001909A8"/>
    <w:rsid w:val="001A27B5"/>
    <w:rsid w:val="001B3F93"/>
    <w:rsid w:val="001C0E5D"/>
    <w:rsid w:val="001E2A83"/>
    <w:rsid w:val="001E56CC"/>
    <w:rsid w:val="001F1728"/>
    <w:rsid w:val="001F623F"/>
    <w:rsid w:val="002116D6"/>
    <w:rsid w:val="00237F6A"/>
    <w:rsid w:val="002540F6"/>
    <w:rsid w:val="002721C1"/>
    <w:rsid w:val="002946BC"/>
    <w:rsid w:val="002B17C8"/>
    <w:rsid w:val="002B3EB4"/>
    <w:rsid w:val="002B5DE8"/>
    <w:rsid w:val="002C7970"/>
    <w:rsid w:val="002D3BAF"/>
    <w:rsid w:val="002E2F26"/>
    <w:rsid w:val="00302D3F"/>
    <w:rsid w:val="00303F22"/>
    <w:rsid w:val="003040BF"/>
    <w:rsid w:val="00324586"/>
    <w:rsid w:val="00326DE1"/>
    <w:rsid w:val="00332A6E"/>
    <w:rsid w:val="0039119C"/>
    <w:rsid w:val="003919CC"/>
    <w:rsid w:val="00394145"/>
    <w:rsid w:val="003A3290"/>
    <w:rsid w:val="003B06A3"/>
    <w:rsid w:val="003B12D1"/>
    <w:rsid w:val="003B2F11"/>
    <w:rsid w:val="003B4FCA"/>
    <w:rsid w:val="003B52D5"/>
    <w:rsid w:val="003B5DBF"/>
    <w:rsid w:val="003C040B"/>
    <w:rsid w:val="003F3734"/>
    <w:rsid w:val="00403FEB"/>
    <w:rsid w:val="00415002"/>
    <w:rsid w:val="0042660C"/>
    <w:rsid w:val="00426F39"/>
    <w:rsid w:val="00462722"/>
    <w:rsid w:val="00467C1A"/>
    <w:rsid w:val="004707D9"/>
    <w:rsid w:val="0048363C"/>
    <w:rsid w:val="00485F12"/>
    <w:rsid w:val="0049590F"/>
    <w:rsid w:val="004B011A"/>
    <w:rsid w:val="004B3225"/>
    <w:rsid w:val="004B7160"/>
    <w:rsid w:val="004D3829"/>
    <w:rsid w:val="004D547B"/>
    <w:rsid w:val="004D7212"/>
    <w:rsid w:val="004E1978"/>
    <w:rsid w:val="004E6108"/>
    <w:rsid w:val="004E666A"/>
    <w:rsid w:val="004F213F"/>
    <w:rsid w:val="0054391A"/>
    <w:rsid w:val="00555FF2"/>
    <w:rsid w:val="00583CBD"/>
    <w:rsid w:val="0059763C"/>
    <w:rsid w:val="005C0A93"/>
    <w:rsid w:val="005E24EF"/>
    <w:rsid w:val="00612776"/>
    <w:rsid w:val="006205D0"/>
    <w:rsid w:val="00630AE9"/>
    <w:rsid w:val="00655C0D"/>
    <w:rsid w:val="00672547"/>
    <w:rsid w:val="00677225"/>
    <w:rsid w:val="00680C7B"/>
    <w:rsid w:val="00685FE6"/>
    <w:rsid w:val="006914B8"/>
    <w:rsid w:val="0069228C"/>
    <w:rsid w:val="006A06D9"/>
    <w:rsid w:val="006A084B"/>
    <w:rsid w:val="006C3B1A"/>
    <w:rsid w:val="006C44DC"/>
    <w:rsid w:val="006C5E3C"/>
    <w:rsid w:val="006D45DC"/>
    <w:rsid w:val="006E108C"/>
    <w:rsid w:val="007006DA"/>
    <w:rsid w:val="00701925"/>
    <w:rsid w:val="0070349F"/>
    <w:rsid w:val="00707DED"/>
    <w:rsid w:val="00760F9B"/>
    <w:rsid w:val="007817D2"/>
    <w:rsid w:val="007864B5"/>
    <w:rsid w:val="007A4539"/>
    <w:rsid w:val="007B4262"/>
    <w:rsid w:val="007B50DF"/>
    <w:rsid w:val="007D45A5"/>
    <w:rsid w:val="007D652F"/>
    <w:rsid w:val="00800CBD"/>
    <w:rsid w:val="00824534"/>
    <w:rsid w:val="008270BF"/>
    <w:rsid w:val="00835A36"/>
    <w:rsid w:val="008403DC"/>
    <w:rsid w:val="00843B62"/>
    <w:rsid w:val="008463C1"/>
    <w:rsid w:val="00853286"/>
    <w:rsid w:val="008971BD"/>
    <w:rsid w:val="008A0E03"/>
    <w:rsid w:val="008A7040"/>
    <w:rsid w:val="008C3754"/>
    <w:rsid w:val="008D5DA6"/>
    <w:rsid w:val="008D65B7"/>
    <w:rsid w:val="00924049"/>
    <w:rsid w:val="00926D02"/>
    <w:rsid w:val="00950FB8"/>
    <w:rsid w:val="00953035"/>
    <w:rsid w:val="0098397B"/>
    <w:rsid w:val="009A6CC3"/>
    <w:rsid w:val="009B2BDC"/>
    <w:rsid w:val="009C7955"/>
    <w:rsid w:val="009D289E"/>
    <w:rsid w:val="009D5D51"/>
    <w:rsid w:val="009D62AD"/>
    <w:rsid w:val="009F3BE6"/>
    <w:rsid w:val="009F3E2B"/>
    <w:rsid w:val="00A257C3"/>
    <w:rsid w:val="00A26459"/>
    <w:rsid w:val="00A66E67"/>
    <w:rsid w:val="00A7185F"/>
    <w:rsid w:val="00A8651C"/>
    <w:rsid w:val="00AB0E73"/>
    <w:rsid w:val="00AB0EA2"/>
    <w:rsid w:val="00AB123E"/>
    <w:rsid w:val="00AF0E00"/>
    <w:rsid w:val="00AF2E76"/>
    <w:rsid w:val="00B002EA"/>
    <w:rsid w:val="00B0200C"/>
    <w:rsid w:val="00B04FD6"/>
    <w:rsid w:val="00B110E8"/>
    <w:rsid w:val="00B1155E"/>
    <w:rsid w:val="00B17B91"/>
    <w:rsid w:val="00B309D9"/>
    <w:rsid w:val="00B337A4"/>
    <w:rsid w:val="00B56BC9"/>
    <w:rsid w:val="00B640FB"/>
    <w:rsid w:val="00B66129"/>
    <w:rsid w:val="00B715F4"/>
    <w:rsid w:val="00B92753"/>
    <w:rsid w:val="00B94B8B"/>
    <w:rsid w:val="00B95669"/>
    <w:rsid w:val="00BA4AFE"/>
    <w:rsid w:val="00BB03D8"/>
    <w:rsid w:val="00BB049B"/>
    <w:rsid w:val="00BB20B8"/>
    <w:rsid w:val="00BC1572"/>
    <w:rsid w:val="00BC62AD"/>
    <w:rsid w:val="00BD1B4A"/>
    <w:rsid w:val="00BE26C3"/>
    <w:rsid w:val="00BF08C8"/>
    <w:rsid w:val="00C00BB3"/>
    <w:rsid w:val="00C01F50"/>
    <w:rsid w:val="00C108B0"/>
    <w:rsid w:val="00C156D2"/>
    <w:rsid w:val="00C31867"/>
    <w:rsid w:val="00C336D9"/>
    <w:rsid w:val="00C46D00"/>
    <w:rsid w:val="00C62C8D"/>
    <w:rsid w:val="00C71CD3"/>
    <w:rsid w:val="00CA5FD4"/>
    <w:rsid w:val="00CB3D6E"/>
    <w:rsid w:val="00CC4590"/>
    <w:rsid w:val="00CC7E7A"/>
    <w:rsid w:val="00CE4D9C"/>
    <w:rsid w:val="00CF4DC5"/>
    <w:rsid w:val="00CF6433"/>
    <w:rsid w:val="00D2159F"/>
    <w:rsid w:val="00D23E5C"/>
    <w:rsid w:val="00D27474"/>
    <w:rsid w:val="00D41646"/>
    <w:rsid w:val="00D44CB5"/>
    <w:rsid w:val="00D465CB"/>
    <w:rsid w:val="00D717EF"/>
    <w:rsid w:val="00D72320"/>
    <w:rsid w:val="00D90E32"/>
    <w:rsid w:val="00D926A8"/>
    <w:rsid w:val="00D93C91"/>
    <w:rsid w:val="00DA44F1"/>
    <w:rsid w:val="00DA5BD7"/>
    <w:rsid w:val="00DB0ED0"/>
    <w:rsid w:val="00DC09AE"/>
    <w:rsid w:val="00DD43C9"/>
    <w:rsid w:val="00DE4166"/>
    <w:rsid w:val="00DF63D2"/>
    <w:rsid w:val="00E00969"/>
    <w:rsid w:val="00E26479"/>
    <w:rsid w:val="00E805AE"/>
    <w:rsid w:val="00E80784"/>
    <w:rsid w:val="00E907B3"/>
    <w:rsid w:val="00EA4336"/>
    <w:rsid w:val="00EC0D85"/>
    <w:rsid w:val="00EC77B3"/>
    <w:rsid w:val="00ED17D4"/>
    <w:rsid w:val="00ED7513"/>
    <w:rsid w:val="00EE069A"/>
    <w:rsid w:val="00EF632E"/>
    <w:rsid w:val="00F044C1"/>
    <w:rsid w:val="00F1045A"/>
    <w:rsid w:val="00F10F46"/>
    <w:rsid w:val="00F13F7F"/>
    <w:rsid w:val="00F22482"/>
    <w:rsid w:val="00F25C55"/>
    <w:rsid w:val="00F26F00"/>
    <w:rsid w:val="00F31CA1"/>
    <w:rsid w:val="00F47A20"/>
    <w:rsid w:val="00F97C56"/>
    <w:rsid w:val="00FA14EE"/>
    <w:rsid w:val="00FA2E54"/>
    <w:rsid w:val="00FA6460"/>
    <w:rsid w:val="00FA7074"/>
    <w:rsid w:val="00FB015F"/>
    <w:rsid w:val="00FC76A7"/>
    <w:rsid w:val="00FD3831"/>
    <w:rsid w:val="00FF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74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4FE6"/>
    <w:pPr>
      <w:keepNext/>
      <w:tabs>
        <w:tab w:val="left" w:pos="3210"/>
      </w:tabs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4FE6"/>
    <w:pPr>
      <w:keepNext/>
      <w:tabs>
        <w:tab w:val="left" w:pos="3210"/>
      </w:tabs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4FE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4FE6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FA70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640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9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19C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9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19CC"/>
    <w:rPr>
      <w:rFonts w:cs="Times New Roman"/>
    </w:rPr>
  </w:style>
  <w:style w:type="paragraph" w:styleId="NoSpacing">
    <w:name w:val="No Spacing"/>
    <w:uiPriority w:val="99"/>
    <w:qFormat/>
    <w:rsid w:val="00B17B9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2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18</Pages>
  <Words>3356</Words>
  <Characters>19130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АКШИНСКОГО МУНИЦИПАЛЬНОГО ОКРУГА</dc:title>
  <dc:subject/>
  <dc:creator>RePack by SPecialiST</dc:creator>
  <cp:keywords/>
  <dc:description/>
  <cp:lastModifiedBy>Макеева</cp:lastModifiedBy>
  <cp:revision>2</cp:revision>
  <cp:lastPrinted>2025-04-09T05:39:00Z</cp:lastPrinted>
  <dcterms:created xsi:type="dcterms:W3CDTF">2025-11-18T00:35:00Z</dcterms:created>
  <dcterms:modified xsi:type="dcterms:W3CDTF">2025-11-18T00:35:00Z</dcterms:modified>
</cp:coreProperties>
</file>