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D3531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АКШИНСКОГО МУНИЦИПАЛЬНОГО ОКРУГА ЗАБАЙКАЛЬСКОГО КРАЯ</w:t>
      </w:r>
    </w:p>
    <w:p w14:paraId="56FE7317" w14:textId="77777777" w:rsidR="00D005F9" w:rsidRDefault="00D005F9" w:rsidP="00D00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7A920E79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421EFC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13AB7A19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77CEAD" w14:textId="66F2DC4F" w:rsidR="00D005F9" w:rsidRDefault="00D005F9" w:rsidP="00D005F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  </w:t>
      </w:r>
      <w:r w:rsidR="008269E3">
        <w:rPr>
          <w:rFonts w:ascii="Times New Roman" w:eastAsia="Times New Roman" w:hAnsi="Times New Roman"/>
          <w:b/>
          <w:sz w:val="28"/>
          <w:szCs w:val="28"/>
          <w:lang w:eastAsia="ru-RU"/>
        </w:rPr>
        <w:t>22 декабря 2025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               №</w:t>
      </w:r>
      <w:r w:rsidR="008269E3">
        <w:rPr>
          <w:rFonts w:ascii="Times New Roman" w:eastAsia="Times New Roman" w:hAnsi="Times New Roman"/>
          <w:b/>
          <w:sz w:val="28"/>
          <w:szCs w:val="28"/>
          <w:lang w:eastAsia="ru-RU"/>
        </w:rPr>
        <w:t>66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73408229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CE4B65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с.Акша</w:t>
      </w:r>
    </w:p>
    <w:p w14:paraId="612F15C4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2E342" w14:textId="77777777" w:rsidR="00D005F9" w:rsidRDefault="00D005F9" w:rsidP="00D005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награждении Почетной грамотой Совета Акшинского муниципального округа Забайкальского края</w:t>
      </w:r>
    </w:p>
    <w:p w14:paraId="7AB539C2" w14:textId="317047DD" w:rsidR="00D005F9" w:rsidRDefault="00D005F9" w:rsidP="00D005F9">
      <w:pPr>
        <w:ind w:left="443"/>
        <w:rPr>
          <w:rFonts w:ascii="Times New Roman" w:hAnsi="Times New Roman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/>
          <w:bCs/>
          <w:sz w:val="28"/>
        </w:rPr>
        <w:t>положением о</w:t>
      </w:r>
      <w:r>
        <w:rPr>
          <w:rFonts w:ascii="Times New Roman" w:eastAsia="Times New Roman" w:hAnsi="Times New Roman"/>
          <w:bCs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>Почетной</w:t>
      </w:r>
      <w:r>
        <w:rPr>
          <w:rFonts w:ascii="Times New Roman" w:eastAsia="Times New Roman" w:hAnsi="Times New Roman"/>
          <w:bCs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>грамоте и</w:t>
      </w:r>
      <w:r>
        <w:rPr>
          <w:rFonts w:ascii="Times New Roman" w:eastAsia="Times New Roman" w:hAnsi="Times New Roman"/>
          <w:bCs/>
          <w:spacing w:val="-3"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>Благодарственном письме</w:t>
      </w:r>
      <w:r>
        <w:rPr>
          <w:rFonts w:ascii="Times New Roman" w:eastAsia="Times New Roman" w:hAnsi="Times New Roman"/>
          <w:bCs/>
          <w:spacing w:val="3"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>Совета</w:t>
      </w:r>
      <w:r>
        <w:rPr>
          <w:rFonts w:ascii="Times New Roman" w:eastAsia="Times New Roman" w:hAnsi="Times New Roman"/>
          <w:bCs/>
          <w:spacing w:val="-2"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 xml:space="preserve">Акшинского муниципального округа Забайкальского края, утвержденного решением Совета Акшинского муниципального округа </w:t>
      </w:r>
      <w:r w:rsidRPr="00D005F9">
        <w:rPr>
          <w:rFonts w:ascii="Times New Roman" w:eastAsia="Times New Roman" w:hAnsi="Times New Roman"/>
          <w:bCs/>
          <w:sz w:val="28"/>
        </w:rPr>
        <w:t xml:space="preserve">Забайкальского края от 15.02.2023 года №16, </w:t>
      </w:r>
      <w:r w:rsidRPr="00D005F9">
        <w:rPr>
          <w:rFonts w:ascii="Times New Roman" w:hAnsi="Times New Roman"/>
          <w:sz w:val="28"/>
          <w:szCs w:val="28"/>
        </w:rPr>
        <w:t>рассмотрев ходатайство от Главы Нарасунской сельской администрации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05F9">
        <w:rPr>
          <w:rFonts w:ascii="Times New Roman" w:hAnsi="Times New Roman"/>
          <w:sz w:val="28"/>
          <w:szCs w:val="28"/>
        </w:rPr>
        <w:t>Хохряковой</w:t>
      </w:r>
      <w:r>
        <w:rPr>
          <w:rFonts w:ascii="Times New Roman" w:hAnsi="Times New Roman"/>
          <w:sz w:val="28"/>
          <w:szCs w:val="28"/>
        </w:rPr>
        <w:t xml:space="preserve"> от 03.12.2025 года </w:t>
      </w:r>
      <w:r w:rsidRPr="00D005F9">
        <w:rPr>
          <w:rFonts w:ascii="Times New Roman" w:hAnsi="Times New Roman"/>
          <w:sz w:val="28"/>
          <w:szCs w:val="28"/>
        </w:rPr>
        <w:t xml:space="preserve">, </w:t>
      </w:r>
      <w:r w:rsidRPr="00D005F9">
        <w:rPr>
          <w:rFonts w:ascii="Times New Roman" w:eastAsia="Times New Roman" w:hAnsi="Times New Roman"/>
          <w:bCs/>
          <w:sz w:val="28"/>
        </w:rPr>
        <w:t>руководствуясь</w:t>
      </w:r>
      <w:r w:rsidRPr="00D005F9">
        <w:rPr>
          <w:rFonts w:ascii="Times New Roman" w:hAnsi="Times New Roman"/>
        </w:rPr>
        <w:t xml:space="preserve">  </w:t>
      </w:r>
      <w:r w:rsidRPr="00D005F9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>ю</w:t>
      </w:r>
      <w:r w:rsidRPr="00D005F9">
        <w:rPr>
          <w:rFonts w:ascii="Times New Roman" w:hAnsi="Times New Roman"/>
          <w:sz w:val="28"/>
          <w:szCs w:val="28"/>
        </w:rPr>
        <w:t xml:space="preserve"> 3 статьи 37 Устава Акшинского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 Забайкальского края, Совет Акшинского муниципального округа Забайкальского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14:paraId="1575BF11" w14:textId="77777777" w:rsidR="00D005F9" w:rsidRDefault="00D005F9" w:rsidP="00D005F9">
      <w:pPr>
        <w:pStyle w:val="a3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2F9EC1" w14:textId="77777777" w:rsidR="00D005F9" w:rsidRDefault="00D005F9" w:rsidP="00D005F9">
      <w:pPr>
        <w:pStyle w:val="a3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Наградить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Почетной грамотой Совета Акшинского муниципального округа Забайкальского края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1412B150" w14:textId="77777777" w:rsidR="00D005F9" w:rsidRPr="00D005F9" w:rsidRDefault="00D005F9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005F9">
        <w:rPr>
          <w:rFonts w:ascii="Times New Roman" w:hAnsi="Times New Roman"/>
          <w:sz w:val="28"/>
          <w:szCs w:val="28"/>
        </w:rPr>
        <w:t>Топоркова Владимира Александровича – Специалиста по жанрам творчества филиала № 4 МУК МСКО СДК с. Нарасун. За многолетний, добросовестный труд и за вклад в развитие культуры на территории Акшинского муниципального округа.</w:t>
      </w:r>
    </w:p>
    <w:p w14:paraId="2C290F5F" w14:textId="77777777" w:rsidR="00D005F9" w:rsidRPr="00D005F9" w:rsidRDefault="00D005F9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005F9">
        <w:rPr>
          <w:rFonts w:ascii="Times New Roman" w:hAnsi="Times New Roman"/>
          <w:sz w:val="28"/>
          <w:szCs w:val="28"/>
        </w:rPr>
        <w:t xml:space="preserve">Луговскую Наталью Дмитриевну – </w:t>
      </w:r>
      <w:proofErr w:type="gramStart"/>
      <w:r w:rsidRPr="00D005F9">
        <w:rPr>
          <w:rFonts w:ascii="Times New Roman" w:hAnsi="Times New Roman"/>
          <w:sz w:val="28"/>
          <w:szCs w:val="28"/>
        </w:rPr>
        <w:t>Завхоза  МБДОУ</w:t>
      </w:r>
      <w:proofErr w:type="gramEnd"/>
      <w:r w:rsidRPr="00D005F9">
        <w:rPr>
          <w:rFonts w:ascii="Times New Roman" w:hAnsi="Times New Roman"/>
          <w:sz w:val="28"/>
          <w:szCs w:val="28"/>
        </w:rPr>
        <w:t xml:space="preserve"> Детский сад «Солнышко» с. Нарасун – За успешную профессиональную деятельность по созданию благоприятных условий для развития детей дошкольного возраста на территории с. Нарасун Акшинского муниципального округа.</w:t>
      </w:r>
    </w:p>
    <w:p w14:paraId="3E3F8A07" w14:textId="77777777" w:rsidR="00D005F9" w:rsidRPr="00D005F9" w:rsidRDefault="00D005F9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005F9">
        <w:rPr>
          <w:rFonts w:ascii="Times New Roman" w:hAnsi="Times New Roman"/>
          <w:sz w:val="28"/>
          <w:szCs w:val="28"/>
        </w:rPr>
        <w:t xml:space="preserve">Трухина Владимира Викторовича - кочегара МБУ «Служба МТО» </w:t>
      </w:r>
      <w:proofErr w:type="gramStart"/>
      <w:r w:rsidRPr="00D005F9">
        <w:rPr>
          <w:rFonts w:ascii="Times New Roman" w:hAnsi="Times New Roman"/>
          <w:sz w:val="28"/>
          <w:szCs w:val="28"/>
        </w:rPr>
        <w:t>-  За</w:t>
      </w:r>
      <w:proofErr w:type="gramEnd"/>
      <w:r w:rsidRPr="00D005F9">
        <w:rPr>
          <w:rFonts w:ascii="Times New Roman" w:hAnsi="Times New Roman"/>
          <w:sz w:val="28"/>
          <w:szCs w:val="28"/>
        </w:rPr>
        <w:t xml:space="preserve"> многолетний труд, </w:t>
      </w:r>
      <w:r w:rsidRPr="00D005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добросовестное отношение к работе, четкость в решении поставленных задач.</w:t>
      </w:r>
    </w:p>
    <w:p w14:paraId="269EF235" w14:textId="77777777" w:rsidR="00D005F9" w:rsidRPr="00D005F9" w:rsidRDefault="00D005F9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05F9">
        <w:rPr>
          <w:rFonts w:ascii="Times New Roman" w:hAnsi="Times New Roman"/>
          <w:sz w:val="28"/>
          <w:szCs w:val="28"/>
        </w:rPr>
        <w:lastRenderedPageBreak/>
        <w:t>Эпова</w:t>
      </w:r>
      <w:proofErr w:type="spellEnd"/>
      <w:r w:rsidRPr="00D005F9">
        <w:rPr>
          <w:rFonts w:ascii="Times New Roman" w:hAnsi="Times New Roman"/>
          <w:sz w:val="28"/>
          <w:szCs w:val="28"/>
        </w:rPr>
        <w:t xml:space="preserve"> Юрия Викторовича – Старшего водителя Пожарной части № 116 по охране с. Нарасун – За многолетний труд, образцовое исполнение должностных обязанностей и достойный вклад в развитие </w:t>
      </w:r>
      <w:proofErr w:type="spellStart"/>
      <w:r w:rsidRPr="00D005F9">
        <w:rPr>
          <w:rFonts w:ascii="Times New Roman" w:hAnsi="Times New Roman"/>
          <w:sz w:val="28"/>
          <w:szCs w:val="28"/>
        </w:rPr>
        <w:t>пожарно</w:t>
      </w:r>
      <w:proofErr w:type="spellEnd"/>
      <w:r w:rsidRPr="00D005F9">
        <w:rPr>
          <w:rFonts w:ascii="Times New Roman" w:hAnsi="Times New Roman"/>
          <w:sz w:val="28"/>
          <w:szCs w:val="28"/>
        </w:rPr>
        <w:t xml:space="preserve"> спасательного дела.</w:t>
      </w:r>
    </w:p>
    <w:p w14:paraId="3ABE8F8E" w14:textId="77777777" w:rsidR="00D005F9" w:rsidRPr="00D005F9" w:rsidRDefault="00D005F9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005F9">
        <w:rPr>
          <w:rFonts w:ascii="Times New Roman" w:hAnsi="Times New Roman"/>
          <w:sz w:val="28"/>
          <w:szCs w:val="28"/>
        </w:rPr>
        <w:t xml:space="preserve">Курбатова Сергея Георгиевича - водителя МБУ «Служба МТО» </w:t>
      </w:r>
      <w:proofErr w:type="gramStart"/>
      <w:r w:rsidRPr="00D005F9">
        <w:rPr>
          <w:rFonts w:ascii="Times New Roman" w:hAnsi="Times New Roman"/>
          <w:sz w:val="28"/>
          <w:szCs w:val="28"/>
        </w:rPr>
        <w:t>-  За</w:t>
      </w:r>
      <w:proofErr w:type="gramEnd"/>
      <w:r w:rsidRPr="00D005F9">
        <w:rPr>
          <w:rFonts w:ascii="Times New Roman" w:hAnsi="Times New Roman"/>
          <w:sz w:val="28"/>
          <w:szCs w:val="28"/>
        </w:rPr>
        <w:t xml:space="preserve"> многолетний труд, </w:t>
      </w:r>
      <w:r w:rsidRPr="00D005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добросовестное отношение к работе, четкость в решении поставленных задач.</w:t>
      </w:r>
    </w:p>
    <w:p w14:paraId="3B960C2F" w14:textId="130544FA" w:rsidR="00D005F9" w:rsidRDefault="00D005F9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005F9">
        <w:rPr>
          <w:rFonts w:ascii="Times New Roman" w:hAnsi="Times New Roman"/>
          <w:sz w:val="28"/>
          <w:szCs w:val="28"/>
        </w:rPr>
        <w:t>Топоркову Галину Федоровну - учителя МБОУ СОШ с. Нарасун – За многолетний, добросовестный труд, большой вклад в дело воспитания подрастающего поколения.</w:t>
      </w:r>
    </w:p>
    <w:p w14:paraId="4C33F54C" w14:textId="060AAC60" w:rsidR="009624BC" w:rsidRPr="00D005F9" w:rsidRDefault="009624BC" w:rsidP="00D005F9">
      <w:pPr>
        <w:numPr>
          <w:ilvl w:val="0"/>
          <w:numId w:val="1"/>
        </w:numPr>
        <w:tabs>
          <w:tab w:val="left" w:pos="3075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Бармина Сергея Семеновича – водителя автобуса МБОУ ООШ с.Улача. - </w:t>
      </w:r>
      <w:r w:rsidRPr="00D005F9">
        <w:rPr>
          <w:rFonts w:ascii="Times New Roman" w:hAnsi="Times New Roman"/>
          <w:sz w:val="28"/>
          <w:szCs w:val="28"/>
        </w:rPr>
        <w:t>За многолетний, добросовестный труд, большой вклад в дело воспитания подрастающего поколения.</w:t>
      </w:r>
    </w:p>
    <w:p w14:paraId="2B529665" w14:textId="0971F62A" w:rsidR="00D005F9" w:rsidRPr="009624BC" w:rsidRDefault="00D005F9" w:rsidP="008269E3">
      <w:pPr>
        <w:ind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624BC">
        <w:rPr>
          <w:rFonts w:ascii="Times New Roman" w:eastAsia="Times New Roman" w:hAnsi="Times New Roman"/>
          <w:sz w:val="28"/>
          <w:szCs w:val="28"/>
          <w:lang w:eastAsia="ru-RU"/>
        </w:rPr>
        <w:t xml:space="preserve">8. Букина Геннадия Анатольевича – подсобного рабочего </w:t>
      </w:r>
      <w:r w:rsidR="009624BC" w:rsidRPr="009624BC">
        <w:rPr>
          <w:rFonts w:ascii="Times New Roman" w:hAnsi="Times New Roman"/>
          <w:color w:val="333333"/>
          <w:sz w:val="28"/>
          <w:szCs w:val="28"/>
          <w:shd w:val="clear" w:color="auto" w:fill="F1F1F1"/>
        </w:rPr>
        <w:t>ГУЗ "Акшинская ЦРБ"</w:t>
      </w:r>
      <w:r w:rsidR="009624BC">
        <w:rPr>
          <w:rFonts w:ascii="Times New Roman" w:hAnsi="Times New Roman"/>
          <w:sz w:val="28"/>
          <w:szCs w:val="28"/>
          <w:shd w:val="clear" w:color="auto" w:fill="F1F1F1"/>
        </w:rPr>
        <w:t>-</w:t>
      </w:r>
      <w:r w:rsidR="009624BC" w:rsidRPr="009624BC">
        <w:rPr>
          <w:rFonts w:ascii="Times New Roman" w:hAnsi="Times New Roman"/>
          <w:sz w:val="28"/>
          <w:szCs w:val="28"/>
        </w:rPr>
        <w:t xml:space="preserve"> </w:t>
      </w:r>
      <w:r w:rsidR="009624BC" w:rsidRPr="00D005F9">
        <w:rPr>
          <w:rFonts w:ascii="Times New Roman" w:hAnsi="Times New Roman"/>
          <w:sz w:val="28"/>
          <w:szCs w:val="28"/>
        </w:rPr>
        <w:t>За многолетний, добросовестный труд, большой вклад в дело воспитания подрастающего поколения</w:t>
      </w:r>
    </w:p>
    <w:p w14:paraId="1A606AB9" w14:textId="77777777" w:rsidR="00D005F9" w:rsidRPr="009624BC" w:rsidRDefault="00D005F9" w:rsidP="00D005F9">
      <w:pPr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B005D" w14:textId="77777777" w:rsidR="00D005F9" w:rsidRDefault="00D005F9" w:rsidP="00D005F9">
      <w:pPr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9E2B9" w14:textId="77777777" w:rsidR="00D005F9" w:rsidRDefault="00D005F9" w:rsidP="00D005F9">
      <w:pPr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Председатель Совета Акшинского </w:t>
      </w:r>
    </w:p>
    <w:p w14:paraId="5FFBC59F" w14:textId="77777777" w:rsidR="00D005F9" w:rsidRDefault="00D005F9" w:rsidP="00D005F9">
      <w:pPr>
        <w:spacing w:after="0" w:line="240" w:lineRule="auto"/>
        <w:ind w:left="-142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муниципального округа Забайкальского края                      М.Ю.Вологдина</w:t>
      </w:r>
    </w:p>
    <w:p w14:paraId="58D94CB0" w14:textId="77777777" w:rsidR="00D005F9" w:rsidRDefault="00D005F9" w:rsidP="00D005F9"/>
    <w:p w14:paraId="57EE212C" w14:textId="77777777" w:rsidR="009718EA" w:rsidRDefault="009718EA"/>
    <w:sectPr w:rsidR="0097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7147B"/>
    <w:multiLevelType w:val="hybridMultilevel"/>
    <w:tmpl w:val="75A4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5F"/>
    <w:rsid w:val="007A4B5F"/>
    <w:rsid w:val="008269E3"/>
    <w:rsid w:val="009624BC"/>
    <w:rsid w:val="009718EA"/>
    <w:rsid w:val="00D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D34E"/>
  <w15:chartTrackingRefBased/>
  <w15:docId w15:val="{B5B0F9F5-D12D-43D5-A473-F9387D9F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F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cp:lastPrinted>2025-12-22T03:01:00Z</cp:lastPrinted>
  <dcterms:created xsi:type="dcterms:W3CDTF">2025-12-15T02:42:00Z</dcterms:created>
  <dcterms:modified xsi:type="dcterms:W3CDTF">2025-12-22T03:01:00Z</dcterms:modified>
</cp:coreProperties>
</file>