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6E7C" w:rsidRPr="00F70AB2" w:rsidRDefault="00F26E7C" w:rsidP="00F26E7C">
      <w:pPr>
        <w:jc w:val="center"/>
        <w:rPr>
          <w:rFonts w:ascii="Times New Roman" w:hAnsi="Times New Roman" w:cs="Times New Roman"/>
          <w:b/>
          <w:sz w:val="28"/>
          <w:szCs w:val="28"/>
          <w:lang w:val="en-US"/>
        </w:rPr>
      </w:pPr>
    </w:p>
    <w:p w:rsidR="00F26E7C" w:rsidRPr="00F70AB2" w:rsidRDefault="00F26E7C" w:rsidP="00F26E7C">
      <w:pPr>
        <w:jc w:val="center"/>
        <w:rPr>
          <w:rFonts w:ascii="Times New Roman" w:hAnsi="Times New Roman" w:cs="Times New Roman"/>
          <w:b/>
          <w:sz w:val="28"/>
          <w:szCs w:val="28"/>
        </w:rPr>
      </w:pPr>
      <w:r w:rsidRPr="00F70AB2">
        <w:rPr>
          <w:rFonts w:ascii="Times New Roman" w:hAnsi="Times New Roman" w:cs="Times New Roman"/>
          <w:b/>
          <w:sz w:val="28"/>
          <w:szCs w:val="28"/>
        </w:rPr>
        <w:t xml:space="preserve">АДМИНИСТРАЦИЯ </w:t>
      </w:r>
    </w:p>
    <w:p w:rsidR="00F26E7C" w:rsidRPr="00F70AB2" w:rsidRDefault="00B5685B" w:rsidP="00F26E7C">
      <w:pPr>
        <w:jc w:val="center"/>
        <w:rPr>
          <w:rFonts w:ascii="Times New Roman" w:hAnsi="Times New Roman" w:cs="Times New Roman"/>
          <w:b/>
          <w:sz w:val="28"/>
          <w:szCs w:val="28"/>
        </w:rPr>
      </w:pPr>
      <w:r w:rsidRPr="00F70AB2">
        <w:rPr>
          <w:rFonts w:ascii="Times New Roman" w:hAnsi="Times New Roman" w:cs="Times New Roman"/>
          <w:b/>
          <w:sz w:val="28"/>
          <w:szCs w:val="28"/>
        </w:rPr>
        <w:t>АКШИНСКОГО</w:t>
      </w:r>
      <w:r w:rsidR="00F26E7C" w:rsidRPr="00F70AB2">
        <w:rPr>
          <w:rFonts w:ascii="Times New Roman" w:hAnsi="Times New Roman" w:cs="Times New Roman"/>
          <w:b/>
          <w:sz w:val="28"/>
          <w:szCs w:val="28"/>
        </w:rPr>
        <w:t xml:space="preserve"> МУНИЦИПАЛЬНОГО ОКРУГА</w:t>
      </w:r>
    </w:p>
    <w:p w:rsidR="00F26E7C" w:rsidRPr="00F70AB2" w:rsidRDefault="00B5685B" w:rsidP="00F26E7C">
      <w:pPr>
        <w:jc w:val="center"/>
        <w:rPr>
          <w:rFonts w:ascii="Times New Roman" w:hAnsi="Times New Roman" w:cs="Times New Roman"/>
          <w:b/>
          <w:sz w:val="28"/>
          <w:szCs w:val="28"/>
        </w:rPr>
      </w:pPr>
      <w:r w:rsidRPr="00F70AB2">
        <w:rPr>
          <w:rFonts w:ascii="Times New Roman" w:hAnsi="Times New Roman" w:cs="Times New Roman"/>
          <w:b/>
          <w:sz w:val="28"/>
          <w:szCs w:val="28"/>
        </w:rPr>
        <w:t>ЗАБАЙКАЛЬСКОГО КРАЯ</w:t>
      </w:r>
    </w:p>
    <w:p w:rsidR="00F26E7C" w:rsidRPr="00F70AB2" w:rsidRDefault="00F26E7C" w:rsidP="00F26E7C">
      <w:pPr>
        <w:jc w:val="center"/>
        <w:rPr>
          <w:rFonts w:ascii="Times New Roman" w:hAnsi="Times New Roman" w:cs="Times New Roman"/>
          <w:b/>
          <w:sz w:val="32"/>
          <w:szCs w:val="32"/>
        </w:rPr>
      </w:pPr>
    </w:p>
    <w:p w:rsidR="00F26E7C" w:rsidRPr="00F70AB2" w:rsidRDefault="007020D7" w:rsidP="00F26E7C">
      <w:pPr>
        <w:jc w:val="center"/>
        <w:rPr>
          <w:rFonts w:ascii="Times New Roman" w:hAnsi="Times New Roman" w:cs="Times New Roman"/>
          <w:b/>
          <w:sz w:val="28"/>
          <w:szCs w:val="28"/>
        </w:rPr>
      </w:pPr>
      <w:r w:rsidRPr="00F70AB2">
        <w:rPr>
          <w:rFonts w:ascii="Times New Roman" w:hAnsi="Times New Roman" w:cs="Times New Roman"/>
          <w:b/>
          <w:sz w:val="28"/>
          <w:szCs w:val="28"/>
        </w:rPr>
        <w:t>РАСПОРЯЖЕНИЕ</w:t>
      </w:r>
    </w:p>
    <w:p w:rsidR="00F26E7C" w:rsidRPr="00F70AB2" w:rsidRDefault="00872341" w:rsidP="00F26E7C">
      <w:pPr>
        <w:jc w:val="both"/>
        <w:rPr>
          <w:rFonts w:ascii="Times New Roman" w:hAnsi="Times New Roman" w:cs="Times New Roman"/>
          <w:b/>
          <w:sz w:val="28"/>
          <w:szCs w:val="28"/>
        </w:rPr>
      </w:pPr>
      <w:r>
        <w:rPr>
          <w:rFonts w:ascii="Times New Roman" w:hAnsi="Times New Roman" w:cs="Times New Roman"/>
          <w:b/>
          <w:sz w:val="28"/>
          <w:szCs w:val="28"/>
        </w:rPr>
        <w:t>15 мая 2026 года                                                                                             № 195а</w:t>
      </w:r>
    </w:p>
    <w:p w:rsidR="00F26E7C" w:rsidRDefault="007020D7" w:rsidP="00F26E7C">
      <w:pPr>
        <w:jc w:val="both"/>
        <w:rPr>
          <w:rFonts w:ascii="Times New Roman" w:hAnsi="Times New Roman" w:cs="Times New Roman"/>
          <w:sz w:val="28"/>
          <w:szCs w:val="28"/>
        </w:rPr>
      </w:pPr>
      <w:r>
        <w:rPr>
          <w:rFonts w:ascii="Times New Roman" w:hAnsi="Times New Roman" w:cs="Times New Roman"/>
          <w:sz w:val="28"/>
          <w:szCs w:val="28"/>
        </w:rPr>
        <w:t xml:space="preserve">  </w:t>
      </w:r>
      <w:r w:rsidR="00E055F8">
        <w:rPr>
          <w:rFonts w:ascii="Times New Roman" w:hAnsi="Times New Roman" w:cs="Times New Roman"/>
          <w:sz w:val="28"/>
          <w:szCs w:val="28"/>
        </w:rPr>
        <w:tab/>
      </w:r>
      <w:r w:rsidR="00E055F8">
        <w:rPr>
          <w:rFonts w:ascii="Times New Roman" w:hAnsi="Times New Roman" w:cs="Times New Roman"/>
          <w:sz w:val="28"/>
          <w:szCs w:val="28"/>
        </w:rPr>
        <w:tab/>
      </w:r>
      <w:r w:rsidR="00E055F8">
        <w:rPr>
          <w:rFonts w:ascii="Times New Roman" w:hAnsi="Times New Roman" w:cs="Times New Roman"/>
          <w:sz w:val="28"/>
          <w:szCs w:val="28"/>
        </w:rPr>
        <w:tab/>
      </w:r>
      <w:r w:rsidR="00E055F8">
        <w:rPr>
          <w:rFonts w:ascii="Times New Roman" w:hAnsi="Times New Roman" w:cs="Times New Roman"/>
          <w:sz w:val="28"/>
          <w:szCs w:val="28"/>
        </w:rPr>
        <w:tab/>
      </w:r>
      <w:r w:rsidR="00E055F8">
        <w:rPr>
          <w:rFonts w:ascii="Times New Roman" w:hAnsi="Times New Roman" w:cs="Times New Roman"/>
          <w:sz w:val="28"/>
          <w:szCs w:val="28"/>
        </w:rPr>
        <w:tab/>
      </w:r>
    </w:p>
    <w:p w:rsidR="007020D7" w:rsidRPr="00AF04AA" w:rsidRDefault="007020D7" w:rsidP="00F26E7C">
      <w:pPr>
        <w:jc w:val="both"/>
        <w:rPr>
          <w:rFonts w:ascii="Times New Roman" w:hAnsi="Times New Roman" w:cs="Times New Roman"/>
          <w:bCs/>
          <w:sz w:val="28"/>
          <w:szCs w:val="28"/>
        </w:rPr>
      </w:pPr>
    </w:p>
    <w:p w:rsidR="00F26E7C" w:rsidRDefault="001E2F91" w:rsidP="00F26E7C">
      <w:pPr>
        <w:jc w:val="center"/>
        <w:rPr>
          <w:rFonts w:ascii="Times New Roman" w:hAnsi="Times New Roman"/>
          <w:b/>
          <w:sz w:val="28"/>
          <w:szCs w:val="28"/>
        </w:rPr>
      </w:pPr>
      <w:r>
        <w:rPr>
          <w:rFonts w:ascii="Times New Roman" w:hAnsi="Times New Roman"/>
          <w:b/>
          <w:sz w:val="28"/>
          <w:szCs w:val="28"/>
        </w:rPr>
        <w:t xml:space="preserve">Об утверждении плана подготовки к отопительному периоду 2026-2027 годов </w:t>
      </w:r>
      <w:r w:rsidR="00F70AB2">
        <w:rPr>
          <w:rFonts w:ascii="Times New Roman" w:hAnsi="Times New Roman"/>
          <w:b/>
          <w:sz w:val="28"/>
          <w:szCs w:val="28"/>
        </w:rPr>
        <w:t xml:space="preserve">Акшинского </w:t>
      </w:r>
      <w:r>
        <w:rPr>
          <w:rFonts w:ascii="Times New Roman" w:hAnsi="Times New Roman"/>
          <w:b/>
          <w:sz w:val="28"/>
          <w:szCs w:val="28"/>
        </w:rPr>
        <w:t xml:space="preserve">муниципального округа </w:t>
      </w:r>
      <w:r w:rsidR="00F70AB2">
        <w:rPr>
          <w:rFonts w:ascii="Times New Roman" w:hAnsi="Times New Roman"/>
          <w:b/>
          <w:sz w:val="28"/>
          <w:szCs w:val="28"/>
        </w:rPr>
        <w:t>Забайкальского края</w:t>
      </w:r>
    </w:p>
    <w:p w:rsidR="00F70AB2" w:rsidRPr="00F26E7C" w:rsidRDefault="00F70AB2" w:rsidP="00F26E7C">
      <w:pPr>
        <w:jc w:val="center"/>
        <w:rPr>
          <w:rFonts w:ascii="Times New Roman" w:hAnsi="Times New Roman" w:cs="Times New Roman"/>
          <w:b/>
          <w:sz w:val="28"/>
          <w:szCs w:val="28"/>
        </w:rPr>
      </w:pPr>
    </w:p>
    <w:p w:rsidR="001E2F91" w:rsidRPr="001E2F91" w:rsidRDefault="00B5685B" w:rsidP="001E2F91">
      <w:pPr>
        <w:pStyle w:val="21"/>
        <w:spacing w:line="240" w:lineRule="auto"/>
        <w:ind w:firstLine="567"/>
        <w:rPr>
          <w:rFonts w:ascii="Times New Roman" w:hAnsi="Times New Roman"/>
          <w:color w:val="000000"/>
          <w:sz w:val="28"/>
          <w:szCs w:val="28"/>
        </w:rPr>
      </w:pPr>
      <w:r>
        <w:rPr>
          <w:rFonts w:ascii="Times New Roman" w:hAnsi="Times New Roman"/>
          <w:color w:val="000000"/>
          <w:sz w:val="28"/>
          <w:szCs w:val="28"/>
        </w:rPr>
        <w:t>В</w:t>
      </w:r>
      <w:r w:rsidRPr="00B5685B">
        <w:rPr>
          <w:rFonts w:ascii="Times New Roman" w:hAnsi="Times New Roman"/>
          <w:color w:val="000000"/>
          <w:sz w:val="28"/>
          <w:szCs w:val="28"/>
        </w:rPr>
        <w:t xml:space="preserve"> целях обеспечения качественной и своевременной подготовки объектов жилищного фонда, социальной сферы, инженерной инфраструктуры и топливно-энергетического хозяйства к отопительному периоду  2026-2027 годов</w:t>
      </w:r>
      <w:r w:rsidR="00A82AEF">
        <w:rPr>
          <w:rFonts w:ascii="Times New Roman" w:hAnsi="Times New Roman"/>
          <w:color w:val="000000"/>
          <w:sz w:val="28"/>
          <w:szCs w:val="28"/>
        </w:rPr>
        <w:t>,</w:t>
      </w:r>
      <w:r w:rsidR="007020D7">
        <w:rPr>
          <w:rFonts w:ascii="Times New Roman" w:hAnsi="Times New Roman"/>
          <w:color w:val="000000"/>
          <w:sz w:val="28"/>
          <w:szCs w:val="28"/>
        </w:rPr>
        <w:t xml:space="preserve"> </w:t>
      </w:r>
      <w:r w:rsidR="00A82AEF">
        <w:rPr>
          <w:rFonts w:ascii="Times New Roman" w:hAnsi="Times New Roman"/>
          <w:color w:val="000000"/>
          <w:sz w:val="28"/>
          <w:szCs w:val="28"/>
        </w:rPr>
        <w:t>в</w:t>
      </w:r>
      <w:r w:rsidR="00F26E7C" w:rsidRPr="001E2F91">
        <w:rPr>
          <w:rFonts w:ascii="Times New Roman" w:hAnsi="Times New Roman"/>
          <w:color w:val="000000"/>
          <w:sz w:val="28"/>
          <w:szCs w:val="28"/>
        </w:rPr>
        <w:t xml:space="preserve"> соответствии с </w:t>
      </w:r>
      <w:r w:rsidR="00E2177D" w:rsidRPr="001E2F91">
        <w:rPr>
          <w:rStyle w:val="docdata"/>
          <w:rFonts w:ascii="Times New Roman" w:hAnsi="Times New Roman"/>
          <w:color w:val="111111"/>
          <w:sz w:val="28"/>
          <w:szCs w:val="28"/>
        </w:rPr>
        <w:t>Федеральн</w:t>
      </w:r>
      <w:r w:rsidR="0042665F" w:rsidRPr="001E2F91">
        <w:rPr>
          <w:rStyle w:val="docdata"/>
          <w:rFonts w:ascii="Times New Roman" w:hAnsi="Times New Roman"/>
          <w:color w:val="111111"/>
          <w:sz w:val="28"/>
          <w:szCs w:val="28"/>
        </w:rPr>
        <w:t>ым</w:t>
      </w:r>
      <w:r w:rsidR="00E2177D" w:rsidRPr="001E2F91">
        <w:rPr>
          <w:rStyle w:val="docdata"/>
          <w:rFonts w:ascii="Times New Roman" w:hAnsi="Times New Roman"/>
          <w:color w:val="111111"/>
          <w:sz w:val="28"/>
          <w:szCs w:val="28"/>
        </w:rPr>
        <w:t xml:space="preserve"> закон</w:t>
      </w:r>
      <w:r w:rsidR="0042665F" w:rsidRPr="001E2F91">
        <w:rPr>
          <w:rStyle w:val="docdata"/>
          <w:rFonts w:ascii="Times New Roman" w:hAnsi="Times New Roman"/>
          <w:color w:val="111111"/>
          <w:sz w:val="28"/>
          <w:szCs w:val="28"/>
        </w:rPr>
        <w:t>ом</w:t>
      </w:r>
      <w:r w:rsidR="00E2177D" w:rsidRPr="001E2F91">
        <w:rPr>
          <w:rStyle w:val="docdata"/>
          <w:rFonts w:ascii="Times New Roman" w:hAnsi="Times New Roman"/>
          <w:color w:val="111111"/>
          <w:sz w:val="28"/>
          <w:szCs w:val="28"/>
        </w:rPr>
        <w:t xml:space="preserve"> от 20 марта 2025 г. № 33-ФЗ «Об общих принципах организации местного самоуправления в единой системе публичной власти»</w:t>
      </w:r>
      <w:r w:rsidR="00F26E7C" w:rsidRPr="001E2F91">
        <w:rPr>
          <w:rFonts w:ascii="Times New Roman" w:hAnsi="Times New Roman"/>
          <w:color w:val="000000"/>
          <w:sz w:val="28"/>
          <w:szCs w:val="28"/>
        </w:rPr>
        <w:t>,</w:t>
      </w:r>
      <w:r w:rsidR="001E2F91" w:rsidRPr="001E2F91">
        <w:rPr>
          <w:rFonts w:ascii="Times New Roman" w:hAnsi="Times New Roman"/>
          <w:sz w:val="28"/>
          <w:szCs w:val="28"/>
        </w:rPr>
        <w:t xml:space="preserve"> Федеральным законом  от 06 октября 2003 года № 131-ФЗ «Об общих принципах организации местного самоуправления в Российской Федерации»,  Федеральн</w:t>
      </w:r>
      <w:r w:rsidR="000C7585">
        <w:rPr>
          <w:rFonts w:ascii="Times New Roman" w:hAnsi="Times New Roman"/>
          <w:sz w:val="28"/>
          <w:szCs w:val="28"/>
        </w:rPr>
        <w:t>ым</w:t>
      </w:r>
      <w:r w:rsidR="001E2F91" w:rsidRPr="001E2F91">
        <w:rPr>
          <w:rFonts w:ascii="Times New Roman" w:hAnsi="Times New Roman"/>
          <w:sz w:val="28"/>
          <w:szCs w:val="28"/>
        </w:rPr>
        <w:t xml:space="preserve"> закон</w:t>
      </w:r>
      <w:r w:rsidR="000C7585">
        <w:rPr>
          <w:rFonts w:ascii="Times New Roman" w:hAnsi="Times New Roman"/>
          <w:sz w:val="28"/>
          <w:szCs w:val="28"/>
        </w:rPr>
        <w:t>ом</w:t>
      </w:r>
      <w:r w:rsidR="001E2F91" w:rsidRPr="001E2F91">
        <w:rPr>
          <w:rFonts w:ascii="Times New Roman" w:hAnsi="Times New Roman"/>
          <w:sz w:val="28"/>
          <w:szCs w:val="28"/>
        </w:rPr>
        <w:t xml:space="preserve"> от 27 июля 2010 года № 190-ФЗ «О теплоснабжении», постановлением  Правительства Российской Федерации от 8 августа 2012 года № 808 «Об организации  теплоснабжения в Российской Федерации и о внесении изменений в некоторые акты  Правительства Российской Федерации», приказом Министерства энергетики Российской Федерации от 13 ноября 2024 года № 2234 «Об утверждении Правил обеспечения готовности к отопительному периоду и Порядка проведения оценки обеспечения готовности к отопительному периоду»,</w:t>
      </w:r>
      <w:r>
        <w:rPr>
          <w:rFonts w:ascii="Times New Roman" w:hAnsi="Times New Roman"/>
          <w:sz w:val="28"/>
          <w:szCs w:val="28"/>
        </w:rPr>
        <w:t xml:space="preserve"> руководствуясь частью 5 статьи 37</w:t>
      </w:r>
      <w:r w:rsidR="001E2F91" w:rsidRPr="001E2F91">
        <w:rPr>
          <w:rFonts w:ascii="Times New Roman" w:hAnsi="Times New Roman"/>
          <w:sz w:val="28"/>
          <w:szCs w:val="28"/>
        </w:rPr>
        <w:t xml:space="preserve"> Устав</w:t>
      </w:r>
      <w:r>
        <w:rPr>
          <w:rFonts w:ascii="Times New Roman" w:hAnsi="Times New Roman"/>
          <w:sz w:val="28"/>
          <w:szCs w:val="28"/>
        </w:rPr>
        <w:t>а Акшинского</w:t>
      </w:r>
      <w:r w:rsidR="001E2F91" w:rsidRPr="001E2F91">
        <w:rPr>
          <w:rFonts w:ascii="Times New Roman" w:hAnsi="Times New Roman"/>
          <w:sz w:val="28"/>
          <w:szCs w:val="28"/>
        </w:rPr>
        <w:t xml:space="preserve"> муниципального округа </w:t>
      </w:r>
      <w:r>
        <w:rPr>
          <w:rFonts w:ascii="Times New Roman" w:hAnsi="Times New Roman"/>
          <w:sz w:val="28"/>
          <w:szCs w:val="28"/>
        </w:rPr>
        <w:t>Забайкальского края:</w:t>
      </w:r>
      <w:r w:rsidR="001E2F91" w:rsidRPr="001E2F91">
        <w:rPr>
          <w:rFonts w:ascii="Times New Roman" w:hAnsi="Times New Roman"/>
          <w:sz w:val="28"/>
          <w:szCs w:val="28"/>
        </w:rPr>
        <w:t xml:space="preserve"> </w:t>
      </w:r>
    </w:p>
    <w:p w:rsidR="008514F3" w:rsidRPr="008514F3" w:rsidRDefault="005F6801" w:rsidP="00F70AB2">
      <w:pPr>
        <w:snapToGrid/>
        <w:ind w:firstLine="284"/>
        <w:jc w:val="both"/>
        <w:rPr>
          <w:rFonts w:ascii="Times New Roman" w:eastAsiaTheme="minorEastAsia" w:hAnsi="Times New Roman" w:cs="Times New Roman"/>
          <w:bCs/>
          <w:sz w:val="28"/>
          <w:szCs w:val="28"/>
        </w:rPr>
      </w:pPr>
      <w:r>
        <w:rPr>
          <w:rFonts w:ascii="Times New Roman" w:eastAsiaTheme="minorEastAsia" w:hAnsi="Times New Roman" w:cs="Times New Roman"/>
          <w:bCs/>
          <w:sz w:val="28"/>
          <w:szCs w:val="28"/>
        </w:rPr>
        <w:t xml:space="preserve"> 1.  </w:t>
      </w:r>
      <w:r w:rsidR="008514F3" w:rsidRPr="008514F3">
        <w:rPr>
          <w:rFonts w:ascii="Times New Roman" w:eastAsiaTheme="minorEastAsia" w:hAnsi="Times New Roman" w:cs="Times New Roman"/>
          <w:bCs/>
          <w:sz w:val="28"/>
          <w:szCs w:val="28"/>
        </w:rPr>
        <w:t xml:space="preserve">Утвердить план подготовки к отопительному периоду </w:t>
      </w:r>
      <w:r>
        <w:rPr>
          <w:rFonts w:ascii="Times New Roman" w:eastAsiaTheme="minorEastAsia" w:hAnsi="Times New Roman" w:cs="Times New Roman"/>
          <w:bCs/>
          <w:sz w:val="28"/>
          <w:szCs w:val="28"/>
        </w:rPr>
        <w:t>2026</w:t>
      </w:r>
      <w:r w:rsidR="008514F3" w:rsidRPr="008514F3">
        <w:rPr>
          <w:rFonts w:ascii="Times New Roman" w:eastAsiaTheme="minorEastAsia" w:hAnsi="Times New Roman" w:cs="Times New Roman"/>
          <w:bCs/>
          <w:sz w:val="28"/>
          <w:szCs w:val="28"/>
        </w:rPr>
        <w:t>-</w:t>
      </w:r>
      <w:r>
        <w:rPr>
          <w:rFonts w:ascii="Times New Roman" w:eastAsiaTheme="minorEastAsia" w:hAnsi="Times New Roman" w:cs="Times New Roman"/>
          <w:bCs/>
          <w:sz w:val="28"/>
          <w:szCs w:val="28"/>
        </w:rPr>
        <w:t>2027</w:t>
      </w:r>
      <w:r w:rsidR="008514F3" w:rsidRPr="008514F3">
        <w:rPr>
          <w:rFonts w:ascii="Times New Roman" w:eastAsiaTheme="minorEastAsia" w:hAnsi="Times New Roman" w:cs="Times New Roman"/>
          <w:bCs/>
          <w:sz w:val="28"/>
          <w:szCs w:val="28"/>
        </w:rPr>
        <w:t xml:space="preserve"> годов </w:t>
      </w:r>
      <w:r w:rsidR="00B5685B">
        <w:rPr>
          <w:rFonts w:ascii="Times New Roman" w:eastAsiaTheme="minorEastAsia" w:hAnsi="Times New Roman" w:cs="Times New Roman"/>
          <w:bCs/>
          <w:sz w:val="28"/>
          <w:szCs w:val="28"/>
        </w:rPr>
        <w:t>Акшинского</w:t>
      </w:r>
      <w:r>
        <w:rPr>
          <w:rFonts w:ascii="Times New Roman" w:eastAsiaTheme="minorEastAsia" w:hAnsi="Times New Roman" w:cs="Times New Roman"/>
          <w:bCs/>
          <w:sz w:val="28"/>
          <w:szCs w:val="28"/>
        </w:rPr>
        <w:t xml:space="preserve"> </w:t>
      </w:r>
      <w:r w:rsidR="008514F3" w:rsidRPr="008514F3">
        <w:rPr>
          <w:rFonts w:ascii="Times New Roman" w:eastAsiaTheme="minorEastAsia" w:hAnsi="Times New Roman" w:cs="Times New Roman"/>
          <w:bCs/>
          <w:sz w:val="28"/>
          <w:szCs w:val="28"/>
        </w:rPr>
        <w:t>муниципального</w:t>
      </w:r>
      <w:r w:rsidR="00B5685B">
        <w:rPr>
          <w:rFonts w:ascii="Times New Roman" w:eastAsiaTheme="minorEastAsia" w:hAnsi="Times New Roman" w:cs="Times New Roman"/>
          <w:bCs/>
          <w:sz w:val="28"/>
          <w:szCs w:val="28"/>
        </w:rPr>
        <w:t xml:space="preserve"> </w:t>
      </w:r>
      <w:r w:rsidR="008514F3" w:rsidRPr="008514F3">
        <w:rPr>
          <w:rFonts w:ascii="Times New Roman" w:eastAsiaTheme="minorEastAsia" w:hAnsi="Times New Roman" w:cs="Times New Roman"/>
          <w:bCs/>
          <w:sz w:val="28"/>
          <w:szCs w:val="28"/>
        </w:rPr>
        <w:t xml:space="preserve">округа </w:t>
      </w:r>
      <w:r w:rsidR="00B5685B">
        <w:rPr>
          <w:rFonts w:ascii="Times New Roman" w:eastAsiaTheme="minorEastAsia" w:hAnsi="Times New Roman" w:cs="Times New Roman"/>
          <w:bCs/>
          <w:sz w:val="28"/>
          <w:szCs w:val="28"/>
        </w:rPr>
        <w:t>Забайкальского края</w:t>
      </w:r>
      <w:r w:rsidR="008514F3" w:rsidRPr="008514F3">
        <w:rPr>
          <w:rFonts w:ascii="Times New Roman" w:eastAsiaTheme="minorEastAsia" w:hAnsi="Times New Roman" w:cs="Times New Roman"/>
          <w:bCs/>
          <w:sz w:val="28"/>
          <w:szCs w:val="28"/>
        </w:rPr>
        <w:t xml:space="preserve"> в соответствии с приложением № 1</w:t>
      </w:r>
      <w:r w:rsidR="00A82AEF">
        <w:rPr>
          <w:rFonts w:ascii="Times New Roman" w:eastAsiaTheme="minorEastAsia" w:hAnsi="Times New Roman" w:cs="Times New Roman"/>
          <w:bCs/>
          <w:sz w:val="28"/>
          <w:szCs w:val="28"/>
        </w:rPr>
        <w:t xml:space="preserve"> </w:t>
      </w:r>
      <w:r w:rsidR="008514F3" w:rsidRPr="008514F3">
        <w:rPr>
          <w:rFonts w:ascii="Times New Roman" w:eastAsiaTheme="minorEastAsia" w:hAnsi="Times New Roman" w:cs="Times New Roman"/>
          <w:bCs/>
          <w:sz w:val="28"/>
          <w:szCs w:val="28"/>
        </w:rPr>
        <w:t xml:space="preserve">к настоящему </w:t>
      </w:r>
      <w:r w:rsidR="00DF784B">
        <w:rPr>
          <w:rFonts w:ascii="Times New Roman" w:eastAsiaTheme="minorEastAsia" w:hAnsi="Times New Roman" w:cs="Times New Roman"/>
          <w:bCs/>
          <w:sz w:val="28"/>
          <w:szCs w:val="28"/>
        </w:rPr>
        <w:t>распоряжению</w:t>
      </w:r>
      <w:r w:rsidR="008514F3" w:rsidRPr="008514F3">
        <w:rPr>
          <w:rFonts w:ascii="Times New Roman" w:eastAsiaTheme="minorEastAsia" w:hAnsi="Times New Roman" w:cs="Times New Roman"/>
          <w:bCs/>
          <w:sz w:val="28"/>
          <w:szCs w:val="28"/>
        </w:rPr>
        <w:t>.</w:t>
      </w:r>
    </w:p>
    <w:p w:rsidR="001E2F91" w:rsidRPr="005F6801" w:rsidRDefault="00A82AEF" w:rsidP="00F70AB2">
      <w:pPr>
        <w:pStyle w:val="ac"/>
        <w:numPr>
          <w:ilvl w:val="0"/>
          <w:numId w:val="24"/>
        </w:numPr>
        <w:autoSpaceDE w:val="0"/>
        <w:autoSpaceDN w:val="0"/>
        <w:adjustRightInd w:val="0"/>
        <w:snapToGrid/>
        <w:ind w:left="0" w:firstLine="284"/>
        <w:jc w:val="both"/>
        <w:rPr>
          <w:rFonts w:ascii="Times New Roman" w:hAnsi="Times New Roman"/>
          <w:sz w:val="28"/>
          <w:szCs w:val="28"/>
        </w:rPr>
      </w:pPr>
      <w:r>
        <w:rPr>
          <w:rFonts w:ascii="Times New Roman" w:hAnsi="Times New Roman"/>
          <w:sz w:val="28"/>
          <w:szCs w:val="28"/>
        </w:rPr>
        <w:t>Руководителям бюджетных учреждений и генеральному директору ООО УК «ИВА»</w:t>
      </w:r>
      <w:r w:rsidR="001E2F91" w:rsidRPr="005F6801">
        <w:rPr>
          <w:rFonts w:ascii="Times New Roman" w:hAnsi="Times New Roman"/>
          <w:sz w:val="28"/>
          <w:szCs w:val="28"/>
        </w:rPr>
        <w:t xml:space="preserve"> обеспечить готовность инженерной инфраструктуры и объектов топливно-энергетического хозяйства к отопительному периоду 202</w:t>
      </w:r>
      <w:r w:rsidR="00722026" w:rsidRPr="005F6801">
        <w:rPr>
          <w:rFonts w:ascii="Times New Roman" w:hAnsi="Times New Roman"/>
          <w:sz w:val="28"/>
          <w:szCs w:val="28"/>
        </w:rPr>
        <w:t>6</w:t>
      </w:r>
      <w:r w:rsidR="001E2F91" w:rsidRPr="005F6801">
        <w:rPr>
          <w:rFonts w:ascii="Times New Roman" w:hAnsi="Times New Roman"/>
          <w:sz w:val="28"/>
          <w:szCs w:val="28"/>
        </w:rPr>
        <w:t>-202</w:t>
      </w:r>
      <w:r w:rsidR="00722026" w:rsidRPr="005F6801">
        <w:rPr>
          <w:rFonts w:ascii="Times New Roman" w:hAnsi="Times New Roman"/>
          <w:sz w:val="28"/>
          <w:szCs w:val="28"/>
        </w:rPr>
        <w:t>7</w:t>
      </w:r>
      <w:r w:rsidR="001E2F91" w:rsidRPr="005F6801">
        <w:rPr>
          <w:rFonts w:ascii="Times New Roman" w:hAnsi="Times New Roman"/>
          <w:sz w:val="28"/>
          <w:szCs w:val="28"/>
        </w:rPr>
        <w:t xml:space="preserve"> гг</w:t>
      </w:r>
      <w:r w:rsidR="00AF5702">
        <w:rPr>
          <w:rFonts w:ascii="Times New Roman" w:hAnsi="Times New Roman"/>
          <w:sz w:val="28"/>
          <w:szCs w:val="28"/>
        </w:rPr>
        <w:t xml:space="preserve">. в соответствии с </w:t>
      </w:r>
      <w:r w:rsidR="001E2F91" w:rsidRPr="005F6801">
        <w:rPr>
          <w:rFonts w:ascii="Times New Roman" w:hAnsi="Times New Roman"/>
          <w:sz w:val="28"/>
          <w:szCs w:val="28"/>
        </w:rPr>
        <w:t>требования</w:t>
      </w:r>
      <w:r w:rsidR="00AF5702">
        <w:rPr>
          <w:rFonts w:ascii="Times New Roman" w:hAnsi="Times New Roman"/>
          <w:sz w:val="28"/>
          <w:szCs w:val="28"/>
        </w:rPr>
        <w:t>ми</w:t>
      </w:r>
      <w:r w:rsidR="001E2F91" w:rsidRPr="005F6801">
        <w:rPr>
          <w:rFonts w:ascii="Times New Roman" w:hAnsi="Times New Roman"/>
          <w:sz w:val="28"/>
          <w:szCs w:val="28"/>
        </w:rPr>
        <w:t xml:space="preserve">, предусмотренные пунктом 9 Правил обеспечения готовности к отопительному периоду, утвержденных приказом Министерства энергетики Российской Федерации от 13 ноября 2024 года № 2234 (далее- </w:t>
      </w:r>
      <w:r w:rsidR="00AF5702">
        <w:rPr>
          <w:rFonts w:ascii="Times New Roman" w:hAnsi="Times New Roman"/>
          <w:sz w:val="28"/>
          <w:szCs w:val="28"/>
        </w:rPr>
        <w:t>Правила</w:t>
      </w:r>
      <w:r w:rsidR="001E2F91" w:rsidRPr="005F6801">
        <w:rPr>
          <w:rFonts w:ascii="Times New Roman" w:hAnsi="Times New Roman"/>
          <w:sz w:val="28"/>
          <w:szCs w:val="28"/>
        </w:rPr>
        <w:t>).</w:t>
      </w:r>
    </w:p>
    <w:p w:rsidR="001E2F91" w:rsidRDefault="001E2F91" w:rsidP="00F70AB2">
      <w:pPr>
        <w:numPr>
          <w:ilvl w:val="0"/>
          <w:numId w:val="24"/>
        </w:numPr>
        <w:autoSpaceDE w:val="0"/>
        <w:autoSpaceDN w:val="0"/>
        <w:adjustRightInd w:val="0"/>
        <w:snapToGrid/>
        <w:ind w:left="0" w:firstLine="284"/>
        <w:jc w:val="both"/>
        <w:rPr>
          <w:rFonts w:ascii="Times New Roman" w:hAnsi="Times New Roman"/>
          <w:sz w:val="28"/>
          <w:szCs w:val="28"/>
        </w:rPr>
      </w:pPr>
      <w:r>
        <w:rPr>
          <w:rFonts w:ascii="Times New Roman" w:hAnsi="Times New Roman"/>
          <w:sz w:val="28"/>
          <w:szCs w:val="28"/>
        </w:rPr>
        <w:t xml:space="preserve">Потребителям тепловой энергии,  теплопотребляющие установки которых подключены (технологически присоединены) к системе теплоснабжения и которые приобретают тепловую энергию ( мощность ), теплоноситель для использования на принадлежащих им на праве собственности или ином законном основании теплопотребляющих установках, в отношении теплопотребляющих установок, инженерных коммуникаций ( в том числе тепловых сетей при наличии таких сетей), </w:t>
      </w:r>
      <w:r>
        <w:rPr>
          <w:rFonts w:ascii="Times New Roman" w:hAnsi="Times New Roman"/>
          <w:sz w:val="28"/>
          <w:szCs w:val="28"/>
        </w:rPr>
        <w:lastRenderedPageBreak/>
        <w:t>принадлежащих указанным лицам на праве собственности или ином законном основании,  за исключением теплопотребляющих установок и инженерных коммуникаций жилых домов ( домовладений ) обеспечить готовность теплопотребляющих  установок, инженерных коммуникаций к отопительному периоду 202</w:t>
      </w:r>
      <w:r w:rsidR="00722026">
        <w:rPr>
          <w:rFonts w:ascii="Times New Roman" w:hAnsi="Times New Roman"/>
          <w:sz w:val="28"/>
          <w:szCs w:val="28"/>
        </w:rPr>
        <w:t>6</w:t>
      </w:r>
      <w:r>
        <w:rPr>
          <w:rFonts w:ascii="Times New Roman" w:hAnsi="Times New Roman"/>
          <w:sz w:val="28"/>
          <w:szCs w:val="28"/>
        </w:rPr>
        <w:t>-202</w:t>
      </w:r>
      <w:r w:rsidR="00722026">
        <w:rPr>
          <w:rFonts w:ascii="Times New Roman" w:hAnsi="Times New Roman"/>
          <w:sz w:val="28"/>
          <w:szCs w:val="28"/>
        </w:rPr>
        <w:t>7</w:t>
      </w:r>
      <w:r>
        <w:rPr>
          <w:rFonts w:ascii="Times New Roman" w:hAnsi="Times New Roman"/>
          <w:sz w:val="28"/>
          <w:szCs w:val="28"/>
        </w:rPr>
        <w:t xml:space="preserve"> годов. </w:t>
      </w:r>
      <w:r w:rsidRPr="0021342D">
        <w:rPr>
          <w:rFonts w:ascii="Times New Roman" w:hAnsi="Times New Roman"/>
          <w:sz w:val="28"/>
          <w:szCs w:val="28"/>
        </w:rPr>
        <w:t>В</w:t>
      </w:r>
      <w:r w:rsidR="00B5685B">
        <w:rPr>
          <w:rFonts w:ascii="Times New Roman" w:hAnsi="Times New Roman"/>
          <w:sz w:val="28"/>
          <w:szCs w:val="28"/>
        </w:rPr>
        <w:t xml:space="preserve"> </w:t>
      </w:r>
      <w:r w:rsidRPr="0021342D">
        <w:rPr>
          <w:rFonts w:ascii="Times New Roman" w:hAnsi="Times New Roman"/>
          <w:sz w:val="28"/>
          <w:szCs w:val="28"/>
        </w:rPr>
        <w:t>целях</w:t>
      </w:r>
      <w:r w:rsidR="00B5685B">
        <w:rPr>
          <w:rFonts w:ascii="Times New Roman" w:hAnsi="Times New Roman"/>
          <w:sz w:val="28"/>
          <w:szCs w:val="28"/>
        </w:rPr>
        <w:t xml:space="preserve"> </w:t>
      </w:r>
      <w:r w:rsidRPr="0021342D">
        <w:rPr>
          <w:rFonts w:ascii="Times New Roman" w:hAnsi="Times New Roman"/>
          <w:sz w:val="28"/>
          <w:szCs w:val="28"/>
        </w:rPr>
        <w:t>обеспечения</w:t>
      </w:r>
      <w:r w:rsidR="00B5685B">
        <w:rPr>
          <w:rFonts w:ascii="Times New Roman" w:hAnsi="Times New Roman"/>
          <w:sz w:val="28"/>
          <w:szCs w:val="28"/>
        </w:rPr>
        <w:t xml:space="preserve"> </w:t>
      </w:r>
      <w:r w:rsidRPr="0021342D">
        <w:rPr>
          <w:rFonts w:ascii="Times New Roman" w:hAnsi="Times New Roman"/>
          <w:sz w:val="28"/>
          <w:szCs w:val="28"/>
        </w:rPr>
        <w:t>готовности</w:t>
      </w:r>
      <w:r w:rsidR="00B5685B">
        <w:rPr>
          <w:rFonts w:ascii="Times New Roman" w:hAnsi="Times New Roman"/>
          <w:sz w:val="28"/>
          <w:szCs w:val="28"/>
        </w:rPr>
        <w:t xml:space="preserve"> </w:t>
      </w:r>
      <w:r w:rsidRPr="0021342D">
        <w:rPr>
          <w:rFonts w:ascii="Times New Roman" w:hAnsi="Times New Roman"/>
          <w:sz w:val="28"/>
          <w:szCs w:val="28"/>
        </w:rPr>
        <w:t>к отопительному периоду 202</w:t>
      </w:r>
      <w:r w:rsidR="00722026">
        <w:rPr>
          <w:rFonts w:ascii="Times New Roman" w:hAnsi="Times New Roman"/>
          <w:sz w:val="28"/>
          <w:szCs w:val="28"/>
        </w:rPr>
        <w:t>6</w:t>
      </w:r>
      <w:r w:rsidRPr="0021342D">
        <w:rPr>
          <w:rFonts w:ascii="Times New Roman" w:hAnsi="Times New Roman"/>
          <w:sz w:val="28"/>
          <w:szCs w:val="28"/>
        </w:rPr>
        <w:t>-202</w:t>
      </w:r>
      <w:r w:rsidR="00722026">
        <w:rPr>
          <w:rFonts w:ascii="Times New Roman" w:hAnsi="Times New Roman"/>
          <w:sz w:val="28"/>
          <w:szCs w:val="28"/>
        </w:rPr>
        <w:t>7</w:t>
      </w:r>
      <w:r w:rsidRPr="0021342D">
        <w:rPr>
          <w:rFonts w:ascii="Times New Roman" w:hAnsi="Times New Roman"/>
          <w:sz w:val="28"/>
          <w:szCs w:val="28"/>
        </w:rPr>
        <w:t xml:space="preserve"> годов потребители тепловой энергии обязаны выполнить требования, предусмотренные пунктом 11 Правил</w:t>
      </w:r>
      <w:r w:rsidR="00AF5702">
        <w:rPr>
          <w:rFonts w:ascii="Times New Roman" w:hAnsi="Times New Roman"/>
          <w:sz w:val="28"/>
          <w:szCs w:val="28"/>
        </w:rPr>
        <w:t>.</w:t>
      </w:r>
    </w:p>
    <w:p w:rsidR="001E2F91" w:rsidRPr="00F70AB2" w:rsidRDefault="00F70AB2" w:rsidP="00F70AB2">
      <w:pPr>
        <w:autoSpaceDE w:val="0"/>
        <w:autoSpaceDN w:val="0"/>
        <w:adjustRightInd w:val="0"/>
        <w:snapToGrid/>
        <w:ind w:firstLine="284"/>
        <w:jc w:val="both"/>
        <w:rPr>
          <w:rFonts w:ascii="Times New Roman" w:hAnsi="Times New Roman"/>
          <w:sz w:val="28"/>
          <w:szCs w:val="28"/>
        </w:rPr>
      </w:pPr>
      <w:r>
        <w:rPr>
          <w:rFonts w:ascii="Times New Roman" w:hAnsi="Times New Roman"/>
          <w:sz w:val="28"/>
          <w:szCs w:val="28"/>
        </w:rPr>
        <w:t xml:space="preserve">4. </w:t>
      </w:r>
      <w:r w:rsidR="00A82AEF" w:rsidRPr="00F70AB2">
        <w:rPr>
          <w:rFonts w:ascii="Times New Roman" w:hAnsi="Times New Roman"/>
          <w:sz w:val="28"/>
          <w:szCs w:val="28"/>
        </w:rPr>
        <w:t>ООО УК «ИВА»,</w:t>
      </w:r>
      <w:r w:rsidR="000C7585" w:rsidRPr="00F70AB2">
        <w:rPr>
          <w:rFonts w:ascii="Times New Roman" w:hAnsi="Times New Roman"/>
          <w:sz w:val="28"/>
          <w:szCs w:val="28"/>
        </w:rPr>
        <w:t xml:space="preserve"> согласно пп.1.4 и 1.5 пункта 1 Правил</w:t>
      </w:r>
      <w:r w:rsidR="00A82AEF" w:rsidRPr="00F70AB2">
        <w:rPr>
          <w:rFonts w:ascii="Times New Roman" w:hAnsi="Times New Roman"/>
          <w:sz w:val="28"/>
          <w:szCs w:val="28"/>
        </w:rPr>
        <w:t>,</w:t>
      </w:r>
      <w:r w:rsidR="00B5685B" w:rsidRPr="00F70AB2">
        <w:rPr>
          <w:rFonts w:ascii="Times New Roman" w:hAnsi="Times New Roman"/>
          <w:sz w:val="28"/>
          <w:szCs w:val="28"/>
        </w:rPr>
        <w:t xml:space="preserve"> </w:t>
      </w:r>
      <w:r w:rsidR="001E2F91" w:rsidRPr="00F70AB2">
        <w:rPr>
          <w:rFonts w:ascii="Times New Roman" w:hAnsi="Times New Roman"/>
          <w:sz w:val="28"/>
          <w:szCs w:val="28"/>
        </w:rPr>
        <w:t>обеспечить</w:t>
      </w:r>
      <w:r w:rsidR="00B5685B" w:rsidRPr="00F70AB2">
        <w:rPr>
          <w:rFonts w:ascii="Times New Roman" w:hAnsi="Times New Roman"/>
          <w:sz w:val="28"/>
          <w:szCs w:val="28"/>
        </w:rPr>
        <w:t xml:space="preserve"> </w:t>
      </w:r>
      <w:r w:rsidR="001E2F91" w:rsidRPr="00F70AB2">
        <w:rPr>
          <w:rFonts w:ascii="Times New Roman" w:hAnsi="Times New Roman"/>
          <w:sz w:val="28"/>
          <w:szCs w:val="28"/>
        </w:rPr>
        <w:t>готовность</w:t>
      </w:r>
      <w:r w:rsidR="00B5685B" w:rsidRPr="00F70AB2">
        <w:rPr>
          <w:rFonts w:ascii="Times New Roman" w:hAnsi="Times New Roman"/>
          <w:sz w:val="28"/>
          <w:szCs w:val="28"/>
        </w:rPr>
        <w:t xml:space="preserve"> </w:t>
      </w:r>
      <w:r w:rsidR="001E2F91" w:rsidRPr="00F70AB2">
        <w:rPr>
          <w:rFonts w:ascii="Times New Roman" w:hAnsi="Times New Roman"/>
          <w:sz w:val="28"/>
          <w:szCs w:val="28"/>
        </w:rPr>
        <w:t>многоквартирных</w:t>
      </w:r>
      <w:r w:rsidR="00B5685B" w:rsidRPr="00F70AB2">
        <w:rPr>
          <w:rFonts w:ascii="Times New Roman" w:hAnsi="Times New Roman"/>
          <w:sz w:val="28"/>
          <w:szCs w:val="28"/>
        </w:rPr>
        <w:t xml:space="preserve"> </w:t>
      </w:r>
      <w:r w:rsidR="001E2F91" w:rsidRPr="00F70AB2">
        <w:rPr>
          <w:rFonts w:ascii="Times New Roman" w:hAnsi="Times New Roman"/>
          <w:sz w:val="28"/>
          <w:szCs w:val="28"/>
        </w:rPr>
        <w:t>домов к отопительному периоду 202</w:t>
      </w:r>
      <w:r w:rsidR="00722026" w:rsidRPr="00F70AB2">
        <w:rPr>
          <w:rFonts w:ascii="Times New Roman" w:hAnsi="Times New Roman"/>
          <w:sz w:val="28"/>
          <w:szCs w:val="28"/>
        </w:rPr>
        <w:t>6</w:t>
      </w:r>
      <w:r w:rsidR="001E2F91" w:rsidRPr="00F70AB2">
        <w:rPr>
          <w:rFonts w:ascii="Times New Roman" w:hAnsi="Times New Roman"/>
          <w:sz w:val="28"/>
          <w:szCs w:val="28"/>
        </w:rPr>
        <w:t>-202</w:t>
      </w:r>
      <w:r w:rsidR="00722026" w:rsidRPr="00F70AB2">
        <w:rPr>
          <w:rFonts w:ascii="Times New Roman" w:hAnsi="Times New Roman"/>
          <w:sz w:val="28"/>
          <w:szCs w:val="28"/>
        </w:rPr>
        <w:t>7</w:t>
      </w:r>
      <w:r w:rsidR="001E2F91" w:rsidRPr="00F70AB2">
        <w:rPr>
          <w:rFonts w:ascii="Times New Roman" w:hAnsi="Times New Roman"/>
          <w:sz w:val="28"/>
          <w:szCs w:val="28"/>
        </w:rPr>
        <w:t xml:space="preserve"> годов</w:t>
      </w:r>
      <w:r w:rsidR="000C7585" w:rsidRPr="00F70AB2">
        <w:rPr>
          <w:rFonts w:ascii="Times New Roman" w:hAnsi="Times New Roman"/>
          <w:sz w:val="28"/>
          <w:szCs w:val="28"/>
        </w:rPr>
        <w:t xml:space="preserve"> в соответствии с</w:t>
      </w:r>
      <w:r w:rsidR="001E2F91" w:rsidRPr="00F70AB2">
        <w:rPr>
          <w:rFonts w:ascii="Times New Roman" w:hAnsi="Times New Roman"/>
          <w:sz w:val="28"/>
          <w:szCs w:val="28"/>
        </w:rPr>
        <w:t xml:space="preserve"> требования</w:t>
      </w:r>
      <w:r w:rsidR="000C7585" w:rsidRPr="00F70AB2">
        <w:rPr>
          <w:rFonts w:ascii="Times New Roman" w:hAnsi="Times New Roman"/>
          <w:sz w:val="28"/>
          <w:szCs w:val="28"/>
        </w:rPr>
        <w:t>ми</w:t>
      </w:r>
      <w:r w:rsidR="001E2F91" w:rsidRPr="00F70AB2">
        <w:rPr>
          <w:rFonts w:ascii="Times New Roman" w:hAnsi="Times New Roman"/>
          <w:sz w:val="28"/>
          <w:szCs w:val="28"/>
        </w:rPr>
        <w:t>, предусмотренные</w:t>
      </w:r>
      <w:r w:rsidR="00A82AEF" w:rsidRPr="00F70AB2">
        <w:rPr>
          <w:rFonts w:ascii="Times New Roman" w:hAnsi="Times New Roman"/>
          <w:sz w:val="28"/>
          <w:szCs w:val="28"/>
        </w:rPr>
        <w:t xml:space="preserve"> </w:t>
      </w:r>
      <w:r w:rsidR="001E2F91" w:rsidRPr="00F70AB2">
        <w:rPr>
          <w:rFonts w:ascii="Times New Roman" w:hAnsi="Times New Roman"/>
          <w:sz w:val="28"/>
          <w:szCs w:val="28"/>
        </w:rPr>
        <w:t>пунктом</w:t>
      </w:r>
      <w:r w:rsidR="00A82AEF" w:rsidRPr="00F70AB2">
        <w:rPr>
          <w:rFonts w:ascii="Times New Roman" w:hAnsi="Times New Roman"/>
          <w:sz w:val="28"/>
          <w:szCs w:val="28"/>
        </w:rPr>
        <w:t xml:space="preserve"> </w:t>
      </w:r>
      <w:r w:rsidR="001E2F91" w:rsidRPr="00F70AB2">
        <w:rPr>
          <w:rFonts w:ascii="Times New Roman" w:hAnsi="Times New Roman"/>
          <w:sz w:val="28"/>
          <w:szCs w:val="28"/>
        </w:rPr>
        <w:t>11</w:t>
      </w:r>
      <w:r w:rsidR="00A82AEF" w:rsidRPr="00F70AB2">
        <w:rPr>
          <w:rFonts w:ascii="Times New Roman" w:hAnsi="Times New Roman"/>
          <w:sz w:val="28"/>
          <w:szCs w:val="28"/>
        </w:rPr>
        <w:t xml:space="preserve"> </w:t>
      </w:r>
      <w:r w:rsidR="001E2F91" w:rsidRPr="00F70AB2">
        <w:rPr>
          <w:rFonts w:ascii="Times New Roman" w:hAnsi="Times New Roman"/>
          <w:sz w:val="28"/>
          <w:szCs w:val="28"/>
        </w:rPr>
        <w:t>Правил</w:t>
      </w:r>
      <w:r w:rsidR="00AF5702" w:rsidRPr="00F70AB2">
        <w:rPr>
          <w:rFonts w:ascii="Times New Roman" w:hAnsi="Times New Roman"/>
          <w:sz w:val="28"/>
          <w:szCs w:val="28"/>
        </w:rPr>
        <w:t>.</w:t>
      </w:r>
    </w:p>
    <w:p w:rsidR="00AF5702" w:rsidRDefault="001E2F91" w:rsidP="00F70AB2">
      <w:pPr>
        <w:pStyle w:val="a4"/>
        <w:tabs>
          <w:tab w:val="left" w:pos="3061"/>
          <w:tab w:val="left" w:pos="3813"/>
          <w:tab w:val="left" w:pos="5801"/>
          <w:tab w:val="left" w:pos="8169"/>
        </w:tabs>
        <w:spacing w:before="1"/>
        <w:ind w:right="-1" w:firstLine="284"/>
        <w:rPr>
          <w:rFonts w:ascii="Times New Roman" w:hAnsi="Times New Roman"/>
          <w:spacing w:val="-8"/>
          <w:sz w:val="28"/>
          <w:szCs w:val="28"/>
        </w:rPr>
      </w:pPr>
      <w:r>
        <w:rPr>
          <w:rFonts w:ascii="Times New Roman" w:hAnsi="Times New Roman"/>
          <w:sz w:val="28"/>
          <w:szCs w:val="28"/>
        </w:rPr>
        <w:t xml:space="preserve"> Подготовку </w:t>
      </w:r>
      <w:r w:rsidRPr="00D62605">
        <w:rPr>
          <w:rFonts w:ascii="Times New Roman" w:hAnsi="Times New Roman"/>
          <w:sz w:val="28"/>
          <w:szCs w:val="28"/>
        </w:rPr>
        <w:t>жилищного</w:t>
      </w:r>
      <w:r w:rsidR="00B5685B">
        <w:rPr>
          <w:rFonts w:ascii="Times New Roman" w:hAnsi="Times New Roman"/>
          <w:sz w:val="28"/>
          <w:szCs w:val="28"/>
        </w:rPr>
        <w:t xml:space="preserve"> </w:t>
      </w:r>
      <w:r w:rsidRPr="00D62605">
        <w:rPr>
          <w:rFonts w:ascii="Times New Roman" w:hAnsi="Times New Roman"/>
          <w:sz w:val="28"/>
          <w:szCs w:val="28"/>
        </w:rPr>
        <w:t>фонда</w:t>
      </w:r>
      <w:r w:rsidR="00B5685B">
        <w:rPr>
          <w:rFonts w:ascii="Times New Roman" w:hAnsi="Times New Roman"/>
          <w:sz w:val="28"/>
          <w:szCs w:val="28"/>
        </w:rPr>
        <w:t xml:space="preserve"> </w:t>
      </w:r>
      <w:r w:rsidRPr="00D62605">
        <w:rPr>
          <w:rFonts w:ascii="Times New Roman" w:hAnsi="Times New Roman"/>
          <w:sz w:val="28"/>
          <w:szCs w:val="28"/>
        </w:rPr>
        <w:t>к</w:t>
      </w:r>
      <w:r w:rsidR="00B5685B">
        <w:rPr>
          <w:rFonts w:ascii="Times New Roman" w:hAnsi="Times New Roman"/>
          <w:sz w:val="28"/>
          <w:szCs w:val="28"/>
        </w:rPr>
        <w:t xml:space="preserve"> </w:t>
      </w:r>
      <w:r w:rsidRPr="00D62605">
        <w:rPr>
          <w:rFonts w:ascii="Times New Roman" w:hAnsi="Times New Roman"/>
          <w:sz w:val="28"/>
          <w:szCs w:val="28"/>
        </w:rPr>
        <w:t>отопительному</w:t>
      </w:r>
      <w:r w:rsidR="00B5685B">
        <w:rPr>
          <w:rFonts w:ascii="Times New Roman" w:hAnsi="Times New Roman"/>
          <w:sz w:val="28"/>
          <w:szCs w:val="28"/>
        </w:rPr>
        <w:t xml:space="preserve"> </w:t>
      </w:r>
      <w:r w:rsidRPr="00D62605">
        <w:rPr>
          <w:rFonts w:ascii="Times New Roman" w:hAnsi="Times New Roman"/>
          <w:sz w:val="28"/>
          <w:szCs w:val="28"/>
        </w:rPr>
        <w:t>периоду 202</w:t>
      </w:r>
      <w:r w:rsidR="00AF5702">
        <w:rPr>
          <w:rFonts w:ascii="Times New Roman" w:hAnsi="Times New Roman"/>
          <w:sz w:val="28"/>
          <w:szCs w:val="28"/>
        </w:rPr>
        <w:t>6</w:t>
      </w:r>
      <w:r w:rsidRPr="00D62605">
        <w:rPr>
          <w:rFonts w:ascii="Times New Roman" w:hAnsi="Times New Roman"/>
          <w:sz w:val="28"/>
          <w:szCs w:val="28"/>
        </w:rPr>
        <w:t>-202</w:t>
      </w:r>
      <w:r w:rsidR="00AF5702">
        <w:rPr>
          <w:rFonts w:ascii="Times New Roman" w:hAnsi="Times New Roman"/>
          <w:sz w:val="28"/>
          <w:szCs w:val="28"/>
        </w:rPr>
        <w:t>7</w:t>
      </w:r>
      <w:r w:rsidRPr="00D62605">
        <w:rPr>
          <w:rFonts w:ascii="Times New Roman" w:hAnsi="Times New Roman"/>
          <w:sz w:val="28"/>
          <w:szCs w:val="28"/>
        </w:rPr>
        <w:t xml:space="preserve"> годов осуществлять в соответствии с Правилами и нормами технической эксплуатации жилищного фонда, утвержденными постановлением</w:t>
      </w:r>
      <w:r w:rsidR="00B5685B">
        <w:rPr>
          <w:rFonts w:ascii="Times New Roman" w:hAnsi="Times New Roman"/>
          <w:sz w:val="28"/>
          <w:szCs w:val="28"/>
        </w:rPr>
        <w:t xml:space="preserve"> </w:t>
      </w:r>
      <w:r w:rsidRPr="00D62605">
        <w:rPr>
          <w:rFonts w:ascii="Times New Roman" w:hAnsi="Times New Roman"/>
          <w:sz w:val="28"/>
          <w:szCs w:val="28"/>
        </w:rPr>
        <w:t>Государственного</w:t>
      </w:r>
      <w:r w:rsidR="00B5685B">
        <w:rPr>
          <w:rFonts w:ascii="Times New Roman" w:hAnsi="Times New Roman"/>
          <w:sz w:val="28"/>
          <w:szCs w:val="28"/>
        </w:rPr>
        <w:t xml:space="preserve"> </w:t>
      </w:r>
      <w:r w:rsidRPr="00D62605">
        <w:rPr>
          <w:rFonts w:ascii="Times New Roman" w:hAnsi="Times New Roman"/>
          <w:sz w:val="28"/>
          <w:szCs w:val="28"/>
        </w:rPr>
        <w:t>комитета</w:t>
      </w:r>
      <w:r w:rsidR="00B5685B">
        <w:rPr>
          <w:rFonts w:ascii="Times New Roman" w:hAnsi="Times New Roman"/>
          <w:sz w:val="28"/>
          <w:szCs w:val="28"/>
        </w:rPr>
        <w:t xml:space="preserve"> </w:t>
      </w:r>
      <w:r w:rsidRPr="00D62605">
        <w:rPr>
          <w:rFonts w:ascii="Times New Roman" w:hAnsi="Times New Roman"/>
          <w:sz w:val="28"/>
          <w:szCs w:val="28"/>
        </w:rPr>
        <w:t>Российской</w:t>
      </w:r>
      <w:r w:rsidR="00B5685B">
        <w:rPr>
          <w:rFonts w:ascii="Times New Roman" w:hAnsi="Times New Roman"/>
          <w:sz w:val="28"/>
          <w:szCs w:val="28"/>
        </w:rPr>
        <w:t xml:space="preserve"> </w:t>
      </w:r>
      <w:r w:rsidRPr="00D62605">
        <w:rPr>
          <w:rFonts w:ascii="Times New Roman" w:hAnsi="Times New Roman"/>
          <w:sz w:val="28"/>
          <w:szCs w:val="28"/>
        </w:rPr>
        <w:t>Федерации по</w:t>
      </w:r>
      <w:r w:rsidR="00B5685B">
        <w:rPr>
          <w:rFonts w:ascii="Times New Roman" w:hAnsi="Times New Roman"/>
          <w:sz w:val="28"/>
          <w:szCs w:val="28"/>
        </w:rPr>
        <w:t xml:space="preserve"> </w:t>
      </w:r>
      <w:r w:rsidRPr="00D62605">
        <w:rPr>
          <w:rFonts w:ascii="Times New Roman" w:hAnsi="Times New Roman"/>
          <w:sz w:val="28"/>
          <w:szCs w:val="28"/>
        </w:rPr>
        <w:t>строительству</w:t>
      </w:r>
      <w:r w:rsidR="00B5685B">
        <w:rPr>
          <w:rFonts w:ascii="Times New Roman" w:hAnsi="Times New Roman"/>
          <w:sz w:val="28"/>
          <w:szCs w:val="28"/>
        </w:rPr>
        <w:t xml:space="preserve"> </w:t>
      </w:r>
      <w:r w:rsidRPr="00D62605">
        <w:rPr>
          <w:rFonts w:ascii="Times New Roman" w:hAnsi="Times New Roman"/>
          <w:sz w:val="28"/>
          <w:szCs w:val="28"/>
        </w:rPr>
        <w:t>и</w:t>
      </w:r>
      <w:r w:rsidR="00B5685B">
        <w:rPr>
          <w:rFonts w:ascii="Times New Roman" w:hAnsi="Times New Roman"/>
          <w:sz w:val="28"/>
          <w:szCs w:val="28"/>
        </w:rPr>
        <w:t xml:space="preserve"> жилищно-к</w:t>
      </w:r>
      <w:r w:rsidRPr="00D62605">
        <w:rPr>
          <w:rFonts w:ascii="Times New Roman" w:hAnsi="Times New Roman"/>
          <w:sz w:val="28"/>
          <w:szCs w:val="28"/>
        </w:rPr>
        <w:t>оммунальному</w:t>
      </w:r>
      <w:r w:rsidR="00B5685B">
        <w:rPr>
          <w:rFonts w:ascii="Times New Roman" w:hAnsi="Times New Roman"/>
          <w:sz w:val="28"/>
          <w:szCs w:val="28"/>
        </w:rPr>
        <w:t xml:space="preserve"> </w:t>
      </w:r>
      <w:r w:rsidRPr="00D62605">
        <w:rPr>
          <w:rFonts w:ascii="Times New Roman" w:hAnsi="Times New Roman"/>
          <w:sz w:val="28"/>
          <w:szCs w:val="28"/>
        </w:rPr>
        <w:t>комплексу</w:t>
      </w:r>
      <w:r w:rsidR="00B5685B">
        <w:rPr>
          <w:rFonts w:ascii="Times New Roman" w:hAnsi="Times New Roman"/>
          <w:sz w:val="28"/>
          <w:szCs w:val="28"/>
        </w:rPr>
        <w:t xml:space="preserve"> </w:t>
      </w:r>
      <w:r w:rsidRPr="00D62605">
        <w:rPr>
          <w:rFonts w:ascii="Times New Roman" w:hAnsi="Times New Roman"/>
          <w:sz w:val="28"/>
          <w:szCs w:val="28"/>
        </w:rPr>
        <w:t>от</w:t>
      </w:r>
      <w:r w:rsidR="00B5685B">
        <w:rPr>
          <w:rFonts w:ascii="Times New Roman" w:hAnsi="Times New Roman"/>
          <w:sz w:val="28"/>
          <w:szCs w:val="28"/>
        </w:rPr>
        <w:t xml:space="preserve"> </w:t>
      </w:r>
      <w:r w:rsidRPr="00D62605">
        <w:rPr>
          <w:rFonts w:ascii="Times New Roman" w:hAnsi="Times New Roman"/>
          <w:sz w:val="28"/>
          <w:szCs w:val="28"/>
        </w:rPr>
        <w:t>27</w:t>
      </w:r>
      <w:r w:rsidR="00B5685B">
        <w:rPr>
          <w:rFonts w:ascii="Times New Roman" w:hAnsi="Times New Roman"/>
          <w:sz w:val="28"/>
          <w:szCs w:val="28"/>
        </w:rPr>
        <w:t xml:space="preserve"> </w:t>
      </w:r>
      <w:r w:rsidRPr="00D62605">
        <w:rPr>
          <w:rFonts w:ascii="Times New Roman" w:hAnsi="Times New Roman"/>
          <w:sz w:val="28"/>
          <w:szCs w:val="28"/>
        </w:rPr>
        <w:t>сентября</w:t>
      </w:r>
      <w:r w:rsidR="00B5685B">
        <w:rPr>
          <w:rFonts w:ascii="Times New Roman" w:hAnsi="Times New Roman"/>
          <w:sz w:val="28"/>
          <w:szCs w:val="28"/>
        </w:rPr>
        <w:t xml:space="preserve"> </w:t>
      </w:r>
      <w:r w:rsidRPr="00D62605">
        <w:rPr>
          <w:rFonts w:ascii="Times New Roman" w:hAnsi="Times New Roman"/>
          <w:sz w:val="28"/>
          <w:szCs w:val="28"/>
        </w:rPr>
        <w:t>2003</w:t>
      </w:r>
      <w:r w:rsidR="00B5685B">
        <w:rPr>
          <w:rFonts w:ascii="Times New Roman" w:hAnsi="Times New Roman"/>
          <w:sz w:val="28"/>
          <w:szCs w:val="28"/>
        </w:rPr>
        <w:t xml:space="preserve"> </w:t>
      </w:r>
      <w:r w:rsidRPr="00D62605">
        <w:rPr>
          <w:rFonts w:ascii="Times New Roman" w:hAnsi="Times New Roman"/>
          <w:sz w:val="28"/>
          <w:szCs w:val="28"/>
        </w:rPr>
        <w:t>года</w:t>
      </w:r>
      <w:r w:rsidR="00B5685B">
        <w:rPr>
          <w:rFonts w:ascii="Times New Roman" w:hAnsi="Times New Roman"/>
          <w:sz w:val="28"/>
          <w:szCs w:val="28"/>
        </w:rPr>
        <w:t xml:space="preserve"> </w:t>
      </w:r>
      <w:r w:rsidRPr="00D62605">
        <w:rPr>
          <w:rFonts w:ascii="Times New Roman" w:hAnsi="Times New Roman"/>
          <w:sz w:val="28"/>
          <w:szCs w:val="28"/>
        </w:rPr>
        <w:t>№170,</w:t>
      </w:r>
      <w:r w:rsidR="00A82AEF">
        <w:rPr>
          <w:rFonts w:ascii="Times New Roman" w:hAnsi="Times New Roman"/>
          <w:sz w:val="28"/>
          <w:szCs w:val="28"/>
        </w:rPr>
        <w:t xml:space="preserve"> </w:t>
      </w:r>
      <w:r w:rsidRPr="00D62605">
        <w:rPr>
          <w:rFonts w:ascii="Times New Roman" w:hAnsi="Times New Roman"/>
          <w:sz w:val="28"/>
          <w:szCs w:val="28"/>
        </w:rPr>
        <w:t>а</w:t>
      </w:r>
      <w:r w:rsidR="00B5685B">
        <w:rPr>
          <w:rFonts w:ascii="Times New Roman" w:hAnsi="Times New Roman"/>
          <w:sz w:val="28"/>
          <w:szCs w:val="28"/>
        </w:rPr>
        <w:t xml:space="preserve"> </w:t>
      </w:r>
      <w:r w:rsidR="00A82AEF" w:rsidRPr="00D62605">
        <w:rPr>
          <w:rFonts w:ascii="Times New Roman" w:hAnsi="Times New Roman"/>
          <w:sz w:val="28"/>
          <w:szCs w:val="28"/>
        </w:rPr>
        <w:t>так</w:t>
      </w:r>
      <w:r w:rsidR="00A82AEF">
        <w:rPr>
          <w:rFonts w:ascii="Times New Roman" w:hAnsi="Times New Roman"/>
          <w:sz w:val="28"/>
          <w:szCs w:val="28"/>
        </w:rPr>
        <w:t>же</w:t>
      </w:r>
      <w:r w:rsidR="00B5685B">
        <w:rPr>
          <w:rFonts w:ascii="Times New Roman" w:hAnsi="Times New Roman"/>
          <w:sz w:val="28"/>
          <w:szCs w:val="28"/>
        </w:rPr>
        <w:t xml:space="preserve"> </w:t>
      </w:r>
      <w:r w:rsidRPr="00D62605">
        <w:rPr>
          <w:rFonts w:ascii="Times New Roman" w:hAnsi="Times New Roman"/>
          <w:sz w:val="28"/>
          <w:szCs w:val="28"/>
        </w:rPr>
        <w:t>с</w:t>
      </w:r>
      <w:r w:rsidR="00B5685B">
        <w:rPr>
          <w:rFonts w:ascii="Times New Roman" w:hAnsi="Times New Roman"/>
          <w:sz w:val="28"/>
          <w:szCs w:val="28"/>
        </w:rPr>
        <w:t xml:space="preserve"> </w:t>
      </w:r>
      <w:r w:rsidRPr="00D62605">
        <w:rPr>
          <w:rFonts w:ascii="Times New Roman" w:hAnsi="Times New Roman"/>
          <w:sz w:val="28"/>
          <w:szCs w:val="28"/>
        </w:rPr>
        <w:t>учетом</w:t>
      </w:r>
      <w:r w:rsidR="00B5685B">
        <w:rPr>
          <w:rFonts w:ascii="Times New Roman" w:hAnsi="Times New Roman"/>
          <w:sz w:val="28"/>
          <w:szCs w:val="28"/>
        </w:rPr>
        <w:t xml:space="preserve"> </w:t>
      </w:r>
      <w:r w:rsidRPr="00D62605">
        <w:rPr>
          <w:rFonts w:ascii="Times New Roman" w:hAnsi="Times New Roman"/>
          <w:sz w:val="28"/>
          <w:szCs w:val="28"/>
        </w:rPr>
        <w:t xml:space="preserve">предписаний и рекомендаций, выданных контролирующими </w:t>
      </w:r>
      <w:r w:rsidR="000C7585">
        <w:rPr>
          <w:rFonts w:ascii="Times New Roman" w:hAnsi="Times New Roman"/>
          <w:sz w:val="28"/>
          <w:szCs w:val="28"/>
        </w:rPr>
        <w:t>органами</w:t>
      </w:r>
      <w:r w:rsidRPr="00D62605">
        <w:rPr>
          <w:rFonts w:ascii="Times New Roman" w:hAnsi="Times New Roman"/>
          <w:sz w:val="28"/>
          <w:szCs w:val="28"/>
        </w:rPr>
        <w:t>.</w:t>
      </w:r>
    </w:p>
    <w:p w:rsidR="001E2F91" w:rsidRDefault="007D6A5E" w:rsidP="00F70AB2">
      <w:pPr>
        <w:pStyle w:val="a4"/>
        <w:tabs>
          <w:tab w:val="left" w:pos="3061"/>
          <w:tab w:val="left" w:pos="3813"/>
          <w:tab w:val="left" w:pos="5801"/>
          <w:tab w:val="left" w:pos="8169"/>
        </w:tabs>
        <w:spacing w:before="1"/>
        <w:ind w:right="-1" w:firstLine="284"/>
        <w:rPr>
          <w:rFonts w:ascii="Times New Roman" w:hAnsi="Times New Roman"/>
          <w:sz w:val="28"/>
          <w:szCs w:val="28"/>
        </w:rPr>
      </w:pPr>
      <w:r>
        <w:rPr>
          <w:rFonts w:ascii="Times New Roman" w:hAnsi="Times New Roman"/>
          <w:sz w:val="28"/>
          <w:szCs w:val="28"/>
        </w:rPr>
        <w:t>5</w:t>
      </w:r>
      <w:r w:rsidR="008514F3">
        <w:rPr>
          <w:rFonts w:ascii="Times New Roman" w:hAnsi="Times New Roman"/>
          <w:sz w:val="28"/>
          <w:szCs w:val="28"/>
        </w:rPr>
        <w:t xml:space="preserve">. </w:t>
      </w:r>
      <w:r w:rsidR="001E2F91">
        <w:rPr>
          <w:rFonts w:ascii="Times New Roman" w:hAnsi="Times New Roman"/>
          <w:sz w:val="28"/>
          <w:szCs w:val="28"/>
        </w:rPr>
        <w:t>Л</w:t>
      </w:r>
      <w:r w:rsidR="001E2F91" w:rsidRPr="00653ED4">
        <w:rPr>
          <w:rFonts w:ascii="Times New Roman" w:hAnsi="Times New Roman"/>
          <w:sz w:val="28"/>
          <w:szCs w:val="28"/>
        </w:rPr>
        <w:t>ицам, указанным в пунктах 2-</w:t>
      </w:r>
      <w:r>
        <w:rPr>
          <w:rFonts w:ascii="Times New Roman" w:hAnsi="Times New Roman"/>
          <w:sz w:val="28"/>
          <w:szCs w:val="28"/>
        </w:rPr>
        <w:t>4</w:t>
      </w:r>
      <w:r w:rsidR="001E2F91" w:rsidRPr="00653ED4">
        <w:rPr>
          <w:rFonts w:ascii="Times New Roman" w:hAnsi="Times New Roman"/>
          <w:sz w:val="28"/>
          <w:szCs w:val="28"/>
        </w:rPr>
        <w:t xml:space="preserve"> настоящего </w:t>
      </w:r>
      <w:r w:rsidR="00396FC1">
        <w:rPr>
          <w:rFonts w:ascii="Times New Roman" w:hAnsi="Times New Roman"/>
          <w:sz w:val="28"/>
          <w:szCs w:val="28"/>
        </w:rPr>
        <w:t>распоряжения</w:t>
      </w:r>
      <w:r w:rsidR="001E2F91">
        <w:rPr>
          <w:rFonts w:ascii="Times New Roman" w:hAnsi="Times New Roman"/>
          <w:sz w:val="28"/>
          <w:szCs w:val="28"/>
        </w:rPr>
        <w:t xml:space="preserve"> з</w:t>
      </w:r>
      <w:r w:rsidR="001E2F91" w:rsidRPr="00653ED4">
        <w:rPr>
          <w:rFonts w:ascii="Times New Roman" w:hAnsi="Times New Roman"/>
          <w:sz w:val="28"/>
          <w:szCs w:val="28"/>
        </w:rPr>
        <w:t>авершить подготовку объектов к отопительному периоду 202</w:t>
      </w:r>
      <w:r w:rsidR="00722026">
        <w:rPr>
          <w:rFonts w:ascii="Times New Roman" w:hAnsi="Times New Roman"/>
          <w:sz w:val="28"/>
          <w:szCs w:val="28"/>
        </w:rPr>
        <w:t>6</w:t>
      </w:r>
      <w:r w:rsidR="001E2F91" w:rsidRPr="00653ED4">
        <w:rPr>
          <w:rFonts w:ascii="Times New Roman" w:hAnsi="Times New Roman"/>
          <w:sz w:val="28"/>
          <w:szCs w:val="28"/>
        </w:rPr>
        <w:t>-202</w:t>
      </w:r>
      <w:r w:rsidR="00722026">
        <w:rPr>
          <w:rFonts w:ascii="Times New Roman" w:hAnsi="Times New Roman"/>
          <w:sz w:val="28"/>
          <w:szCs w:val="28"/>
        </w:rPr>
        <w:t>7</w:t>
      </w:r>
      <w:r w:rsidR="001E2F91" w:rsidRPr="00653ED4">
        <w:rPr>
          <w:rFonts w:ascii="Times New Roman" w:hAnsi="Times New Roman"/>
          <w:sz w:val="28"/>
          <w:szCs w:val="28"/>
        </w:rPr>
        <w:t xml:space="preserve"> годов в сроки, предусмотренные планами подготовки к отопительному периоду.</w:t>
      </w:r>
    </w:p>
    <w:p w:rsidR="008514F3" w:rsidRPr="00A96BBA" w:rsidRDefault="007D6A5E" w:rsidP="00F70AB2">
      <w:pPr>
        <w:pStyle w:val="af5"/>
        <w:spacing w:before="0" w:beforeAutospacing="0" w:after="0" w:afterAutospacing="0"/>
        <w:ind w:firstLine="284"/>
        <w:jc w:val="both"/>
        <w:rPr>
          <w:bCs/>
          <w:sz w:val="28"/>
          <w:szCs w:val="28"/>
        </w:rPr>
      </w:pPr>
      <w:r>
        <w:rPr>
          <w:bCs/>
          <w:sz w:val="28"/>
          <w:szCs w:val="28"/>
        </w:rPr>
        <w:t>6</w:t>
      </w:r>
      <w:r w:rsidR="008514F3">
        <w:rPr>
          <w:bCs/>
          <w:sz w:val="28"/>
          <w:szCs w:val="28"/>
        </w:rPr>
        <w:t>.</w:t>
      </w:r>
      <w:r w:rsidR="008514F3" w:rsidRPr="00A96BBA">
        <w:rPr>
          <w:bCs/>
          <w:sz w:val="28"/>
          <w:szCs w:val="28"/>
        </w:rPr>
        <w:t xml:space="preserve">Установить периоды временного прекращения </w:t>
      </w:r>
      <w:r w:rsidR="00A82AEF">
        <w:rPr>
          <w:bCs/>
          <w:sz w:val="28"/>
          <w:szCs w:val="28"/>
        </w:rPr>
        <w:t xml:space="preserve">холодного </w:t>
      </w:r>
      <w:r w:rsidR="008514F3" w:rsidRPr="00A96BBA">
        <w:rPr>
          <w:bCs/>
          <w:sz w:val="28"/>
          <w:szCs w:val="28"/>
        </w:rPr>
        <w:t xml:space="preserve">водоснабжения, связанные с проведением планово-предупредительного ремонта, включающего гидравлические испытания тепловых сетей на прочность и плотность, в соответствии с приложением № </w:t>
      </w:r>
      <w:r w:rsidR="005659BB">
        <w:rPr>
          <w:bCs/>
          <w:sz w:val="28"/>
          <w:szCs w:val="28"/>
        </w:rPr>
        <w:t>2</w:t>
      </w:r>
      <w:r w:rsidR="008514F3" w:rsidRPr="00A96BBA">
        <w:rPr>
          <w:bCs/>
          <w:sz w:val="28"/>
          <w:szCs w:val="28"/>
        </w:rPr>
        <w:t xml:space="preserve"> к настоящему </w:t>
      </w:r>
      <w:r w:rsidR="00DF784B">
        <w:rPr>
          <w:bCs/>
          <w:sz w:val="28"/>
          <w:szCs w:val="28"/>
        </w:rPr>
        <w:t>распоряжению</w:t>
      </w:r>
      <w:r w:rsidR="008514F3" w:rsidRPr="00A96BBA">
        <w:rPr>
          <w:bCs/>
          <w:sz w:val="28"/>
          <w:szCs w:val="28"/>
        </w:rPr>
        <w:t>.</w:t>
      </w:r>
    </w:p>
    <w:p w:rsidR="001E2F91" w:rsidRPr="00071279" w:rsidRDefault="00A82AEF" w:rsidP="00F70AB2">
      <w:pPr>
        <w:pStyle w:val="a4"/>
        <w:tabs>
          <w:tab w:val="left" w:pos="709"/>
          <w:tab w:val="left" w:pos="3813"/>
          <w:tab w:val="left" w:pos="5801"/>
          <w:tab w:val="left" w:pos="8169"/>
        </w:tabs>
        <w:spacing w:before="1"/>
        <w:ind w:right="-1" w:firstLine="284"/>
        <w:rPr>
          <w:rFonts w:ascii="Times New Roman" w:hAnsi="Times New Roman"/>
          <w:sz w:val="28"/>
          <w:szCs w:val="28"/>
        </w:rPr>
      </w:pPr>
      <w:r>
        <w:rPr>
          <w:rFonts w:ascii="Times New Roman" w:hAnsi="Times New Roman"/>
          <w:sz w:val="28"/>
          <w:szCs w:val="28"/>
        </w:rPr>
        <w:t>7</w:t>
      </w:r>
      <w:r w:rsidR="001E2F91">
        <w:rPr>
          <w:rFonts w:ascii="Times New Roman" w:hAnsi="Times New Roman"/>
          <w:sz w:val="28"/>
          <w:szCs w:val="28"/>
        </w:rPr>
        <w:t xml:space="preserve">. </w:t>
      </w:r>
      <w:r w:rsidR="00396FC1">
        <w:rPr>
          <w:rFonts w:ascii="Times New Roman" w:hAnsi="Times New Roman"/>
          <w:sz w:val="28"/>
          <w:szCs w:val="28"/>
        </w:rPr>
        <w:t>Управлению</w:t>
      </w:r>
      <w:r w:rsidR="001E2F91">
        <w:rPr>
          <w:rFonts w:ascii="Times New Roman" w:hAnsi="Times New Roman"/>
          <w:sz w:val="28"/>
          <w:szCs w:val="28"/>
        </w:rPr>
        <w:t xml:space="preserve"> </w:t>
      </w:r>
      <w:r w:rsidR="00C85D8D">
        <w:rPr>
          <w:rFonts w:ascii="Times New Roman" w:hAnsi="Times New Roman"/>
          <w:sz w:val="28"/>
          <w:szCs w:val="28"/>
        </w:rPr>
        <w:t>ЖКХ</w:t>
      </w:r>
      <w:r w:rsidR="001E2F91">
        <w:rPr>
          <w:rFonts w:ascii="Times New Roman" w:hAnsi="Times New Roman"/>
          <w:sz w:val="28"/>
          <w:szCs w:val="28"/>
        </w:rPr>
        <w:t xml:space="preserve">, </w:t>
      </w:r>
      <w:r>
        <w:rPr>
          <w:rFonts w:ascii="Times New Roman" w:hAnsi="Times New Roman"/>
          <w:sz w:val="28"/>
          <w:szCs w:val="28"/>
        </w:rPr>
        <w:t>экономики, сельского хозяйства и связи</w:t>
      </w:r>
      <w:r w:rsidR="001E2F91">
        <w:rPr>
          <w:rFonts w:ascii="Times New Roman" w:hAnsi="Times New Roman"/>
          <w:sz w:val="28"/>
          <w:szCs w:val="28"/>
        </w:rPr>
        <w:t xml:space="preserve"> администрации </w:t>
      </w:r>
      <w:r>
        <w:rPr>
          <w:rFonts w:ascii="Times New Roman" w:hAnsi="Times New Roman"/>
          <w:sz w:val="28"/>
          <w:szCs w:val="28"/>
        </w:rPr>
        <w:t>Акшинского</w:t>
      </w:r>
      <w:r w:rsidR="001E2F91">
        <w:rPr>
          <w:rFonts w:ascii="Times New Roman" w:hAnsi="Times New Roman"/>
          <w:sz w:val="28"/>
          <w:szCs w:val="28"/>
        </w:rPr>
        <w:t xml:space="preserve">  муниципального округа </w:t>
      </w:r>
      <w:r>
        <w:rPr>
          <w:rFonts w:ascii="Times New Roman" w:hAnsi="Times New Roman"/>
          <w:sz w:val="28"/>
          <w:szCs w:val="28"/>
        </w:rPr>
        <w:t>Забайкальского края в установленные сроки</w:t>
      </w:r>
      <w:r w:rsidR="001E2F91">
        <w:rPr>
          <w:rFonts w:ascii="Times New Roman" w:hAnsi="Times New Roman"/>
          <w:sz w:val="28"/>
          <w:szCs w:val="28"/>
        </w:rPr>
        <w:t xml:space="preserve">, начиная с июня текущего года, предоставлять в </w:t>
      </w:r>
      <w:r>
        <w:rPr>
          <w:rFonts w:ascii="Times New Roman" w:hAnsi="Times New Roman"/>
          <w:sz w:val="28"/>
          <w:szCs w:val="28"/>
        </w:rPr>
        <w:t xml:space="preserve">Министерство жилищно-коммунального хозяйства, энергетики, цифровизации  и связи Забайкальского края </w:t>
      </w:r>
      <w:r w:rsidR="001E2F91" w:rsidRPr="00071279">
        <w:rPr>
          <w:rFonts w:ascii="Times New Roman" w:hAnsi="Times New Roman"/>
          <w:sz w:val="28"/>
        </w:rPr>
        <w:t>сведения</w:t>
      </w:r>
      <w:r>
        <w:rPr>
          <w:rFonts w:ascii="Times New Roman" w:hAnsi="Times New Roman"/>
          <w:sz w:val="28"/>
        </w:rPr>
        <w:t xml:space="preserve"> </w:t>
      </w:r>
      <w:r w:rsidR="001E2F91" w:rsidRPr="00071279">
        <w:rPr>
          <w:rFonts w:ascii="Times New Roman" w:hAnsi="Times New Roman"/>
          <w:sz w:val="28"/>
        </w:rPr>
        <w:t>о</w:t>
      </w:r>
      <w:r>
        <w:rPr>
          <w:rFonts w:ascii="Times New Roman" w:hAnsi="Times New Roman"/>
          <w:sz w:val="28"/>
        </w:rPr>
        <w:t xml:space="preserve"> </w:t>
      </w:r>
      <w:r w:rsidR="001E2F91" w:rsidRPr="00071279">
        <w:rPr>
          <w:rFonts w:ascii="Times New Roman" w:hAnsi="Times New Roman"/>
          <w:sz w:val="28"/>
        </w:rPr>
        <w:t>ходе</w:t>
      </w:r>
      <w:r>
        <w:rPr>
          <w:rFonts w:ascii="Times New Roman" w:hAnsi="Times New Roman"/>
          <w:sz w:val="28"/>
        </w:rPr>
        <w:t xml:space="preserve"> </w:t>
      </w:r>
      <w:r w:rsidR="001E2F91" w:rsidRPr="00071279">
        <w:rPr>
          <w:rFonts w:ascii="Times New Roman" w:hAnsi="Times New Roman"/>
          <w:sz w:val="28"/>
        </w:rPr>
        <w:t>подготовки</w:t>
      </w:r>
      <w:r>
        <w:rPr>
          <w:rFonts w:ascii="Times New Roman" w:hAnsi="Times New Roman"/>
          <w:sz w:val="28"/>
        </w:rPr>
        <w:t xml:space="preserve"> </w:t>
      </w:r>
      <w:r w:rsidR="001E2F91" w:rsidRPr="00071279">
        <w:rPr>
          <w:rFonts w:ascii="Times New Roman" w:hAnsi="Times New Roman"/>
          <w:sz w:val="28"/>
        </w:rPr>
        <w:t>к</w:t>
      </w:r>
      <w:r>
        <w:rPr>
          <w:rFonts w:ascii="Times New Roman" w:hAnsi="Times New Roman"/>
          <w:sz w:val="28"/>
        </w:rPr>
        <w:t xml:space="preserve"> </w:t>
      </w:r>
      <w:r w:rsidR="001E2F91" w:rsidRPr="00071279">
        <w:rPr>
          <w:rFonts w:ascii="Times New Roman" w:hAnsi="Times New Roman"/>
          <w:sz w:val="28"/>
        </w:rPr>
        <w:t>работе</w:t>
      </w:r>
      <w:r>
        <w:rPr>
          <w:rFonts w:ascii="Times New Roman" w:hAnsi="Times New Roman"/>
          <w:sz w:val="28"/>
        </w:rPr>
        <w:t xml:space="preserve"> </w:t>
      </w:r>
      <w:r w:rsidR="001E2F91" w:rsidRPr="00071279">
        <w:rPr>
          <w:rFonts w:ascii="Times New Roman" w:hAnsi="Times New Roman"/>
          <w:sz w:val="28"/>
        </w:rPr>
        <w:t>в</w:t>
      </w:r>
      <w:r>
        <w:rPr>
          <w:rFonts w:ascii="Times New Roman" w:hAnsi="Times New Roman"/>
          <w:sz w:val="28"/>
        </w:rPr>
        <w:t xml:space="preserve"> </w:t>
      </w:r>
      <w:r w:rsidR="001E2F91" w:rsidRPr="00071279">
        <w:rPr>
          <w:rFonts w:ascii="Times New Roman" w:hAnsi="Times New Roman"/>
          <w:sz w:val="28"/>
        </w:rPr>
        <w:t>осенне-зимний</w:t>
      </w:r>
      <w:r>
        <w:rPr>
          <w:rFonts w:ascii="Times New Roman" w:hAnsi="Times New Roman"/>
          <w:sz w:val="28"/>
        </w:rPr>
        <w:t xml:space="preserve"> </w:t>
      </w:r>
      <w:r w:rsidR="001E2F91" w:rsidRPr="00071279">
        <w:rPr>
          <w:rFonts w:ascii="Times New Roman" w:hAnsi="Times New Roman"/>
          <w:sz w:val="28"/>
        </w:rPr>
        <w:t>период 202</w:t>
      </w:r>
      <w:r w:rsidR="00C85D8D">
        <w:rPr>
          <w:rFonts w:ascii="Times New Roman" w:hAnsi="Times New Roman"/>
          <w:sz w:val="28"/>
        </w:rPr>
        <w:t>6</w:t>
      </w:r>
      <w:r w:rsidR="001E2F91" w:rsidRPr="00071279">
        <w:rPr>
          <w:rFonts w:ascii="Times New Roman" w:hAnsi="Times New Roman"/>
          <w:sz w:val="28"/>
        </w:rPr>
        <w:t>-202</w:t>
      </w:r>
      <w:r w:rsidR="00C85D8D">
        <w:rPr>
          <w:rFonts w:ascii="Times New Roman" w:hAnsi="Times New Roman"/>
          <w:sz w:val="28"/>
        </w:rPr>
        <w:t>7</w:t>
      </w:r>
      <w:r w:rsidR="001E2F91" w:rsidRPr="00071279">
        <w:rPr>
          <w:rFonts w:ascii="Times New Roman" w:hAnsi="Times New Roman"/>
          <w:sz w:val="28"/>
        </w:rPr>
        <w:t xml:space="preserve"> годов по форме 1-ЖКХ (зима) срочная «Сведения о подготовке жилищно-коммунального</w:t>
      </w:r>
      <w:r>
        <w:rPr>
          <w:rFonts w:ascii="Times New Roman" w:hAnsi="Times New Roman"/>
          <w:sz w:val="28"/>
        </w:rPr>
        <w:t xml:space="preserve"> </w:t>
      </w:r>
      <w:r w:rsidR="001E2F91" w:rsidRPr="00071279">
        <w:rPr>
          <w:rFonts w:ascii="Times New Roman" w:hAnsi="Times New Roman"/>
          <w:sz w:val="28"/>
        </w:rPr>
        <w:t>хозяйства</w:t>
      </w:r>
      <w:r>
        <w:rPr>
          <w:rFonts w:ascii="Times New Roman" w:hAnsi="Times New Roman"/>
          <w:sz w:val="28"/>
        </w:rPr>
        <w:t xml:space="preserve"> </w:t>
      </w:r>
      <w:r w:rsidR="001E2F91" w:rsidRPr="00071279">
        <w:rPr>
          <w:rFonts w:ascii="Times New Roman" w:hAnsi="Times New Roman"/>
          <w:sz w:val="28"/>
        </w:rPr>
        <w:t>к</w:t>
      </w:r>
      <w:r>
        <w:rPr>
          <w:rFonts w:ascii="Times New Roman" w:hAnsi="Times New Roman"/>
          <w:sz w:val="28"/>
        </w:rPr>
        <w:t xml:space="preserve"> </w:t>
      </w:r>
      <w:r w:rsidR="001E2F91" w:rsidRPr="00071279">
        <w:rPr>
          <w:rFonts w:ascii="Times New Roman" w:hAnsi="Times New Roman"/>
          <w:sz w:val="28"/>
        </w:rPr>
        <w:t>работе</w:t>
      </w:r>
      <w:r>
        <w:rPr>
          <w:rFonts w:ascii="Times New Roman" w:hAnsi="Times New Roman"/>
          <w:sz w:val="28"/>
        </w:rPr>
        <w:t xml:space="preserve"> </w:t>
      </w:r>
      <w:r w:rsidR="001E2F91" w:rsidRPr="00071279">
        <w:rPr>
          <w:rFonts w:ascii="Times New Roman" w:hAnsi="Times New Roman"/>
          <w:sz w:val="28"/>
        </w:rPr>
        <w:t>в</w:t>
      </w:r>
      <w:r>
        <w:rPr>
          <w:rFonts w:ascii="Times New Roman" w:hAnsi="Times New Roman"/>
          <w:sz w:val="28"/>
        </w:rPr>
        <w:t xml:space="preserve"> </w:t>
      </w:r>
      <w:r w:rsidR="001E2F91" w:rsidRPr="00071279">
        <w:rPr>
          <w:rFonts w:ascii="Times New Roman" w:hAnsi="Times New Roman"/>
          <w:sz w:val="28"/>
        </w:rPr>
        <w:t>зимних</w:t>
      </w:r>
      <w:r>
        <w:rPr>
          <w:rFonts w:ascii="Times New Roman" w:hAnsi="Times New Roman"/>
          <w:sz w:val="28"/>
        </w:rPr>
        <w:t xml:space="preserve"> </w:t>
      </w:r>
      <w:r w:rsidR="001E2F91" w:rsidRPr="00071279">
        <w:rPr>
          <w:rFonts w:ascii="Times New Roman" w:hAnsi="Times New Roman"/>
          <w:spacing w:val="-2"/>
          <w:sz w:val="28"/>
        </w:rPr>
        <w:t>условиях»,</w:t>
      </w:r>
      <w:r w:rsidR="001E2F91">
        <w:rPr>
          <w:rFonts w:ascii="Times New Roman" w:hAnsi="Times New Roman"/>
          <w:spacing w:val="-2"/>
          <w:sz w:val="28"/>
        </w:rPr>
        <w:t xml:space="preserve"> утвержденной постановлением Федеральной службы государственной статистики от </w:t>
      </w:r>
      <w:r w:rsidR="008B0C23">
        <w:rPr>
          <w:rFonts w:ascii="Times New Roman" w:hAnsi="Times New Roman"/>
          <w:spacing w:val="-2"/>
          <w:sz w:val="28"/>
        </w:rPr>
        <w:t>17 июня 2025 года № 291</w:t>
      </w:r>
      <w:r w:rsidR="001E2F91">
        <w:rPr>
          <w:rFonts w:ascii="Times New Roman" w:hAnsi="Times New Roman"/>
          <w:spacing w:val="-2"/>
          <w:sz w:val="28"/>
        </w:rPr>
        <w:t>.</w:t>
      </w:r>
    </w:p>
    <w:p w:rsidR="00C85D8D" w:rsidRDefault="00A82AEF" w:rsidP="00F70AB2">
      <w:pPr>
        <w:pStyle w:val="a4"/>
        <w:tabs>
          <w:tab w:val="left" w:pos="709"/>
          <w:tab w:val="left" w:pos="851"/>
          <w:tab w:val="left" w:pos="5801"/>
          <w:tab w:val="left" w:pos="8169"/>
        </w:tabs>
        <w:spacing w:before="1" w:line="276" w:lineRule="auto"/>
        <w:ind w:right="-1" w:firstLine="284"/>
        <w:rPr>
          <w:rFonts w:ascii="Times New Roman" w:hAnsi="Times New Roman"/>
          <w:sz w:val="28"/>
          <w:szCs w:val="28"/>
        </w:rPr>
      </w:pPr>
      <w:r>
        <w:rPr>
          <w:rFonts w:ascii="Times New Roman" w:hAnsi="Times New Roman"/>
          <w:sz w:val="28"/>
          <w:szCs w:val="28"/>
        </w:rPr>
        <w:t>8</w:t>
      </w:r>
      <w:r w:rsidR="008514F3">
        <w:rPr>
          <w:rFonts w:ascii="Times New Roman" w:hAnsi="Times New Roman"/>
          <w:sz w:val="28"/>
          <w:szCs w:val="28"/>
        </w:rPr>
        <w:t>.</w:t>
      </w:r>
      <w:r w:rsidR="00F70AB2">
        <w:rPr>
          <w:rFonts w:ascii="Times New Roman" w:hAnsi="Times New Roman"/>
          <w:sz w:val="28"/>
          <w:szCs w:val="28"/>
        </w:rPr>
        <w:t xml:space="preserve"> </w:t>
      </w:r>
      <w:r w:rsidR="00C85D8D" w:rsidRPr="00F26E7C">
        <w:rPr>
          <w:rFonts w:ascii="Times New Roman" w:hAnsi="Times New Roman"/>
          <w:sz w:val="28"/>
          <w:szCs w:val="28"/>
        </w:rPr>
        <w:t xml:space="preserve">Опубликовать настоящее </w:t>
      </w:r>
      <w:r w:rsidR="00396FC1">
        <w:rPr>
          <w:rFonts w:ascii="Times New Roman" w:hAnsi="Times New Roman"/>
          <w:sz w:val="28"/>
          <w:szCs w:val="28"/>
        </w:rPr>
        <w:t>распоряжение</w:t>
      </w:r>
      <w:r w:rsidR="00C85D8D" w:rsidRPr="00F26E7C">
        <w:rPr>
          <w:rFonts w:ascii="Times New Roman" w:hAnsi="Times New Roman"/>
          <w:sz w:val="28"/>
          <w:szCs w:val="28"/>
        </w:rPr>
        <w:t xml:space="preserve"> на официальном сайте</w:t>
      </w:r>
      <w:r w:rsidR="00C85D8D">
        <w:rPr>
          <w:rFonts w:ascii="Times New Roman" w:hAnsi="Times New Roman"/>
          <w:sz w:val="28"/>
          <w:szCs w:val="28"/>
        </w:rPr>
        <w:t xml:space="preserve"> администрации</w:t>
      </w:r>
      <w:r w:rsidR="00C85D8D" w:rsidRPr="00F26E7C">
        <w:rPr>
          <w:rFonts w:ascii="Times New Roman" w:hAnsi="Times New Roman"/>
          <w:sz w:val="28"/>
          <w:szCs w:val="28"/>
        </w:rPr>
        <w:t xml:space="preserve"> </w:t>
      </w:r>
      <w:r w:rsidR="00F70AB2">
        <w:rPr>
          <w:rFonts w:ascii="Times New Roman" w:hAnsi="Times New Roman"/>
          <w:sz w:val="28"/>
          <w:szCs w:val="28"/>
        </w:rPr>
        <w:t>Акшинского</w:t>
      </w:r>
      <w:r w:rsidR="00C85D8D" w:rsidRPr="00F26E7C">
        <w:rPr>
          <w:rFonts w:ascii="Times New Roman" w:hAnsi="Times New Roman"/>
          <w:sz w:val="28"/>
          <w:szCs w:val="28"/>
        </w:rPr>
        <w:t xml:space="preserve"> муниципального округа </w:t>
      </w:r>
      <w:r w:rsidR="00F70AB2">
        <w:rPr>
          <w:rFonts w:ascii="Times New Roman" w:hAnsi="Times New Roman"/>
          <w:sz w:val="28"/>
          <w:szCs w:val="28"/>
        </w:rPr>
        <w:t>Забайкальского края</w:t>
      </w:r>
      <w:r w:rsidR="00C85D8D" w:rsidRPr="00F26E7C">
        <w:rPr>
          <w:rFonts w:ascii="Times New Roman" w:hAnsi="Times New Roman"/>
          <w:sz w:val="28"/>
          <w:szCs w:val="28"/>
        </w:rPr>
        <w:t xml:space="preserve"> в сети «Интернет».</w:t>
      </w:r>
    </w:p>
    <w:p w:rsidR="001E2F91" w:rsidRDefault="00F70AB2" w:rsidP="00F70AB2">
      <w:pPr>
        <w:pStyle w:val="a4"/>
        <w:spacing w:before="1" w:line="276" w:lineRule="auto"/>
        <w:ind w:right="-1" w:firstLine="284"/>
        <w:rPr>
          <w:rFonts w:ascii="Times New Roman" w:hAnsi="Times New Roman"/>
          <w:sz w:val="28"/>
          <w:szCs w:val="28"/>
        </w:rPr>
      </w:pPr>
      <w:r>
        <w:rPr>
          <w:rFonts w:ascii="Times New Roman" w:hAnsi="Times New Roman"/>
          <w:sz w:val="28"/>
          <w:szCs w:val="28"/>
        </w:rPr>
        <w:t xml:space="preserve"> </w:t>
      </w:r>
      <w:r w:rsidR="00A82AEF">
        <w:rPr>
          <w:rFonts w:ascii="Times New Roman" w:hAnsi="Times New Roman"/>
          <w:sz w:val="28"/>
          <w:szCs w:val="28"/>
        </w:rPr>
        <w:t>9</w:t>
      </w:r>
      <w:r w:rsidR="008514F3">
        <w:rPr>
          <w:rFonts w:ascii="Times New Roman" w:hAnsi="Times New Roman"/>
          <w:sz w:val="28"/>
          <w:szCs w:val="28"/>
        </w:rPr>
        <w:t>.</w:t>
      </w:r>
      <w:r>
        <w:rPr>
          <w:rFonts w:ascii="Times New Roman" w:hAnsi="Times New Roman"/>
          <w:sz w:val="28"/>
          <w:szCs w:val="28"/>
        </w:rPr>
        <w:t xml:space="preserve"> </w:t>
      </w:r>
      <w:r w:rsidR="001E2F91">
        <w:rPr>
          <w:rFonts w:ascii="Times New Roman" w:hAnsi="Times New Roman"/>
          <w:sz w:val="28"/>
          <w:szCs w:val="28"/>
        </w:rPr>
        <w:t xml:space="preserve">Настоящее </w:t>
      </w:r>
      <w:r w:rsidR="00396FC1">
        <w:rPr>
          <w:rFonts w:ascii="Times New Roman" w:hAnsi="Times New Roman"/>
          <w:sz w:val="28"/>
          <w:szCs w:val="28"/>
        </w:rPr>
        <w:t>распоряжение</w:t>
      </w:r>
      <w:r w:rsidR="001E2F91">
        <w:rPr>
          <w:rFonts w:ascii="Times New Roman" w:hAnsi="Times New Roman"/>
          <w:sz w:val="28"/>
          <w:szCs w:val="28"/>
        </w:rPr>
        <w:t xml:space="preserve"> вступает в силу со дня его подписания.</w:t>
      </w:r>
    </w:p>
    <w:p w:rsidR="00C85D8D" w:rsidRPr="00C85D8D" w:rsidRDefault="00AF5702" w:rsidP="00F70AB2">
      <w:pPr>
        <w:pStyle w:val="ac"/>
        <w:ind w:left="0" w:firstLine="284"/>
        <w:jc w:val="both"/>
        <w:rPr>
          <w:rFonts w:ascii="Times New Roman" w:hAnsi="Times New Roman" w:cs="Times New Roman"/>
          <w:iCs/>
          <w:sz w:val="28"/>
          <w:szCs w:val="28"/>
        </w:rPr>
      </w:pPr>
      <w:r>
        <w:rPr>
          <w:rFonts w:ascii="Times New Roman" w:hAnsi="Times New Roman" w:cs="Times New Roman"/>
          <w:sz w:val="28"/>
          <w:szCs w:val="28"/>
        </w:rPr>
        <w:t>1</w:t>
      </w:r>
      <w:r w:rsidR="00A82AEF">
        <w:rPr>
          <w:rFonts w:ascii="Times New Roman" w:hAnsi="Times New Roman" w:cs="Times New Roman"/>
          <w:sz w:val="28"/>
          <w:szCs w:val="28"/>
        </w:rPr>
        <w:t>0</w:t>
      </w:r>
      <w:r w:rsidR="008514F3">
        <w:rPr>
          <w:rFonts w:ascii="Times New Roman" w:hAnsi="Times New Roman" w:cs="Times New Roman"/>
          <w:sz w:val="28"/>
          <w:szCs w:val="28"/>
        </w:rPr>
        <w:t>.</w:t>
      </w:r>
      <w:r w:rsidR="00F70AB2">
        <w:rPr>
          <w:rFonts w:ascii="Times New Roman" w:hAnsi="Times New Roman" w:cs="Times New Roman"/>
          <w:sz w:val="28"/>
          <w:szCs w:val="28"/>
        </w:rPr>
        <w:t xml:space="preserve"> </w:t>
      </w:r>
      <w:r w:rsidR="00C85D8D" w:rsidRPr="00C85D8D">
        <w:rPr>
          <w:rFonts w:ascii="Times New Roman" w:hAnsi="Times New Roman" w:cs="Times New Roman"/>
          <w:sz w:val="28"/>
          <w:szCs w:val="28"/>
        </w:rPr>
        <w:t xml:space="preserve">Контроль, за исполнением настоящего </w:t>
      </w:r>
      <w:r w:rsidR="00DF784B">
        <w:rPr>
          <w:rFonts w:ascii="Times New Roman" w:hAnsi="Times New Roman" w:cs="Times New Roman"/>
          <w:sz w:val="28"/>
          <w:szCs w:val="28"/>
        </w:rPr>
        <w:t>распоряжения</w:t>
      </w:r>
      <w:r w:rsidR="00C85D8D" w:rsidRPr="00C85D8D">
        <w:rPr>
          <w:rFonts w:ascii="Times New Roman" w:hAnsi="Times New Roman" w:cs="Times New Roman"/>
          <w:sz w:val="28"/>
          <w:szCs w:val="28"/>
        </w:rPr>
        <w:t xml:space="preserve"> возложить на </w:t>
      </w:r>
      <w:r w:rsidR="00570555">
        <w:rPr>
          <w:rFonts w:ascii="Times New Roman" w:hAnsi="Times New Roman" w:cs="Times New Roman"/>
          <w:sz w:val="28"/>
          <w:szCs w:val="28"/>
        </w:rPr>
        <w:t xml:space="preserve">первого </w:t>
      </w:r>
      <w:r w:rsidR="00C85D8D" w:rsidRPr="00C85D8D">
        <w:rPr>
          <w:rFonts w:ascii="Times New Roman" w:hAnsi="Times New Roman" w:cs="Times New Roman"/>
          <w:sz w:val="28"/>
          <w:szCs w:val="28"/>
        </w:rPr>
        <w:t xml:space="preserve">заместителя главы </w:t>
      </w:r>
      <w:r w:rsidR="00570555">
        <w:rPr>
          <w:rFonts w:ascii="Times New Roman" w:hAnsi="Times New Roman" w:cs="Times New Roman"/>
          <w:sz w:val="28"/>
          <w:szCs w:val="28"/>
        </w:rPr>
        <w:t>Акшинского</w:t>
      </w:r>
      <w:r w:rsidR="00C85D8D" w:rsidRPr="00C85D8D">
        <w:rPr>
          <w:rFonts w:ascii="Times New Roman" w:hAnsi="Times New Roman" w:cs="Times New Roman"/>
          <w:sz w:val="28"/>
          <w:szCs w:val="28"/>
        </w:rPr>
        <w:t xml:space="preserve"> муниципального округа </w:t>
      </w:r>
      <w:r w:rsidR="00570555">
        <w:rPr>
          <w:rFonts w:ascii="Times New Roman" w:hAnsi="Times New Roman" w:cs="Times New Roman"/>
          <w:sz w:val="28"/>
          <w:szCs w:val="28"/>
        </w:rPr>
        <w:t>Забайкальского края</w:t>
      </w:r>
      <w:r w:rsidR="00F70AB2">
        <w:rPr>
          <w:rFonts w:ascii="Times New Roman" w:hAnsi="Times New Roman" w:cs="Times New Roman"/>
          <w:sz w:val="28"/>
          <w:szCs w:val="28"/>
        </w:rPr>
        <w:t>.</w:t>
      </w:r>
    </w:p>
    <w:p w:rsidR="001E2F91" w:rsidRDefault="001E2F91" w:rsidP="00F70AB2">
      <w:pPr>
        <w:pStyle w:val="a4"/>
        <w:ind w:right="-1" w:firstLine="284"/>
        <w:rPr>
          <w:rFonts w:ascii="Times New Roman" w:hAnsi="Times New Roman"/>
          <w:sz w:val="28"/>
          <w:szCs w:val="28"/>
        </w:rPr>
      </w:pPr>
    </w:p>
    <w:p w:rsidR="001E2F91" w:rsidRPr="00EF6E1D" w:rsidRDefault="001E2F91" w:rsidP="001E2F91">
      <w:pPr>
        <w:jc w:val="both"/>
        <w:rPr>
          <w:rFonts w:ascii="Times New Roman" w:hAnsi="Times New Roman"/>
          <w:sz w:val="28"/>
          <w:szCs w:val="28"/>
        </w:rPr>
      </w:pPr>
    </w:p>
    <w:p w:rsidR="001E2F91" w:rsidRDefault="001E2F91" w:rsidP="001E2F91">
      <w:pPr>
        <w:jc w:val="both"/>
        <w:rPr>
          <w:rFonts w:ascii="Times New Roman" w:hAnsi="Times New Roman"/>
          <w:sz w:val="28"/>
          <w:szCs w:val="28"/>
        </w:rPr>
      </w:pPr>
      <w:r>
        <w:rPr>
          <w:rFonts w:ascii="Times New Roman" w:hAnsi="Times New Roman"/>
          <w:sz w:val="28"/>
          <w:szCs w:val="28"/>
        </w:rPr>
        <w:t xml:space="preserve">Глава </w:t>
      </w:r>
      <w:r w:rsidR="009A5F27">
        <w:rPr>
          <w:rFonts w:ascii="Times New Roman" w:hAnsi="Times New Roman"/>
          <w:sz w:val="28"/>
          <w:szCs w:val="28"/>
        </w:rPr>
        <w:t>Акшинского муниципального</w:t>
      </w:r>
    </w:p>
    <w:p w:rsidR="009A5F27" w:rsidRDefault="00F7243A" w:rsidP="001E2F91">
      <w:pPr>
        <w:jc w:val="both"/>
        <w:rPr>
          <w:rFonts w:ascii="Times New Roman" w:hAnsi="Times New Roman" w:cs="Times New Roman"/>
          <w:iCs/>
          <w:sz w:val="28"/>
          <w:szCs w:val="28"/>
        </w:rPr>
        <w:sectPr w:rsidR="009A5F27" w:rsidSect="00570555">
          <w:pgSz w:w="11906" w:h="16838"/>
          <w:pgMar w:top="709" w:right="850" w:bottom="1134" w:left="1701" w:header="708" w:footer="708" w:gutter="0"/>
          <w:cols w:space="708"/>
          <w:docGrid w:linePitch="360"/>
        </w:sectPr>
      </w:pPr>
      <w:r>
        <w:rPr>
          <w:rFonts w:ascii="Times New Roman" w:hAnsi="Times New Roman"/>
          <w:sz w:val="28"/>
          <w:szCs w:val="28"/>
        </w:rPr>
        <w:t xml:space="preserve"> </w:t>
      </w:r>
      <w:r w:rsidR="00872341">
        <w:rPr>
          <w:rFonts w:ascii="Times New Roman" w:hAnsi="Times New Roman"/>
          <w:sz w:val="28"/>
          <w:szCs w:val="28"/>
        </w:rPr>
        <w:t>округа Забайкальского</w:t>
      </w:r>
      <w:r w:rsidR="009A5F27">
        <w:rPr>
          <w:rFonts w:ascii="Times New Roman" w:hAnsi="Times New Roman"/>
          <w:sz w:val="28"/>
          <w:szCs w:val="28"/>
        </w:rPr>
        <w:t xml:space="preserve"> края</w:t>
      </w:r>
      <w:r w:rsidR="00E055F8">
        <w:rPr>
          <w:rFonts w:ascii="Times New Roman" w:hAnsi="Times New Roman"/>
          <w:sz w:val="28"/>
          <w:szCs w:val="28"/>
        </w:rPr>
        <w:tab/>
      </w:r>
      <w:r w:rsidR="00E055F8">
        <w:rPr>
          <w:rFonts w:ascii="Times New Roman" w:hAnsi="Times New Roman"/>
          <w:sz w:val="28"/>
          <w:szCs w:val="28"/>
        </w:rPr>
        <w:tab/>
      </w:r>
      <w:r w:rsidR="009A5F27">
        <w:rPr>
          <w:rFonts w:ascii="Times New Roman" w:hAnsi="Times New Roman"/>
          <w:sz w:val="28"/>
          <w:szCs w:val="28"/>
        </w:rPr>
        <w:t xml:space="preserve">                                             </w:t>
      </w:r>
      <w:r w:rsidR="009A5F27">
        <w:rPr>
          <w:rFonts w:ascii="Times New Roman" w:hAnsi="Times New Roman" w:cs="Times New Roman"/>
          <w:iCs/>
          <w:sz w:val="28"/>
          <w:szCs w:val="28"/>
        </w:rPr>
        <w:t>П.М.Капустин</w:t>
      </w:r>
      <w:r w:rsidR="00E055F8">
        <w:rPr>
          <w:rFonts w:ascii="Times New Roman" w:hAnsi="Times New Roman"/>
          <w:sz w:val="28"/>
          <w:szCs w:val="28"/>
        </w:rPr>
        <w:tab/>
      </w:r>
      <w:r w:rsidR="00E055F8">
        <w:rPr>
          <w:rFonts w:ascii="Times New Roman" w:hAnsi="Times New Roman"/>
          <w:sz w:val="28"/>
          <w:szCs w:val="28"/>
        </w:rPr>
        <w:tab/>
      </w:r>
      <w:r w:rsidR="00E055F8">
        <w:rPr>
          <w:rFonts w:ascii="Times New Roman" w:hAnsi="Times New Roman"/>
          <w:sz w:val="28"/>
          <w:szCs w:val="28"/>
        </w:rPr>
        <w:tab/>
      </w:r>
      <w:bookmarkStart w:id="0" w:name="_GoBack"/>
      <w:bookmarkEnd w:id="0"/>
      <w:r w:rsidR="00E055F8">
        <w:rPr>
          <w:rFonts w:ascii="Times New Roman" w:hAnsi="Times New Roman"/>
          <w:sz w:val="28"/>
          <w:szCs w:val="28"/>
        </w:rPr>
        <w:tab/>
      </w:r>
      <w:r w:rsidR="00E055F8">
        <w:rPr>
          <w:rFonts w:ascii="Times New Roman" w:hAnsi="Times New Roman"/>
          <w:sz w:val="28"/>
          <w:szCs w:val="28"/>
        </w:rPr>
        <w:tab/>
      </w:r>
    </w:p>
    <w:p w:rsidR="001E2F91" w:rsidRDefault="001E2F91" w:rsidP="001E2F91">
      <w:pPr>
        <w:jc w:val="both"/>
        <w:rPr>
          <w:rFonts w:ascii="Times New Roman" w:hAnsi="Times New Roman"/>
          <w:sz w:val="28"/>
          <w:szCs w:val="28"/>
        </w:rPr>
      </w:pPr>
    </w:p>
    <w:p w:rsidR="001E2F91" w:rsidRDefault="001E2F91" w:rsidP="001E2F91">
      <w:pPr>
        <w:jc w:val="both"/>
        <w:rPr>
          <w:rFonts w:ascii="Times New Roman" w:hAnsi="Times New Roman"/>
          <w:sz w:val="28"/>
          <w:szCs w:val="28"/>
        </w:rPr>
      </w:pPr>
    </w:p>
    <w:p w:rsidR="001E2F91" w:rsidRDefault="001E2F91" w:rsidP="001E2F91">
      <w:pPr>
        <w:jc w:val="right"/>
        <w:rPr>
          <w:rFonts w:ascii="Times New Roman" w:hAnsi="Times New Roman"/>
          <w:sz w:val="28"/>
          <w:szCs w:val="28"/>
        </w:rPr>
      </w:pPr>
      <w:r>
        <w:rPr>
          <w:rFonts w:ascii="Times New Roman" w:hAnsi="Times New Roman"/>
          <w:sz w:val="28"/>
          <w:szCs w:val="28"/>
        </w:rPr>
        <w:t>Приложение № 1</w:t>
      </w:r>
    </w:p>
    <w:p w:rsidR="001E2F91" w:rsidRDefault="001E2F91" w:rsidP="001E2F91">
      <w:pPr>
        <w:jc w:val="right"/>
        <w:rPr>
          <w:rFonts w:ascii="Times New Roman" w:hAnsi="Times New Roman"/>
          <w:sz w:val="28"/>
          <w:szCs w:val="28"/>
        </w:rPr>
      </w:pPr>
      <w:r>
        <w:rPr>
          <w:rFonts w:ascii="Times New Roman" w:hAnsi="Times New Roman"/>
          <w:sz w:val="28"/>
          <w:szCs w:val="28"/>
        </w:rPr>
        <w:t xml:space="preserve">к </w:t>
      </w:r>
      <w:r w:rsidR="00DF784B">
        <w:rPr>
          <w:rFonts w:ascii="Times New Roman" w:hAnsi="Times New Roman"/>
          <w:sz w:val="28"/>
          <w:szCs w:val="28"/>
        </w:rPr>
        <w:t>распоряжению</w:t>
      </w:r>
      <w:r>
        <w:rPr>
          <w:rFonts w:ascii="Times New Roman" w:hAnsi="Times New Roman"/>
          <w:sz w:val="28"/>
          <w:szCs w:val="28"/>
        </w:rPr>
        <w:t xml:space="preserve"> администрации </w:t>
      </w:r>
    </w:p>
    <w:p w:rsidR="001E2F91" w:rsidRDefault="00570555" w:rsidP="001E2F91">
      <w:pPr>
        <w:jc w:val="right"/>
        <w:rPr>
          <w:rFonts w:ascii="Times New Roman" w:hAnsi="Times New Roman"/>
          <w:sz w:val="28"/>
          <w:szCs w:val="28"/>
        </w:rPr>
      </w:pPr>
      <w:r>
        <w:rPr>
          <w:rFonts w:ascii="Times New Roman" w:hAnsi="Times New Roman"/>
          <w:sz w:val="28"/>
        </w:rPr>
        <w:t>Акшинского</w:t>
      </w:r>
      <w:r w:rsidR="001E2F91">
        <w:rPr>
          <w:rFonts w:ascii="Times New Roman" w:hAnsi="Times New Roman"/>
          <w:sz w:val="28"/>
          <w:szCs w:val="28"/>
        </w:rPr>
        <w:t xml:space="preserve"> муниципального округа</w:t>
      </w:r>
    </w:p>
    <w:p w:rsidR="001E2F91" w:rsidRDefault="00570555" w:rsidP="001E2F91">
      <w:pPr>
        <w:jc w:val="right"/>
        <w:rPr>
          <w:rFonts w:ascii="Times New Roman" w:hAnsi="Times New Roman"/>
          <w:sz w:val="28"/>
          <w:szCs w:val="28"/>
        </w:rPr>
      </w:pPr>
      <w:r>
        <w:rPr>
          <w:rFonts w:ascii="Times New Roman" w:hAnsi="Times New Roman"/>
          <w:sz w:val="28"/>
          <w:szCs w:val="28"/>
        </w:rPr>
        <w:t>Забайкальского края</w:t>
      </w:r>
    </w:p>
    <w:p w:rsidR="001E2F91" w:rsidRDefault="00E055F8" w:rsidP="001E2F91">
      <w:pPr>
        <w:jc w:val="right"/>
        <w:rPr>
          <w:rFonts w:ascii="Times New Roman" w:hAnsi="Times New Roman"/>
          <w:sz w:val="28"/>
          <w:szCs w:val="28"/>
        </w:rPr>
      </w:pPr>
      <w:r>
        <w:rPr>
          <w:rFonts w:ascii="Times New Roman" w:hAnsi="Times New Roman"/>
          <w:sz w:val="28"/>
          <w:szCs w:val="28"/>
        </w:rPr>
        <w:t>о</w:t>
      </w:r>
      <w:r w:rsidR="001E2F91">
        <w:rPr>
          <w:rFonts w:ascii="Times New Roman" w:hAnsi="Times New Roman"/>
          <w:sz w:val="28"/>
          <w:szCs w:val="28"/>
        </w:rPr>
        <w:t>т</w:t>
      </w:r>
      <w:r>
        <w:rPr>
          <w:rFonts w:ascii="Times New Roman" w:hAnsi="Times New Roman"/>
          <w:sz w:val="28"/>
          <w:szCs w:val="28"/>
        </w:rPr>
        <w:t xml:space="preserve"> </w:t>
      </w:r>
      <w:r w:rsidR="00872341">
        <w:rPr>
          <w:rFonts w:ascii="Times New Roman" w:hAnsi="Times New Roman"/>
          <w:sz w:val="28"/>
          <w:szCs w:val="28"/>
        </w:rPr>
        <w:t>15 мая 2026 года</w:t>
      </w:r>
      <w:r>
        <w:rPr>
          <w:rFonts w:ascii="Times New Roman" w:hAnsi="Times New Roman"/>
          <w:sz w:val="28"/>
          <w:szCs w:val="28"/>
        </w:rPr>
        <w:t>.</w:t>
      </w:r>
      <w:r w:rsidR="00872341">
        <w:rPr>
          <w:rFonts w:ascii="Times New Roman" w:hAnsi="Times New Roman"/>
          <w:sz w:val="28"/>
          <w:szCs w:val="28"/>
        </w:rPr>
        <w:t xml:space="preserve"> </w:t>
      </w:r>
      <w:r w:rsidR="001E2F91">
        <w:rPr>
          <w:rFonts w:ascii="Times New Roman" w:hAnsi="Times New Roman"/>
          <w:sz w:val="28"/>
          <w:szCs w:val="28"/>
        </w:rPr>
        <w:t>№</w:t>
      </w:r>
      <w:r w:rsidR="00872341">
        <w:rPr>
          <w:rFonts w:ascii="Times New Roman" w:hAnsi="Times New Roman"/>
          <w:sz w:val="28"/>
          <w:szCs w:val="28"/>
        </w:rPr>
        <w:t>195а</w:t>
      </w:r>
    </w:p>
    <w:p w:rsidR="001E2F91" w:rsidRDefault="001E2F91" w:rsidP="001E2F91">
      <w:pPr>
        <w:jc w:val="right"/>
        <w:rPr>
          <w:rFonts w:ascii="Times New Roman" w:hAnsi="Times New Roman"/>
          <w:sz w:val="28"/>
          <w:szCs w:val="28"/>
        </w:rPr>
      </w:pPr>
    </w:p>
    <w:p w:rsidR="001E2F91" w:rsidRDefault="001E2F91" w:rsidP="001E2F91">
      <w:pPr>
        <w:jc w:val="right"/>
        <w:rPr>
          <w:rFonts w:ascii="Times New Roman" w:hAnsi="Times New Roman"/>
          <w:sz w:val="28"/>
          <w:szCs w:val="28"/>
        </w:rPr>
      </w:pPr>
    </w:p>
    <w:p w:rsidR="001E2F91" w:rsidRDefault="001E2F91" w:rsidP="001E2F91">
      <w:pPr>
        <w:jc w:val="center"/>
        <w:rPr>
          <w:rFonts w:ascii="Times New Roman" w:hAnsi="Times New Roman"/>
          <w:b/>
          <w:sz w:val="28"/>
          <w:szCs w:val="28"/>
        </w:rPr>
      </w:pPr>
      <w:r>
        <w:rPr>
          <w:rFonts w:ascii="Times New Roman" w:hAnsi="Times New Roman"/>
          <w:b/>
          <w:sz w:val="28"/>
          <w:szCs w:val="28"/>
        </w:rPr>
        <w:t>План подготовки к отопительному периоду 202</w:t>
      </w:r>
      <w:r w:rsidR="00722026">
        <w:rPr>
          <w:rFonts w:ascii="Times New Roman" w:hAnsi="Times New Roman"/>
          <w:b/>
          <w:sz w:val="28"/>
          <w:szCs w:val="28"/>
        </w:rPr>
        <w:t>6</w:t>
      </w:r>
      <w:r>
        <w:rPr>
          <w:rFonts w:ascii="Times New Roman" w:hAnsi="Times New Roman"/>
          <w:b/>
          <w:sz w:val="28"/>
          <w:szCs w:val="28"/>
        </w:rPr>
        <w:t>-202</w:t>
      </w:r>
      <w:r w:rsidR="00722026">
        <w:rPr>
          <w:rFonts w:ascii="Times New Roman" w:hAnsi="Times New Roman"/>
          <w:b/>
          <w:sz w:val="28"/>
          <w:szCs w:val="28"/>
        </w:rPr>
        <w:t>7</w:t>
      </w:r>
      <w:r>
        <w:rPr>
          <w:rFonts w:ascii="Times New Roman" w:hAnsi="Times New Roman"/>
          <w:b/>
          <w:sz w:val="28"/>
          <w:szCs w:val="28"/>
        </w:rPr>
        <w:t xml:space="preserve"> годов </w:t>
      </w:r>
      <w:r w:rsidR="00570555">
        <w:rPr>
          <w:rFonts w:ascii="Times New Roman" w:hAnsi="Times New Roman"/>
          <w:b/>
          <w:bCs/>
          <w:sz w:val="28"/>
        </w:rPr>
        <w:t>Акшинского</w:t>
      </w:r>
      <w:r>
        <w:rPr>
          <w:rFonts w:ascii="Times New Roman" w:hAnsi="Times New Roman"/>
          <w:b/>
          <w:sz w:val="28"/>
          <w:szCs w:val="28"/>
        </w:rPr>
        <w:t xml:space="preserve"> муниципального округа </w:t>
      </w:r>
      <w:r w:rsidR="00570555">
        <w:rPr>
          <w:rFonts w:ascii="Times New Roman" w:hAnsi="Times New Roman"/>
          <w:b/>
          <w:sz w:val="28"/>
          <w:szCs w:val="28"/>
        </w:rPr>
        <w:t>Забайкальского края</w:t>
      </w:r>
    </w:p>
    <w:p w:rsidR="001E2F91" w:rsidRDefault="001E2F91" w:rsidP="001E2F91">
      <w:pPr>
        <w:jc w:val="center"/>
        <w:rPr>
          <w:rFonts w:ascii="Times New Roman" w:hAnsi="Times New Roman"/>
          <w:b/>
          <w:sz w:val="28"/>
          <w:szCs w:val="28"/>
        </w:rPr>
      </w:pPr>
    </w:p>
    <w:p w:rsidR="004A4C3A" w:rsidRDefault="004A4C3A" w:rsidP="004A4C3A">
      <w:pPr>
        <w:jc w:val="center"/>
        <w:rPr>
          <w:rFonts w:ascii="Times New Roman" w:hAnsi="Times New Roman"/>
          <w:b/>
          <w:sz w:val="28"/>
          <w:szCs w:val="28"/>
        </w:rPr>
      </w:pPr>
      <w:r>
        <w:rPr>
          <w:rFonts w:ascii="Times New Roman" w:hAnsi="Times New Roman"/>
          <w:b/>
          <w:sz w:val="28"/>
          <w:szCs w:val="28"/>
        </w:rPr>
        <w:t xml:space="preserve">1.План подготовки инженерной инфраструктуры и топливно-энергетического хозяйства к отопительному периоду 2026-2027 годов </w:t>
      </w:r>
      <w:r w:rsidR="00570555" w:rsidRPr="00570555">
        <w:rPr>
          <w:rFonts w:ascii="Times New Roman" w:hAnsi="Times New Roman"/>
          <w:b/>
          <w:bCs/>
          <w:sz w:val="28"/>
        </w:rPr>
        <w:t>Акшинского муниципального округа Забайкальского края</w:t>
      </w:r>
    </w:p>
    <w:p w:rsidR="00976E11" w:rsidRDefault="00976E11" w:rsidP="004A4C3A">
      <w:pPr>
        <w:jc w:val="center"/>
        <w:rPr>
          <w:rFonts w:ascii="Times New Roman" w:hAnsi="Times New Roman"/>
          <w:b/>
          <w:sz w:val="28"/>
          <w:szCs w:val="28"/>
        </w:rPr>
      </w:pPr>
    </w:p>
    <w:tbl>
      <w:tblPr>
        <w:tblStyle w:val="af"/>
        <w:tblW w:w="0" w:type="auto"/>
        <w:tblLayout w:type="fixed"/>
        <w:tblLook w:val="04A0" w:firstRow="1" w:lastRow="0" w:firstColumn="1" w:lastColumn="0" w:noHBand="0" w:noVBand="1"/>
      </w:tblPr>
      <w:tblGrid>
        <w:gridCol w:w="846"/>
        <w:gridCol w:w="8647"/>
        <w:gridCol w:w="3543"/>
        <w:gridCol w:w="1701"/>
      </w:tblGrid>
      <w:tr w:rsidR="002B7154" w:rsidRPr="00976E11" w:rsidTr="00891302">
        <w:trPr>
          <w:trHeight w:val="900"/>
        </w:trPr>
        <w:tc>
          <w:tcPr>
            <w:tcW w:w="846" w:type="dxa"/>
            <w:hideMark/>
          </w:tcPr>
          <w:p w:rsidR="002B7154" w:rsidRPr="00976E11" w:rsidRDefault="002B7154" w:rsidP="00976E11">
            <w:pPr>
              <w:rPr>
                <w:rFonts w:ascii="Times New Roman" w:hAnsi="Times New Roman" w:cs="Times New Roman"/>
                <w:bCs/>
                <w:sz w:val="24"/>
                <w:szCs w:val="24"/>
              </w:rPr>
            </w:pPr>
            <w:r w:rsidRPr="00976E11">
              <w:rPr>
                <w:rFonts w:ascii="Times New Roman" w:hAnsi="Times New Roman" w:cs="Times New Roman"/>
                <w:bCs/>
                <w:sz w:val="24"/>
                <w:szCs w:val="24"/>
              </w:rPr>
              <w:t>№ п/п</w:t>
            </w:r>
          </w:p>
        </w:tc>
        <w:tc>
          <w:tcPr>
            <w:tcW w:w="8647" w:type="dxa"/>
            <w:hideMark/>
          </w:tcPr>
          <w:p w:rsidR="002B7154" w:rsidRPr="00976E11" w:rsidRDefault="002B7154" w:rsidP="00976E11">
            <w:pPr>
              <w:rPr>
                <w:rFonts w:ascii="Times New Roman" w:hAnsi="Times New Roman" w:cs="Times New Roman"/>
                <w:bCs/>
                <w:sz w:val="24"/>
                <w:szCs w:val="24"/>
              </w:rPr>
            </w:pPr>
            <w:r w:rsidRPr="00976E11">
              <w:rPr>
                <w:rFonts w:ascii="Times New Roman" w:hAnsi="Times New Roman" w:cs="Times New Roman"/>
                <w:bCs/>
                <w:sz w:val="24"/>
                <w:szCs w:val="24"/>
              </w:rPr>
              <w:t>Мероприятия по подготовке к отопительному периоду 2026-2027 гг.</w:t>
            </w:r>
          </w:p>
        </w:tc>
        <w:tc>
          <w:tcPr>
            <w:tcW w:w="3543" w:type="dxa"/>
          </w:tcPr>
          <w:p w:rsidR="002B7154" w:rsidRPr="00976E11" w:rsidRDefault="002B7154" w:rsidP="00976E11">
            <w:pPr>
              <w:rPr>
                <w:rFonts w:ascii="Times New Roman" w:hAnsi="Times New Roman" w:cs="Times New Roman"/>
                <w:bCs/>
                <w:sz w:val="24"/>
                <w:szCs w:val="24"/>
              </w:rPr>
            </w:pPr>
            <w:r>
              <w:rPr>
                <w:rFonts w:ascii="Times New Roman" w:hAnsi="Times New Roman" w:cs="Times New Roman"/>
                <w:bCs/>
                <w:sz w:val="24"/>
                <w:szCs w:val="24"/>
              </w:rPr>
              <w:t>Ответственный исполнитель</w:t>
            </w:r>
          </w:p>
        </w:tc>
        <w:tc>
          <w:tcPr>
            <w:tcW w:w="1701" w:type="dxa"/>
            <w:hideMark/>
          </w:tcPr>
          <w:p w:rsidR="002B7154" w:rsidRPr="00976E11" w:rsidRDefault="002B7154" w:rsidP="00976E11">
            <w:pPr>
              <w:rPr>
                <w:rFonts w:ascii="Times New Roman" w:hAnsi="Times New Roman" w:cs="Times New Roman"/>
                <w:bCs/>
                <w:sz w:val="24"/>
                <w:szCs w:val="24"/>
              </w:rPr>
            </w:pPr>
            <w:r w:rsidRPr="00976E11">
              <w:rPr>
                <w:rFonts w:ascii="Times New Roman" w:hAnsi="Times New Roman" w:cs="Times New Roman"/>
                <w:bCs/>
                <w:sz w:val="24"/>
                <w:szCs w:val="24"/>
              </w:rPr>
              <w:t>Срок исполнения</w:t>
            </w:r>
          </w:p>
        </w:tc>
      </w:tr>
      <w:tr w:rsidR="002B7154" w:rsidRPr="00976E11" w:rsidTr="00891302">
        <w:trPr>
          <w:trHeight w:val="765"/>
        </w:trPr>
        <w:tc>
          <w:tcPr>
            <w:tcW w:w="846" w:type="dxa"/>
            <w:hideMark/>
          </w:tcPr>
          <w:p w:rsidR="002B7154" w:rsidRPr="00976E11" w:rsidRDefault="002B7154" w:rsidP="00976E11">
            <w:pPr>
              <w:rPr>
                <w:rFonts w:ascii="Times New Roman" w:hAnsi="Times New Roman" w:cs="Times New Roman"/>
                <w:bCs/>
                <w:sz w:val="24"/>
                <w:szCs w:val="24"/>
              </w:rPr>
            </w:pPr>
            <w:r w:rsidRPr="00976E11">
              <w:rPr>
                <w:rFonts w:ascii="Times New Roman" w:hAnsi="Times New Roman" w:cs="Times New Roman"/>
                <w:bCs/>
                <w:sz w:val="24"/>
                <w:szCs w:val="24"/>
              </w:rPr>
              <w:t>1</w:t>
            </w:r>
          </w:p>
        </w:tc>
        <w:tc>
          <w:tcPr>
            <w:tcW w:w="8647" w:type="dxa"/>
            <w:hideMark/>
          </w:tcPr>
          <w:p w:rsidR="002B7154" w:rsidRPr="00976E11" w:rsidRDefault="002B7154">
            <w:pPr>
              <w:rPr>
                <w:rFonts w:ascii="Times New Roman" w:hAnsi="Times New Roman" w:cs="Times New Roman"/>
                <w:bCs/>
                <w:sz w:val="24"/>
                <w:szCs w:val="24"/>
              </w:rPr>
            </w:pPr>
            <w:r w:rsidRPr="00976E11">
              <w:rPr>
                <w:rFonts w:ascii="Times New Roman" w:hAnsi="Times New Roman" w:cs="Times New Roman"/>
                <w:bCs/>
                <w:sz w:val="24"/>
                <w:szCs w:val="24"/>
              </w:rPr>
              <w:t>Выполнение предписаний, содержащих требование об устранении нарушений на основании оценочных листов для расчета готовности к отопительному сезону 2025-2026 гг.</w:t>
            </w:r>
          </w:p>
        </w:tc>
        <w:tc>
          <w:tcPr>
            <w:tcW w:w="3543" w:type="dxa"/>
          </w:tcPr>
          <w:p w:rsidR="002B7154" w:rsidRPr="00976E11" w:rsidRDefault="004121F5" w:rsidP="00976E11">
            <w:pPr>
              <w:rPr>
                <w:rFonts w:ascii="Times New Roman" w:hAnsi="Times New Roman" w:cs="Times New Roman"/>
                <w:bCs/>
                <w:sz w:val="24"/>
                <w:szCs w:val="24"/>
              </w:rPr>
            </w:pPr>
            <w:r w:rsidRPr="004121F5">
              <w:rPr>
                <w:rFonts w:ascii="Times New Roman" w:hAnsi="Times New Roman" w:cs="Times New Roman"/>
                <w:bCs/>
                <w:sz w:val="24"/>
                <w:szCs w:val="24"/>
              </w:rPr>
              <w:t xml:space="preserve">Комитет образования, комитет культуры, МБУ «Служба </w:t>
            </w:r>
            <w:r w:rsidR="00872341" w:rsidRPr="004121F5">
              <w:rPr>
                <w:rFonts w:ascii="Times New Roman" w:hAnsi="Times New Roman" w:cs="Times New Roman"/>
                <w:bCs/>
                <w:sz w:val="24"/>
                <w:szCs w:val="24"/>
              </w:rPr>
              <w:t>МТО» ООО</w:t>
            </w:r>
            <w:r w:rsidRPr="004121F5">
              <w:rPr>
                <w:rFonts w:ascii="Times New Roman" w:hAnsi="Times New Roman" w:cs="Times New Roman"/>
                <w:bCs/>
                <w:sz w:val="24"/>
                <w:szCs w:val="24"/>
              </w:rPr>
              <w:t xml:space="preserve"> УК «ИВА»</w:t>
            </w:r>
          </w:p>
        </w:tc>
        <w:tc>
          <w:tcPr>
            <w:tcW w:w="1701" w:type="dxa"/>
            <w:hideMark/>
          </w:tcPr>
          <w:p w:rsidR="002B7154" w:rsidRPr="00976E11" w:rsidRDefault="002B7154" w:rsidP="00DF784B">
            <w:pPr>
              <w:rPr>
                <w:rFonts w:ascii="Times New Roman" w:hAnsi="Times New Roman" w:cs="Times New Roman"/>
                <w:bCs/>
                <w:sz w:val="24"/>
                <w:szCs w:val="24"/>
              </w:rPr>
            </w:pPr>
            <w:r w:rsidRPr="00976E11">
              <w:rPr>
                <w:rFonts w:ascii="Times New Roman" w:hAnsi="Times New Roman" w:cs="Times New Roman"/>
                <w:bCs/>
                <w:sz w:val="24"/>
                <w:szCs w:val="24"/>
              </w:rPr>
              <w:t> </w:t>
            </w:r>
            <w:r w:rsidR="00DF784B">
              <w:rPr>
                <w:rFonts w:ascii="Times New Roman" w:hAnsi="Times New Roman" w:cs="Times New Roman"/>
                <w:bCs/>
                <w:sz w:val="24"/>
                <w:szCs w:val="24"/>
              </w:rPr>
              <w:t>01.09.2026</w:t>
            </w:r>
          </w:p>
        </w:tc>
      </w:tr>
      <w:tr w:rsidR="002B7154" w:rsidRPr="00976E11" w:rsidTr="00891302">
        <w:trPr>
          <w:trHeight w:val="1344"/>
        </w:trPr>
        <w:tc>
          <w:tcPr>
            <w:tcW w:w="846" w:type="dxa"/>
            <w:noWrap/>
            <w:hideMark/>
          </w:tcPr>
          <w:p w:rsidR="002B7154" w:rsidRPr="00976E11" w:rsidRDefault="002B7154" w:rsidP="00976E11">
            <w:pPr>
              <w:rPr>
                <w:rFonts w:ascii="Times New Roman" w:hAnsi="Times New Roman" w:cs="Times New Roman"/>
                <w:bCs/>
                <w:sz w:val="24"/>
                <w:szCs w:val="24"/>
              </w:rPr>
            </w:pPr>
            <w:r w:rsidRPr="00976E11">
              <w:rPr>
                <w:rFonts w:ascii="Times New Roman" w:hAnsi="Times New Roman" w:cs="Times New Roman"/>
                <w:bCs/>
                <w:sz w:val="24"/>
                <w:szCs w:val="24"/>
              </w:rPr>
              <w:t>2</w:t>
            </w:r>
          </w:p>
        </w:tc>
        <w:tc>
          <w:tcPr>
            <w:tcW w:w="8647" w:type="dxa"/>
            <w:hideMark/>
          </w:tcPr>
          <w:p w:rsidR="002B7154" w:rsidRPr="00976E11" w:rsidRDefault="002B7154">
            <w:pPr>
              <w:rPr>
                <w:rFonts w:ascii="Times New Roman" w:hAnsi="Times New Roman" w:cs="Times New Roman"/>
                <w:bCs/>
                <w:sz w:val="24"/>
                <w:szCs w:val="24"/>
              </w:rPr>
            </w:pPr>
            <w:r w:rsidRPr="00976E11">
              <w:rPr>
                <w:rFonts w:ascii="Times New Roman" w:hAnsi="Times New Roman" w:cs="Times New Roman"/>
                <w:bCs/>
                <w:sz w:val="24"/>
                <w:szCs w:val="24"/>
              </w:rPr>
              <w:t>Предоставить выписку из утвержденного штатного расписания, подтверждающую наличие персонала, осуществляющего функции эксплуатационной, диспетчерской и аварийной служб или договоры на ТО, энергосервисные контракты в случае привлечения специализированных организаций для эксплуатации оборудования.</w:t>
            </w:r>
          </w:p>
        </w:tc>
        <w:tc>
          <w:tcPr>
            <w:tcW w:w="3543" w:type="dxa"/>
          </w:tcPr>
          <w:p w:rsidR="002B7154" w:rsidRPr="00976E11" w:rsidRDefault="004121F5" w:rsidP="00976E11">
            <w:pPr>
              <w:rPr>
                <w:rFonts w:ascii="Times New Roman" w:hAnsi="Times New Roman" w:cs="Times New Roman"/>
                <w:bCs/>
                <w:sz w:val="24"/>
                <w:szCs w:val="24"/>
              </w:rPr>
            </w:pPr>
            <w:r w:rsidRPr="004121F5">
              <w:rPr>
                <w:rFonts w:ascii="Times New Roman" w:hAnsi="Times New Roman" w:cs="Times New Roman"/>
                <w:bCs/>
                <w:sz w:val="24"/>
                <w:szCs w:val="24"/>
              </w:rPr>
              <w:t xml:space="preserve">Комитет образования, комитет культуры, МБУ «Служба </w:t>
            </w:r>
            <w:r w:rsidR="00872341" w:rsidRPr="004121F5">
              <w:rPr>
                <w:rFonts w:ascii="Times New Roman" w:hAnsi="Times New Roman" w:cs="Times New Roman"/>
                <w:bCs/>
                <w:sz w:val="24"/>
                <w:szCs w:val="24"/>
              </w:rPr>
              <w:t>МТО» ООО</w:t>
            </w:r>
            <w:r w:rsidRPr="004121F5">
              <w:rPr>
                <w:rFonts w:ascii="Times New Roman" w:hAnsi="Times New Roman" w:cs="Times New Roman"/>
                <w:bCs/>
                <w:sz w:val="24"/>
                <w:szCs w:val="24"/>
              </w:rPr>
              <w:t xml:space="preserve"> УК «ИВА»</w:t>
            </w:r>
          </w:p>
        </w:tc>
        <w:tc>
          <w:tcPr>
            <w:tcW w:w="1701" w:type="dxa"/>
            <w:noWrap/>
            <w:hideMark/>
          </w:tcPr>
          <w:p w:rsidR="002B7154" w:rsidRPr="00976E11" w:rsidRDefault="00DF784B" w:rsidP="00976E11">
            <w:pPr>
              <w:rPr>
                <w:rFonts w:ascii="Times New Roman" w:hAnsi="Times New Roman" w:cs="Times New Roman"/>
                <w:bCs/>
                <w:sz w:val="24"/>
                <w:szCs w:val="24"/>
              </w:rPr>
            </w:pPr>
            <w:r>
              <w:rPr>
                <w:rFonts w:ascii="Times New Roman" w:hAnsi="Times New Roman" w:cs="Times New Roman"/>
                <w:bCs/>
                <w:sz w:val="24"/>
                <w:szCs w:val="24"/>
              </w:rPr>
              <w:t>01.06.2026</w:t>
            </w:r>
          </w:p>
        </w:tc>
      </w:tr>
      <w:tr w:rsidR="002B7154" w:rsidRPr="00976E11" w:rsidTr="00891302">
        <w:trPr>
          <w:trHeight w:val="315"/>
        </w:trPr>
        <w:tc>
          <w:tcPr>
            <w:tcW w:w="846" w:type="dxa"/>
            <w:hideMark/>
          </w:tcPr>
          <w:p w:rsidR="002B7154" w:rsidRPr="00976E11" w:rsidRDefault="002B7154" w:rsidP="00976E11">
            <w:pPr>
              <w:rPr>
                <w:rFonts w:ascii="Times New Roman" w:hAnsi="Times New Roman" w:cs="Times New Roman"/>
                <w:bCs/>
                <w:sz w:val="24"/>
                <w:szCs w:val="24"/>
              </w:rPr>
            </w:pPr>
            <w:r w:rsidRPr="00976E11">
              <w:rPr>
                <w:rFonts w:ascii="Times New Roman" w:hAnsi="Times New Roman" w:cs="Times New Roman"/>
                <w:bCs/>
                <w:sz w:val="24"/>
                <w:szCs w:val="24"/>
              </w:rPr>
              <w:t>4</w:t>
            </w:r>
          </w:p>
        </w:tc>
        <w:tc>
          <w:tcPr>
            <w:tcW w:w="8647" w:type="dxa"/>
            <w:hideMark/>
          </w:tcPr>
          <w:p w:rsidR="002B7154" w:rsidRPr="00976E11" w:rsidRDefault="002B7154">
            <w:pPr>
              <w:rPr>
                <w:rFonts w:ascii="Times New Roman" w:hAnsi="Times New Roman" w:cs="Times New Roman"/>
                <w:bCs/>
                <w:sz w:val="24"/>
                <w:szCs w:val="24"/>
              </w:rPr>
            </w:pPr>
            <w:r w:rsidRPr="00976E11">
              <w:rPr>
                <w:rFonts w:ascii="Times New Roman" w:hAnsi="Times New Roman" w:cs="Times New Roman"/>
                <w:bCs/>
                <w:sz w:val="24"/>
                <w:szCs w:val="24"/>
              </w:rPr>
              <w:t>Предоставить утвержденное положение о диспетчерской службе</w:t>
            </w:r>
          </w:p>
        </w:tc>
        <w:tc>
          <w:tcPr>
            <w:tcW w:w="3543" w:type="dxa"/>
          </w:tcPr>
          <w:p w:rsidR="002B7154" w:rsidRPr="00976E11" w:rsidRDefault="002B7154" w:rsidP="00976E11">
            <w:pPr>
              <w:rPr>
                <w:rFonts w:ascii="Times New Roman" w:hAnsi="Times New Roman" w:cs="Times New Roman"/>
                <w:bCs/>
                <w:sz w:val="24"/>
                <w:szCs w:val="24"/>
              </w:rPr>
            </w:pPr>
            <w:r>
              <w:rPr>
                <w:rFonts w:ascii="Times New Roman" w:hAnsi="Times New Roman" w:cs="Times New Roman"/>
                <w:bCs/>
                <w:sz w:val="24"/>
                <w:szCs w:val="24"/>
              </w:rPr>
              <w:t>ЕДДС</w:t>
            </w:r>
          </w:p>
        </w:tc>
        <w:tc>
          <w:tcPr>
            <w:tcW w:w="1701" w:type="dxa"/>
            <w:noWrap/>
            <w:hideMark/>
          </w:tcPr>
          <w:p w:rsidR="002B7154" w:rsidRPr="00976E11" w:rsidRDefault="00DF784B" w:rsidP="00976E11">
            <w:pPr>
              <w:rPr>
                <w:rFonts w:ascii="Times New Roman" w:hAnsi="Times New Roman" w:cs="Times New Roman"/>
                <w:bCs/>
                <w:sz w:val="24"/>
                <w:szCs w:val="24"/>
              </w:rPr>
            </w:pPr>
            <w:r>
              <w:rPr>
                <w:rFonts w:ascii="Times New Roman" w:hAnsi="Times New Roman" w:cs="Times New Roman"/>
                <w:bCs/>
                <w:sz w:val="24"/>
                <w:szCs w:val="24"/>
              </w:rPr>
              <w:t>01.06.2026</w:t>
            </w:r>
          </w:p>
        </w:tc>
      </w:tr>
      <w:tr w:rsidR="002B7154" w:rsidRPr="00976E11" w:rsidTr="00891302">
        <w:trPr>
          <w:trHeight w:val="804"/>
        </w:trPr>
        <w:tc>
          <w:tcPr>
            <w:tcW w:w="846" w:type="dxa"/>
            <w:noWrap/>
            <w:hideMark/>
          </w:tcPr>
          <w:p w:rsidR="002B7154" w:rsidRPr="00976E11" w:rsidRDefault="002B7154" w:rsidP="00976E11">
            <w:pPr>
              <w:rPr>
                <w:rFonts w:ascii="Times New Roman" w:hAnsi="Times New Roman" w:cs="Times New Roman"/>
                <w:bCs/>
                <w:sz w:val="24"/>
                <w:szCs w:val="24"/>
              </w:rPr>
            </w:pPr>
            <w:r w:rsidRPr="00976E11">
              <w:rPr>
                <w:rFonts w:ascii="Times New Roman" w:hAnsi="Times New Roman" w:cs="Times New Roman"/>
                <w:bCs/>
                <w:sz w:val="24"/>
                <w:szCs w:val="24"/>
              </w:rPr>
              <w:t>5</w:t>
            </w:r>
          </w:p>
        </w:tc>
        <w:tc>
          <w:tcPr>
            <w:tcW w:w="8647" w:type="dxa"/>
            <w:hideMark/>
          </w:tcPr>
          <w:p w:rsidR="002B7154" w:rsidRPr="00976E11" w:rsidRDefault="002B7154">
            <w:pPr>
              <w:rPr>
                <w:rFonts w:ascii="Times New Roman" w:hAnsi="Times New Roman" w:cs="Times New Roman"/>
                <w:bCs/>
                <w:sz w:val="24"/>
                <w:szCs w:val="24"/>
              </w:rPr>
            </w:pPr>
            <w:r w:rsidRPr="00976E11">
              <w:rPr>
                <w:rFonts w:ascii="Times New Roman" w:hAnsi="Times New Roman" w:cs="Times New Roman"/>
                <w:bCs/>
                <w:sz w:val="24"/>
                <w:szCs w:val="24"/>
              </w:rPr>
              <w:t>Предоставить организационно-распорядительные документы об утверждении перечня производственных инструкций для безопасной эксплуатации котлов и вспомогательного оборудования</w:t>
            </w:r>
          </w:p>
        </w:tc>
        <w:tc>
          <w:tcPr>
            <w:tcW w:w="3543" w:type="dxa"/>
          </w:tcPr>
          <w:p w:rsidR="002B7154" w:rsidRPr="00976E11" w:rsidRDefault="009A5F27" w:rsidP="00976E11">
            <w:pPr>
              <w:rPr>
                <w:rFonts w:ascii="Times New Roman" w:hAnsi="Times New Roman" w:cs="Times New Roman"/>
                <w:bCs/>
                <w:sz w:val="24"/>
                <w:szCs w:val="24"/>
              </w:rPr>
            </w:pPr>
            <w:r>
              <w:rPr>
                <w:rFonts w:ascii="Times New Roman" w:hAnsi="Times New Roman" w:cs="Times New Roman"/>
                <w:bCs/>
                <w:sz w:val="24"/>
                <w:szCs w:val="24"/>
              </w:rPr>
              <w:t xml:space="preserve">Комитет образования, комитет культуры, МБУ «Служба </w:t>
            </w:r>
            <w:r w:rsidR="00872341">
              <w:rPr>
                <w:rFonts w:ascii="Times New Roman" w:hAnsi="Times New Roman" w:cs="Times New Roman"/>
                <w:bCs/>
                <w:sz w:val="24"/>
                <w:szCs w:val="24"/>
              </w:rPr>
              <w:t>МТО» ООО</w:t>
            </w:r>
            <w:r>
              <w:rPr>
                <w:rFonts w:ascii="Times New Roman" w:hAnsi="Times New Roman" w:cs="Times New Roman"/>
                <w:bCs/>
                <w:sz w:val="24"/>
                <w:szCs w:val="24"/>
              </w:rPr>
              <w:t xml:space="preserve"> УК «ИВА»</w:t>
            </w:r>
          </w:p>
        </w:tc>
        <w:tc>
          <w:tcPr>
            <w:tcW w:w="1701" w:type="dxa"/>
            <w:noWrap/>
            <w:hideMark/>
          </w:tcPr>
          <w:p w:rsidR="002B7154" w:rsidRPr="00976E11" w:rsidRDefault="00DF784B" w:rsidP="00976E11">
            <w:pPr>
              <w:rPr>
                <w:rFonts w:ascii="Times New Roman" w:hAnsi="Times New Roman" w:cs="Times New Roman"/>
                <w:bCs/>
                <w:sz w:val="24"/>
                <w:szCs w:val="24"/>
              </w:rPr>
            </w:pPr>
            <w:r>
              <w:rPr>
                <w:rFonts w:ascii="Times New Roman" w:hAnsi="Times New Roman" w:cs="Times New Roman"/>
                <w:bCs/>
                <w:sz w:val="24"/>
                <w:szCs w:val="24"/>
              </w:rPr>
              <w:t>01.07.2026</w:t>
            </w:r>
          </w:p>
        </w:tc>
      </w:tr>
      <w:tr w:rsidR="002B7154" w:rsidRPr="00976E11" w:rsidTr="00891302">
        <w:trPr>
          <w:trHeight w:val="416"/>
        </w:trPr>
        <w:tc>
          <w:tcPr>
            <w:tcW w:w="846" w:type="dxa"/>
            <w:noWrap/>
            <w:hideMark/>
          </w:tcPr>
          <w:p w:rsidR="002B7154" w:rsidRPr="00976E11" w:rsidRDefault="002B7154" w:rsidP="00976E11">
            <w:pPr>
              <w:rPr>
                <w:rFonts w:ascii="Times New Roman" w:hAnsi="Times New Roman" w:cs="Times New Roman"/>
                <w:bCs/>
                <w:sz w:val="24"/>
                <w:szCs w:val="24"/>
              </w:rPr>
            </w:pPr>
            <w:r w:rsidRPr="00976E11">
              <w:rPr>
                <w:rFonts w:ascii="Times New Roman" w:hAnsi="Times New Roman" w:cs="Times New Roman"/>
                <w:bCs/>
                <w:sz w:val="24"/>
                <w:szCs w:val="24"/>
              </w:rPr>
              <w:lastRenderedPageBreak/>
              <w:t>6</w:t>
            </w:r>
          </w:p>
        </w:tc>
        <w:tc>
          <w:tcPr>
            <w:tcW w:w="8647" w:type="dxa"/>
            <w:hideMark/>
          </w:tcPr>
          <w:p w:rsidR="002B7154" w:rsidRPr="00976E11" w:rsidRDefault="002B7154">
            <w:pPr>
              <w:rPr>
                <w:rFonts w:ascii="Times New Roman" w:hAnsi="Times New Roman" w:cs="Times New Roman"/>
                <w:bCs/>
                <w:sz w:val="24"/>
                <w:szCs w:val="24"/>
              </w:rPr>
            </w:pPr>
            <w:r w:rsidRPr="00976E11">
              <w:rPr>
                <w:rFonts w:ascii="Times New Roman" w:hAnsi="Times New Roman" w:cs="Times New Roman"/>
                <w:bCs/>
                <w:sz w:val="24"/>
                <w:szCs w:val="24"/>
              </w:rPr>
              <w:t>Предоставить утвержденные инструкции по эксплуатации объектов</w:t>
            </w:r>
          </w:p>
        </w:tc>
        <w:tc>
          <w:tcPr>
            <w:tcW w:w="3543" w:type="dxa"/>
          </w:tcPr>
          <w:p w:rsidR="002B7154" w:rsidRPr="00976E11" w:rsidRDefault="009A5F27" w:rsidP="00976E11">
            <w:pPr>
              <w:rPr>
                <w:rFonts w:ascii="Times New Roman" w:hAnsi="Times New Roman" w:cs="Times New Roman"/>
                <w:bCs/>
                <w:sz w:val="24"/>
                <w:szCs w:val="24"/>
              </w:rPr>
            </w:pPr>
            <w:r w:rsidRPr="009A5F27">
              <w:rPr>
                <w:rFonts w:ascii="Times New Roman" w:hAnsi="Times New Roman" w:cs="Times New Roman"/>
                <w:bCs/>
                <w:sz w:val="24"/>
                <w:szCs w:val="24"/>
              </w:rPr>
              <w:t xml:space="preserve">Комитет образования, комитет культуры, МБУ «Служба </w:t>
            </w:r>
            <w:r w:rsidR="00872341" w:rsidRPr="009A5F27">
              <w:rPr>
                <w:rFonts w:ascii="Times New Roman" w:hAnsi="Times New Roman" w:cs="Times New Roman"/>
                <w:bCs/>
                <w:sz w:val="24"/>
                <w:szCs w:val="24"/>
              </w:rPr>
              <w:t>МТО» ООО</w:t>
            </w:r>
            <w:r w:rsidRPr="009A5F27">
              <w:rPr>
                <w:rFonts w:ascii="Times New Roman" w:hAnsi="Times New Roman" w:cs="Times New Roman"/>
                <w:bCs/>
                <w:sz w:val="24"/>
                <w:szCs w:val="24"/>
              </w:rPr>
              <w:t xml:space="preserve"> УК «ИВА»</w:t>
            </w:r>
          </w:p>
        </w:tc>
        <w:tc>
          <w:tcPr>
            <w:tcW w:w="1701" w:type="dxa"/>
            <w:noWrap/>
            <w:hideMark/>
          </w:tcPr>
          <w:p w:rsidR="002B7154" w:rsidRPr="00976E11" w:rsidRDefault="00DF784B" w:rsidP="00976E11">
            <w:pPr>
              <w:rPr>
                <w:rFonts w:ascii="Times New Roman" w:hAnsi="Times New Roman" w:cs="Times New Roman"/>
                <w:bCs/>
                <w:sz w:val="24"/>
                <w:szCs w:val="24"/>
              </w:rPr>
            </w:pPr>
            <w:r>
              <w:rPr>
                <w:rFonts w:ascii="Times New Roman" w:hAnsi="Times New Roman" w:cs="Times New Roman"/>
                <w:bCs/>
                <w:sz w:val="24"/>
                <w:szCs w:val="24"/>
              </w:rPr>
              <w:t>01.07.2026</w:t>
            </w:r>
          </w:p>
        </w:tc>
      </w:tr>
      <w:tr w:rsidR="002B7154" w:rsidRPr="00976E11" w:rsidTr="00891302">
        <w:trPr>
          <w:trHeight w:val="415"/>
        </w:trPr>
        <w:tc>
          <w:tcPr>
            <w:tcW w:w="846" w:type="dxa"/>
            <w:hideMark/>
          </w:tcPr>
          <w:p w:rsidR="002B7154" w:rsidRPr="00976E11" w:rsidRDefault="002B7154" w:rsidP="00976E11">
            <w:pPr>
              <w:rPr>
                <w:rFonts w:ascii="Times New Roman" w:hAnsi="Times New Roman" w:cs="Times New Roman"/>
                <w:bCs/>
                <w:sz w:val="24"/>
                <w:szCs w:val="24"/>
              </w:rPr>
            </w:pPr>
            <w:r w:rsidRPr="00976E11">
              <w:rPr>
                <w:rFonts w:ascii="Times New Roman" w:hAnsi="Times New Roman" w:cs="Times New Roman"/>
                <w:bCs/>
                <w:sz w:val="24"/>
                <w:szCs w:val="24"/>
              </w:rPr>
              <w:t>7</w:t>
            </w:r>
          </w:p>
        </w:tc>
        <w:tc>
          <w:tcPr>
            <w:tcW w:w="8647" w:type="dxa"/>
            <w:hideMark/>
          </w:tcPr>
          <w:p w:rsidR="002B7154" w:rsidRPr="00976E11" w:rsidRDefault="002B7154">
            <w:pPr>
              <w:rPr>
                <w:rFonts w:ascii="Times New Roman" w:hAnsi="Times New Roman" w:cs="Times New Roman"/>
                <w:bCs/>
                <w:sz w:val="24"/>
                <w:szCs w:val="24"/>
              </w:rPr>
            </w:pPr>
            <w:r w:rsidRPr="00976E11">
              <w:rPr>
                <w:rFonts w:ascii="Times New Roman" w:hAnsi="Times New Roman" w:cs="Times New Roman"/>
                <w:bCs/>
                <w:sz w:val="24"/>
                <w:szCs w:val="24"/>
              </w:rPr>
              <w:t>Предоставить копии удостоверений о проверке знаний, журнала проверки знаний, протоколов проверки знаний</w:t>
            </w:r>
          </w:p>
        </w:tc>
        <w:tc>
          <w:tcPr>
            <w:tcW w:w="3543" w:type="dxa"/>
          </w:tcPr>
          <w:p w:rsidR="002B7154" w:rsidRPr="00976E11" w:rsidRDefault="00891302" w:rsidP="00976E11">
            <w:pPr>
              <w:rPr>
                <w:rFonts w:ascii="Times New Roman" w:hAnsi="Times New Roman" w:cs="Times New Roman"/>
                <w:bCs/>
                <w:sz w:val="24"/>
                <w:szCs w:val="24"/>
              </w:rPr>
            </w:pPr>
            <w:r w:rsidRPr="00891302">
              <w:rPr>
                <w:rFonts w:ascii="Times New Roman" w:hAnsi="Times New Roman" w:cs="Times New Roman"/>
                <w:bCs/>
                <w:sz w:val="24"/>
                <w:szCs w:val="24"/>
              </w:rPr>
              <w:t xml:space="preserve">Комитет образования, комитет культуры, МБУ «Служба </w:t>
            </w:r>
            <w:r w:rsidR="00872341" w:rsidRPr="00891302">
              <w:rPr>
                <w:rFonts w:ascii="Times New Roman" w:hAnsi="Times New Roman" w:cs="Times New Roman"/>
                <w:bCs/>
                <w:sz w:val="24"/>
                <w:szCs w:val="24"/>
              </w:rPr>
              <w:t>МТО» ООО</w:t>
            </w:r>
            <w:r w:rsidRPr="00891302">
              <w:rPr>
                <w:rFonts w:ascii="Times New Roman" w:hAnsi="Times New Roman" w:cs="Times New Roman"/>
                <w:bCs/>
                <w:sz w:val="24"/>
                <w:szCs w:val="24"/>
              </w:rPr>
              <w:t xml:space="preserve"> УК «ИВА»</w:t>
            </w:r>
          </w:p>
        </w:tc>
        <w:tc>
          <w:tcPr>
            <w:tcW w:w="1701" w:type="dxa"/>
            <w:noWrap/>
            <w:hideMark/>
          </w:tcPr>
          <w:p w:rsidR="002B7154" w:rsidRPr="00976E11" w:rsidRDefault="00DF784B" w:rsidP="00976E11">
            <w:pPr>
              <w:rPr>
                <w:rFonts w:ascii="Times New Roman" w:hAnsi="Times New Roman" w:cs="Times New Roman"/>
                <w:bCs/>
                <w:sz w:val="24"/>
                <w:szCs w:val="24"/>
              </w:rPr>
            </w:pPr>
            <w:r>
              <w:rPr>
                <w:rFonts w:ascii="Times New Roman" w:hAnsi="Times New Roman" w:cs="Times New Roman"/>
                <w:bCs/>
                <w:sz w:val="24"/>
                <w:szCs w:val="24"/>
              </w:rPr>
              <w:t>01.08.2026</w:t>
            </w:r>
          </w:p>
        </w:tc>
      </w:tr>
      <w:tr w:rsidR="002B7154" w:rsidRPr="00976E11" w:rsidTr="00891302">
        <w:trPr>
          <w:trHeight w:val="765"/>
        </w:trPr>
        <w:tc>
          <w:tcPr>
            <w:tcW w:w="846" w:type="dxa"/>
            <w:noWrap/>
            <w:hideMark/>
          </w:tcPr>
          <w:p w:rsidR="002B7154" w:rsidRPr="00976E11" w:rsidRDefault="002B7154" w:rsidP="00976E11">
            <w:pPr>
              <w:rPr>
                <w:rFonts w:ascii="Times New Roman" w:hAnsi="Times New Roman" w:cs="Times New Roman"/>
                <w:bCs/>
                <w:sz w:val="24"/>
                <w:szCs w:val="24"/>
              </w:rPr>
            </w:pPr>
            <w:r w:rsidRPr="00976E11">
              <w:rPr>
                <w:rFonts w:ascii="Times New Roman" w:hAnsi="Times New Roman" w:cs="Times New Roman"/>
                <w:bCs/>
                <w:sz w:val="24"/>
                <w:szCs w:val="24"/>
              </w:rPr>
              <w:t>8</w:t>
            </w:r>
          </w:p>
        </w:tc>
        <w:tc>
          <w:tcPr>
            <w:tcW w:w="8647" w:type="dxa"/>
            <w:hideMark/>
          </w:tcPr>
          <w:p w:rsidR="002B7154" w:rsidRPr="00976E11" w:rsidRDefault="002B7154">
            <w:pPr>
              <w:rPr>
                <w:rFonts w:ascii="Times New Roman" w:hAnsi="Times New Roman" w:cs="Times New Roman"/>
                <w:bCs/>
                <w:sz w:val="24"/>
                <w:szCs w:val="24"/>
              </w:rPr>
            </w:pPr>
            <w:r w:rsidRPr="00976E11">
              <w:rPr>
                <w:rFonts w:ascii="Times New Roman" w:hAnsi="Times New Roman" w:cs="Times New Roman"/>
                <w:bCs/>
                <w:sz w:val="24"/>
                <w:szCs w:val="24"/>
              </w:rPr>
              <w:t>Предоставить копии документов, подтверждающих проведение обучения работников действиям в случае аварии или инцидента на опасном производственном объекте</w:t>
            </w:r>
          </w:p>
        </w:tc>
        <w:tc>
          <w:tcPr>
            <w:tcW w:w="3543" w:type="dxa"/>
          </w:tcPr>
          <w:p w:rsidR="002B7154" w:rsidRPr="00976E11" w:rsidRDefault="00891302" w:rsidP="00976E11">
            <w:pPr>
              <w:rPr>
                <w:rFonts w:ascii="Times New Roman" w:hAnsi="Times New Roman" w:cs="Times New Roman"/>
                <w:bCs/>
                <w:sz w:val="24"/>
                <w:szCs w:val="24"/>
              </w:rPr>
            </w:pPr>
            <w:r w:rsidRPr="00891302">
              <w:rPr>
                <w:rFonts w:ascii="Times New Roman" w:hAnsi="Times New Roman" w:cs="Times New Roman"/>
                <w:bCs/>
                <w:sz w:val="24"/>
                <w:szCs w:val="24"/>
              </w:rPr>
              <w:t xml:space="preserve">Комитет образования, комитет культуры, МБУ «Служба </w:t>
            </w:r>
            <w:r w:rsidR="00872341" w:rsidRPr="00891302">
              <w:rPr>
                <w:rFonts w:ascii="Times New Roman" w:hAnsi="Times New Roman" w:cs="Times New Roman"/>
                <w:bCs/>
                <w:sz w:val="24"/>
                <w:szCs w:val="24"/>
              </w:rPr>
              <w:t>МТО» ООО</w:t>
            </w:r>
            <w:r w:rsidRPr="00891302">
              <w:rPr>
                <w:rFonts w:ascii="Times New Roman" w:hAnsi="Times New Roman" w:cs="Times New Roman"/>
                <w:bCs/>
                <w:sz w:val="24"/>
                <w:szCs w:val="24"/>
              </w:rPr>
              <w:t xml:space="preserve"> УК «ИВА»</w:t>
            </w:r>
          </w:p>
        </w:tc>
        <w:tc>
          <w:tcPr>
            <w:tcW w:w="1701" w:type="dxa"/>
            <w:noWrap/>
            <w:hideMark/>
          </w:tcPr>
          <w:p w:rsidR="002B7154" w:rsidRPr="00976E11" w:rsidRDefault="00DF784B" w:rsidP="00976E11">
            <w:pPr>
              <w:rPr>
                <w:rFonts w:ascii="Times New Roman" w:hAnsi="Times New Roman" w:cs="Times New Roman"/>
                <w:bCs/>
                <w:sz w:val="24"/>
                <w:szCs w:val="24"/>
              </w:rPr>
            </w:pPr>
            <w:r>
              <w:rPr>
                <w:rFonts w:ascii="Times New Roman" w:hAnsi="Times New Roman" w:cs="Times New Roman"/>
                <w:bCs/>
                <w:sz w:val="24"/>
                <w:szCs w:val="24"/>
              </w:rPr>
              <w:t>01.07.2026</w:t>
            </w:r>
          </w:p>
        </w:tc>
      </w:tr>
      <w:tr w:rsidR="002B7154" w:rsidRPr="00976E11" w:rsidTr="00891302">
        <w:trPr>
          <w:trHeight w:val="1290"/>
        </w:trPr>
        <w:tc>
          <w:tcPr>
            <w:tcW w:w="846" w:type="dxa"/>
            <w:noWrap/>
            <w:hideMark/>
          </w:tcPr>
          <w:p w:rsidR="002B7154" w:rsidRPr="00976E11" w:rsidRDefault="002B7154" w:rsidP="00976E11">
            <w:pPr>
              <w:rPr>
                <w:rFonts w:ascii="Times New Roman" w:hAnsi="Times New Roman" w:cs="Times New Roman"/>
                <w:bCs/>
                <w:sz w:val="24"/>
                <w:szCs w:val="24"/>
              </w:rPr>
            </w:pPr>
            <w:r w:rsidRPr="00976E11">
              <w:rPr>
                <w:rFonts w:ascii="Times New Roman" w:hAnsi="Times New Roman" w:cs="Times New Roman"/>
                <w:bCs/>
                <w:sz w:val="24"/>
                <w:szCs w:val="24"/>
              </w:rPr>
              <w:t>9</w:t>
            </w:r>
          </w:p>
        </w:tc>
        <w:tc>
          <w:tcPr>
            <w:tcW w:w="8647" w:type="dxa"/>
            <w:hideMark/>
          </w:tcPr>
          <w:p w:rsidR="002B7154" w:rsidRPr="00976E11" w:rsidRDefault="002B7154">
            <w:pPr>
              <w:rPr>
                <w:rFonts w:ascii="Times New Roman" w:hAnsi="Times New Roman" w:cs="Times New Roman"/>
                <w:bCs/>
                <w:sz w:val="24"/>
                <w:szCs w:val="24"/>
              </w:rPr>
            </w:pPr>
            <w:r w:rsidRPr="00976E11">
              <w:rPr>
                <w:rFonts w:ascii="Times New Roman" w:hAnsi="Times New Roman" w:cs="Times New Roman"/>
                <w:bCs/>
                <w:sz w:val="24"/>
                <w:szCs w:val="24"/>
              </w:rPr>
              <w:t>Предоставить организационно-распорядительные документы организации о назначении лиц, ответственных за безопасную эксплуатацию оборудования, работающего под избыточным давлением, и ответственных за осуществление производственного контроля</w:t>
            </w:r>
          </w:p>
        </w:tc>
        <w:tc>
          <w:tcPr>
            <w:tcW w:w="3543" w:type="dxa"/>
          </w:tcPr>
          <w:p w:rsidR="002B7154" w:rsidRPr="00976E11" w:rsidRDefault="00891302" w:rsidP="00976E11">
            <w:pPr>
              <w:rPr>
                <w:rFonts w:ascii="Times New Roman" w:hAnsi="Times New Roman" w:cs="Times New Roman"/>
                <w:bCs/>
                <w:sz w:val="24"/>
                <w:szCs w:val="24"/>
              </w:rPr>
            </w:pPr>
            <w:r w:rsidRPr="00891302">
              <w:rPr>
                <w:rFonts w:ascii="Times New Roman" w:hAnsi="Times New Roman" w:cs="Times New Roman"/>
                <w:bCs/>
                <w:sz w:val="24"/>
                <w:szCs w:val="24"/>
              </w:rPr>
              <w:t xml:space="preserve">Комитет образования, комитет культуры, МБУ «Служба </w:t>
            </w:r>
            <w:r w:rsidR="00872341" w:rsidRPr="00891302">
              <w:rPr>
                <w:rFonts w:ascii="Times New Roman" w:hAnsi="Times New Roman" w:cs="Times New Roman"/>
                <w:bCs/>
                <w:sz w:val="24"/>
                <w:szCs w:val="24"/>
              </w:rPr>
              <w:t>МТО» ООО</w:t>
            </w:r>
            <w:r w:rsidRPr="00891302">
              <w:rPr>
                <w:rFonts w:ascii="Times New Roman" w:hAnsi="Times New Roman" w:cs="Times New Roman"/>
                <w:bCs/>
                <w:sz w:val="24"/>
                <w:szCs w:val="24"/>
              </w:rPr>
              <w:t xml:space="preserve"> УК «ИВА»</w:t>
            </w:r>
          </w:p>
        </w:tc>
        <w:tc>
          <w:tcPr>
            <w:tcW w:w="1701" w:type="dxa"/>
            <w:noWrap/>
            <w:hideMark/>
          </w:tcPr>
          <w:p w:rsidR="002B7154" w:rsidRPr="00976E11" w:rsidRDefault="00DF784B" w:rsidP="00976E11">
            <w:pPr>
              <w:rPr>
                <w:rFonts w:ascii="Times New Roman" w:hAnsi="Times New Roman" w:cs="Times New Roman"/>
                <w:bCs/>
                <w:sz w:val="24"/>
                <w:szCs w:val="24"/>
              </w:rPr>
            </w:pPr>
            <w:r>
              <w:rPr>
                <w:rFonts w:ascii="Times New Roman" w:hAnsi="Times New Roman" w:cs="Times New Roman"/>
                <w:bCs/>
                <w:sz w:val="24"/>
                <w:szCs w:val="24"/>
              </w:rPr>
              <w:t>01.06.2026</w:t>
            </w:r>
          </w:p>
        </w:tc>
      </w:tr>
      <w:tr w:rsidR="002B7154" w:rsidRPr="00976E11" w:rsidTr="00891302">
        <w:trPr>
          <w:trHeight w:val="1035"/>
        </w:trPr>
        <w:tc>
          <w:tcPr>
            <w:tcW w:w="846" w:type="dxa"/>
            <w:hideMark/>
          </w:tcPr>
          <w:p w:rsidR="002B7154" w:rsidRPr="00976E11" w:rsidRDefault="002B7154" w:rsidP="00976E11">
            <w:pPr>
              <w:rPr>
                <w:rFonts w:ascii="Times New Roman" w:hAnsi="Times New Roman" w:cs="Times New Roman"/>
                <w:bCs/>
                <w:sz w:val="24"/>
                <w:szCs w:val="24"/>
              </w:rPr>
            </w:pPr>
            <w:r w:rsidRPr="00976E11">
              <w:rPr>
                <w:rFonts w:ascii="Times New Roman" w:hAnsi="Times New Roman" w:cs="Times New Roman"/>
                <w:bCs/>
                <w:sz w:val="24"/>
                <w:szCs w:val="24"/>
              </w:rPr>
              <w:t>10</w:t>
            </w:r>
          </w:p>
        </w:tc>
        <w:tc>
          <w:tcPr>
            <w:tcW w:w="8647" w:type="dxa"/>
            <w:hideMark/>
          </w:tcPr>
          <w:p w:rsidR="002B7154" w:rsidRPr="00976E11" w:rsidRDefault="002B7154">
            <w:pPr>
              <w:rPr>
                <w:rFonts w:ascii="Times New Roman" w:hAnsi="Times New Roman" w:cs="Times New Roman"/>
                <w:bCs/>
                <w:sz w:val="24"/>
                <w:szCs w:val="24"/>
              </w:rPr>
            </w:pPr>
            <w:r w:rsidRPr="00976E11">
              <w:rPr>
                <w:rFonts w:ascii="Times New Roman" w:hAnsi="Times New Roman" w:cs="Times New Roman"/>
                <w:bCs/>
                <w:sz w:val="24"/>
                <w:szCs w:val="24"/>
              </w:rPr>
              <w:t>Предоставить утвержденные инструкции по охране труда, утвержденный порядок производства работ повышенной опасности и оформления наряда-допуска, утвержденный перечень работ, выполняемых по нарядам-допускам</w:t>
            </w:r>
          </w:p>
        </w:tc>
        <w:tc>
          <w:tcPr>
            <w:tcW w:w="3543" w:type="dxa"/>
          </w:tcPr>
          <w:p w:rsidR="002B7154" w:rsidRPr="00976E11" w:rsidRDefault="00891302" w:rsidP="00976E11">
            <w:pPr>
              <w:rPr>
                <w:rFonts w:ascii="Times New Roman" w:hAnsi="Times New Roman" w:cs="Times New Roman"/>
                <w:bCs/>
                <w:sz w:val="24"/>
                <w:szCs w:val="24"/>
              </w:rPr>
            </w:pPr>
            <w:r w:rsidRPr="00891302">
              <w:rPr>
                <w:rFonts w:ascii="Times New Roman" w:hAnsi="Times New Roman" w:cs="Times New Roman"/>
                <w:bCs/>
                <w:sz w:val="24"/>
                <w:szCs w:val="24"/>
              </w:rPr>
              <w:t xml:space="preserve">Комитет образования, комитет культуры, МБУ «Служба </w:t>
            </w:r>
            <w:r w:rsidR="00872341" w:rsidRPr="00891302">
              <w:rPr>
                <w:rFonts w:ascii="Times New Roman" w:hAnsi="Times New Roman" w:cs="Times New Roman"/>
                <w:bCs/>
                <w:sz w:val="24"/>
                <w:szCs w:val="24"/>
              </w:rPr>
              <w:t>МТО» ООО</w:t>
            </w:r>
            <w:r w:rsidRPr="00891302">
              <w:rPr>
                <w:rFonts w:ascii="Times New Roman" w:hAnsi="Times New Roman" w:cs="Times New Roman"/>
                <w:bCs/>
                <w:sz w:val="24"/>
                <w:szCs w:val="24"/>
              </w:rPr>
              <w:t xml:space="preserve"> УК «ИВА»</w:t>
            </w:r>
          </w:p>
        </w:tc>
        <w:tc>
          <w:tcPr>
            <w:tcW w:w="1701" w:type="dxa"/>
            <w:noWrap/>
            <w:hideMark/>
          </w:tcPr>
          <w:p w:rsidR="002B7154" w:rsidRPr="00976E11" w:rsidRDefault="00DF784B" w:rsidP="00976E11">
            <w:pPr>
              <w:rPr>
                <w:rFonts w:ascii="Times New Roman" w:hAnsi="Times New Roman" w:cs="Times New Roman"/>
                <w:bCs/>
                <w:sz w:val="24"/>
                <w:szCs w:val="24"/>
              </w:rPr>
            </w:pPr>
            <w:r>
              <w:rPr>
                <w:rFonts w:ascii="Times New Roman" w:hAnsi="Times New Roman" w:cs="Times New Roman"/>
                <w:bCs/>
                <w:sz w:val="24"/>
                <w:szCs w:val="24"/>
              </w:rPr>
              <w:t>01.07.2026</w:t>
            </w:r>
          </w:p>
        </w:tc>
      </w:tr>
      <w:tr w:rsidR="002B7154" w:rsidRPr="00976E11" w:rsidTr="00891302">
        <w:trPr>
          <w:trHeight w:val="855"/>
        </w:trPr>
        <w:tc>
          <w:tcPr>
            <w:tcW w:w="846" w:type="dxa"/>
            <w:noWrap/>
            <w:hideMark/>
          </w:tcPr>
          <w:p w:rsidR="002B7154" w:rsidRPr="00976E11" w:rsidRDefault="002B7154" w:rsidP="00976E11">
            <w:pPr>
              <w:rPr>
                <w:rFonts w:ascii="Times New Roman" w:hAnsi="Times New Roman" w:cs="Times New Roman"/>
                <w:bCs/>
                <w:sz w:val="24"/>
                <w:szCs w:val="24"/>
              </w:rPr>
            </w:pPr>
            <w:r w:rsidRPr="00976E11">
              <w:rPr>
                <w:rFonts w:ascii="Times New Roman" w:hAnsi="Times New Roman" w:cs="Times New Roman"/>
                <w:bCs/>
                <w:sz w:val="24"/>
                <w:szCs w:val="24"/>
              </w:rPr>
              <w:t>11</w:t>
            </w:r>
          </w:p>
        </w:tc>
        <w:tc>
          <w:tcPr>
            <w:tcW w:w="8647" w:type="dxa"/>
            <w:hideMark/>
          </w:tcPr>
          <w:p w:rsidR="002B7154" w:rsidRPr="00976E11" w:rsidRDefault="002B7154">
            <w:pPr>
              <w:rPr>
                <w:rFonts w:ascii="Times New Roman" w:hAnsi="Times New Roman" w:cs="Times New Roman"/>
                <w:bCs/>
                <w:sz w:val="24"/>
                <w:szCs w:val="24"/>
              </w:rPr>
            </w:pPr>
            <w:r w:rsidRPr="00976E11">
              <w:rPr>
                <w:rFonts w:ascii="Times New Roman" w:hAnsi="Times New Roman" w:cs="Times New Roman"/>
                <w:bCs/>
                <w:sz w:val="24"/>
                <w:szCs w:val="24"/>
              </w:rPr>
              <w:t>Предоставить копии утвержденных противоаварийных тренировок, журналов, подтверждающих проведение тренировок согласно утвержденной программе противоаварийных тренировок.</w:t>
            </w:r>
          </w:p>
        </w:tc>
        <w:tc>
          <w:tcPr>
            <w:tcW w:w="3543" w:type="dxa"/>
          </w:tcPr>
          <w:p w:rsidR="002B7154" w:rsidRPr="00976E11" w:rsidRDefault="00891302" w:rsidP="00976E11">
            <w:pPr>
              <w:rPr>
                <w:rFonts w:ascii="Times New Roman" w:hAnsi="Times New Roman" w:cs="Times New Roman"/>
                <w:bCs/>
                <w:sz w:val="24"/>
                <w:szCs w:val="24"/>
              </w:rPr>
            </w:pPr>
            <w:r w:rsidRPr="00891302">
              <w:rPr>
                <w:rFonts w:ascii="Times New Roman" w:hAnsi="Times New Roman" w:cs="Times New Roman"/>
                <w:bCs/>
                <w:sz w:val="24"/>
                <w:szCs w:val="24"/>
              </w:rPr>
              <w:t xml:space="preserve">Комитет образования, комитет культуры, МБУ «Служба </w:t>
            </w:r>
            <w:r w:rsidR="00872341" w:rsidRPr="00891302">
              <w:rPr>
                <w:rFonts w:ascii="Times New Roman" w:hAnsi="Times New Roman" w:cs="Times New Roman"/>
                <w:bCs/>
                <w:sz w:val="24"/>
                <w:szCs w:val="24"/>
              </w:rPr>
              <w:t>МТО» ООО</w:t>
            </w:r>
            <w:r w:rsidRPr="00891302">
              <w:rPr>
                <w:rFonts w:ascii="Times New Roman" w:hAnsi="Times New Roman" w:cs="Times New Roman"/>
                <w:bCs/>
                <w:sz w:val="24"/>
                <w:szCs w:val="24"/>
              </w:rPr>
              <w:t xml:space="preserve"> УК «ИВА»</w:t>
            </w:r>
          </w:p>
        </w:tc>
        <w:tc>
          <w:tcPr>
            <w:tcW w:w="1701" w:type="dxa"/>
            <w:noWrap/>
            <w:hideMark/>
          </w:tcPr>
          <w:p w:rsidR="002B7154" w:rsidRPr="00976E11" w:rsidRDefault="00DF784B" w:rsidP="00976E11">
            <w:pPr>
              <w:rPr>
                <w:rFonts w:ascii="Times New Roman" w:hAnsi="Times New Roman" w:cs="Times New Roman"/>
                <w:bCs/>
                <w:sz w:val="24"/>
                <w:szCs w:val="24"/>
              </w:rPr>
            </w:pPr>
            <w:r>
              <w:rPr>
                <w:rFonts w:ascii="Times New Roman" w:hAnsi="Times New Roman" w:cs="Times New Roman"/>
                <w:bCs/>
                <w:sz w:val="24"/>
                <w:szCs w:val="24"/>
              </w:rPr>
              <w:t>01.08.2026</w:t>
            </w:r>
          </w:p>
        </w:tc>
      </w:tr>
      <w:tr w:rsidR="002B7154" w:rsidRPr="00976E11" w:rsidTr="00891302">
        <w:trPr>
          <w:trHeight w:val="1122"/>
        </w:trPr>
        <w:tc>
          <w:tcPr>
            <w:tcW w:w="846" w:type="dxa"/>
            <w:noWrap/>
            <w:hideMark/>
          </w:tcPr>
          <w:p w:rsidR="002B7154" w:rsidRPr="00976E11" w:rsidRDefault="002B7154" w:rsidP="00976E11">
            <w:pPr>
              <w:rPr>
                <w:rFonts w:ascii="Times New Roman" w:hAnsi="Times New Roman" w:cs="Times New Roman"/>
                <w:bCs/>
                <w:sz w:val="24"/>
                <w:szCs w:val="24"/>
              </w:rPr>
            </w:pPr>
            <w:r w:rsidRPr="00976E11">
              <w:rPr>
                <w:rFonts w:ascii="Times New Roman" w:hAnsi="Times New Roman" w:cs="Times New Roman"/>
                <w:bCs/>
                <w:sz w:val="24"/>
                <w:szCs w:val="24"/>
              </w:rPr>
              <w:t>12</w:t>
            </w:r>
          </w:p>
        </w:tc>
        <w:tc>
          <w:tcPr>
            <w:tcW w:w="8647" w:type="dxa"/>
            <w:hideMark/>
          </w:tcPr>
          <w:p w:rsidR="002B7154" w:rsidRPr="00976E11" w:rsidRDefault="002B7154">
            <w:pPr>
              <w:rPr>
                <w:rFonts w:ascii="Times New Roman" w:hAnsi="Times New Roman" w:cs="Times New Roman"/>
                <w:bCs/>
                <w:sz w:val="24"/>
                <w:szCs w:val="24"/>
              </w:rPr>
            </w:pPr>
            <w:r w:rsidRPr="00976E11">
              <w:rPr>
                <w:rFonts w:ascii="Times New Roman" w:hAnsi="Times New Roman" w:cs="Times New Roman"/>
                <w:bCs/>
                <w:sz w:val="24"/>
                <w:szCs w:val="24"/>
              </w:rPr>
              <w:t>Предоставить утвержденные температурные графики, гидравлические режимы работы системы теплоснабжения на предстоящий отопительный период, а также копии эксплуатационных инструкций по ведению и контролю режимов работы системы теплоснабжения</w:t>
            </w:r>
          </w:p>
        </w:tc>
        <w:tc>
          <w:tcPr>
            <w:tcW w:w="3543" w:type="dxa"/>
          </w:tcPr>
          <w:p w:rsidR="002B7154" w:rsidRPr="00976E11" w:rsidRDefault="00891302" w:rsidP="00976E11">
            <w:pPr>
              <w:rPr>
                <w:rFonts w:ascii="Times New Roman" w:hAnsi="Times New Roman" w:cs="Times New Roman"/>
                <w:bCs/>
                <w:sz w:val="24"/>
                <w:szCs w:val="24"/>
              </w:rPr>
            </w:pPr>
            <w:r w:rsidRPr="00891302">
              <w:rPr>
                <w:rFonts w:ascii="Times New Roman" w:hAnsi="Times New Roman" w:cs="Times New Roman"/>
                <w:bCs/>
                <w:sz w:val="24"/>
                <w:szCs w:val="24"/>
              </w:rPr>
              <w:t xml:space="preserve">Комитет образования, комитет культуры, МБУ «Служба </w:t>
            </w:r>
            <w:r w:rsidR="00872341" w:rsidRPr="00891302">
              <w:rPr>
                <w:rFonts w:ascii="Times New Roman" w:hAnsi="Times New Roman" w:cs="Times New Roman"/>
                <w:bCs/>
                <w:sz w:val="24"/>
                <w:szCs w:val="24"/>
              </w:rPr>
              <w:t>МТО» ООО</w:t>
            </w:r>
            <w:r w:rsidRPr="00891302">
              <w:rPr>
                <w:rFonts w:ascii="Times New Roman" w:hAnsi="Times New Roman" w:cs="Times New Roman"/>
                <w:bCs/>
                <w:sz w:val="24"/>
                <w:szCs w:val="24"/>
              </w:rPr>
              <w:t xml:space="preserve"> УК «ИВА»</w:t>
            </w:r>
          </w:p>
        </w:tc>
        <w:tc>
          <w:tcPr>
            <w:tcW w:w="1701" w:type="dxa"/>
            <w:noWrap/>
            <w:hideMark/>
          </w:tcPr>
          <w:p w:rsidR="002B7154" w:rsidRPr="00976E11" w:rsidRDefault="00DF784B" w:rsidP="00976E11">
            <w:pPr>
              <w:rPr>
                <w:rFonts w:ascii="Times New Roman" w:hAnsi="Times New Roman" w:cs="Times New Roman"/>
                <w:bCs/>
                <w:sz w:val="24"/>
                <w:szCs w:val="24"/>
              </w:rPr>
            </w:pPr>
            <w:r>
              <w:rPr>
                <w:rFonts w:ascii="Times New Roman" w:hAnsi="Times New Roman" w:cs="Times New Roman"/>
                <w:bCs/>
                <w:sz w:val="24"/>
                <w:szCs w:val="24"/>
              </w:rPr>
              <w:t>01.08.2026</w:t>
            </w:r>
          </w:p>
        </w:tc>
      </w:tr>
      <w:tr w:rsidR="002B7154" w:rsidRPr="00976E11" w:rsidTr="00891302">
        <w:trPr>
          <w:trHeight w:val="1411"/>
        </w:trPr>
        <w:tc>
          <w:tcPr>
            <w:tcW w:w="846" w:type="dxa"/>
            <w:hideMark/>
          </w:tcPr>
          <w:p w:rsidR="002B7154" w:rsidRPr="00976E11" w:rsidRDefault="002B7154" w:rsidP="00976E11">
            <w:pPr>
              <w:rPr>
                <w:rFonts w:ascii="Times New Roman" w:hAnsi="Times New Roman" w:cs="Times New Roman"/>
                <w:bCs/>
                <w:sz w:val="24"/>
                <w:szCs w:val="24"/>
              </w:rPr>
            </w:pPr>
            <w:r w:rsidRPr="00976E11">
              <w:rPr>
                <w:rFonts w:ascii="Times New Roman" w:hAnsi="Times New Roman" w:cs="Times New Roman"/>
                <w:bCs/>
                <w:sz w:val="24"/>
                <w:szCs w:val="24"/>
              </w:rPr>
              <w:t>13</w:t>
            </w:r>
          </w:p>
        </w:tc>
        <w:tc>
          <w:tcPr>
            <w:tcW w:w="8647" w:type="dxa"/>
            <w:hideMark/>
          </w:tcPr>
          <w:p w:rsidR="002B7154" w:rsidRPr="00976E11" w:rsidRDefault="002B7154">
            <w:pPr>
              <w:rPr>
                <w:rFonts w:ascii="Times New Roman" w:hAnsi="Times New Roman" w:cs="Times New Roman"/>
                <w:bCs/>
                <w:sz w:val="24"/>
                <w:szCs w:val="24"/>
              </w:rPr>
            </w:pPr>
            <w:r w:rsidRPr="00976E11">
              <w:rPr>
                <w:rFonts w:ascii="Times New Roman" w:hAnsi="Times New Roman" w:cs="Times New Roman"/>
                <w:bCs/>
                <w:sz w:val="24"/>
                <w:szCs w:val="24"/>
              </w:rPr>
              <w:t xml:space="preserve">Предоставить технические отчеты о проведении режимно-наладочных испытаний объектов теплоснабжения, утвержденные режимные карты, требования к которым установлены пунктами 2.5.4, 2.8.1, 5.3.6, 9.3.25, 12.11 Правил технической эксплуатации тепловых </w:t>
            </w:r>
            <w:r w:rsidR="00872341" w:rsidRPr="00976E11">
              <w:rPr>
                <w:rFonts w:ascii="Times New Roman" w:hAnsi="Times New Roman" w:cs="Times New Roman"/>
                <w:bCs/>
                <w:sz w:val="24"/>
                <w:szCs w:val="24"/>
              </w:rPr>
              <w:t>энергоустановок (</w:t>
            </w:r>
            <w:r w:rsidRPr="00976E11">
              <w:rPr>
                <w:rFonts w:ascii="Times New Roman" w:hAnsi="Times New Roman" w:cs="Times New Roman"/>
                <w:bCs/>
                <w:sz w:val="24"/>
                <w:szCs w:val="24"/>
              </w:rPr>
              <w:t>пункт 9.3.22 пункта 9 Правил)</w:t>
            </w:r>
          </w:p>
        </w:tc>
        <w:tc>
          <w:tcPr>
            <w:tcW w:w="3543" w:type="dxa"/>
          </w:tcPr>
          <w:p w:rsidR="002B7154" w:rsidRPr="00976E11" w:rsidRDefault="00891302" w:rsidP="00976E11">
            <w:pPr>
              <w:rPr>
                <w:rFonts w:ascii="Times New Roman" w:hAnsi="Times New Roman" w:cs="Times New Roman"/>
                <w:bCs/>
                <w:sz w:val="24"/>
                <w:szCs w:val="24"/>
              </w:rPr>
            </w:pPr>
            <w:r w:rsidRPr="00891302">
              <w:rPr>
                <w:rFonts w:ascii="Times New Roman" w:hAnsi="Times New Roman" w:cs="Times New Roman"/>
                <w:bCs/>
                <w:sz w:val="24"/>
                <w:szCs w:val="24"/>
              </w:rPr>
              <w:t xml:space="preserve">Комитет образования, комитет культуры, МБУ «Служба </w:t>
            </w:r>
            <w:r w:rsidR="00872341" w:rsidRPr="00891302">
              <w:rPr>
                <w:rFonts w:ascii="Times New Roman" w:hAnsi="Times New Roman" w:cs="Times New Roman"/>
                <w:bCs/>
                <w:sz w:val="24"/>
                <w:szCs w:val="24"/>
              </w:rPr>
              <w:t>МТО» ООО</w:t>
            </w:r>
            <w:r w:rsidRPr="00891302">
              <w:rPr>
                <w:rFonts w:ascii="Times New Roman" w:hAnsi="Times New Roman" w:cs="Times New Roman"/>
                <w:bCs/>
                <w:sz w:val="24"/>
                <w:szCs w:val="24"/>
              </w:rPr>
              <w:t xml:space="preserve"> УК «ИВА»</w:t>
            </w:r>
          </w:p>
        </w:tc>
        <w:tc>
          <w:tcPr>
            <w:tcW w:w="1701" w:type="dxa"/>
            <w:noWrap/>
            <w:hideMark/>
          </w:tcPr>
          <w:p w:rsidR="002B7154" w:rsidRPr="00976E11" w:rsidRDefault="00DF784B" w:rsidP="00976E11">
            <w:pPr>
              <w:rPr>
                <w:rFonts w:ascii="Times New Roman" w:hAnsi="Times New Roman" w:cs="Times New Roman"/>
                <w:bCs/>
                <w:sz w:val="24"/>
                <w:szCs w:val="24"/>
              </w:rPr>
            </w:pPr>
            <w:r>
              <w:rPr>
                <w:rFonts w:ascii="Times New Roman" w:hAnsi="Times New Roman" w:cs="Times New Roman"/>
                <w:bCs/>
                <w:sz w:val="24"/>
                <w:szCs w:val="24"/>
              </w:rPr>
              <w:t>01.07.2026</w:t>
            </w:r>
          </w:p>
        </w:tc>
      </w:tr>
      <w:tr w:rsidR="002B7154" w:rsidRPr="00976E11" w:rsidTr="00891302">
        <w:trPr>
          <w:trHeight w:val="131"/>
        </w:trPr>
        <w:tc>
          <w:tcPr>
            <w:tcW w:w="846" w:type="dxa"/>
            <w:hideMark/>
          </w:tcPr>
          <w:p w:rsidR="002B7154" w:rsidRPr="00976E11" w:rsidRDefault="00891302" w:rsidP="00976E11">
            <w:pPr>
              <w:rPr>
                <w:rFonts w:ascii="Times New Roman" w:hAnsi="Times New Roman" w:cs="Times New Roman"/>
                <w:bCs/>
                <w:sz w:val="24"/>
                <w:szCs w:val="24"/>
              </w:rPr>
            </w:pPr>
            <w:r>
              <w:rPr>
                <w:rFonts w:ascii="Times New Roman" w:hAnsi="Times New Roman" w:cs="Times New Roman"/>
                <w:bCs/>
                <w:sz w:val="24"/>
                <w:szCs w:val="24"/>
              </w:rPr>
              <w:t>14</w:t>
            </w:r>
          </w:p>
        </w:tc>
        <w:tc>
          <w:tcPr>
            <w:tcW w:w="8647" w:type="dxa"/>
            <w:hideMark/>
          </w:tcPr>
          <w:p w:rsidR="002B7154" w:rsidRPr="00976E11" w:rsidRDefault="002B7154">
            <w:pPr>
              <w:rPr>
                <w:rFonts w:ascii="Times New Roman" w:hAnsi="Times New Roman" w:cs="Times New Roman"/>
                <w:bCs/>
                <w:sz w:val="24"/>
                <w:szCs w:val="24"/>
              </w:rPr>
            </w:pPr>
            <w:r w:rsidRPr="00976E11">
              <w:rPr>
                <w:rFonts w:ascii="Times New Roman" w:hAnsi="Times New Roman" w:cs="Times New Roman"/>
                <w:bCs/>
                <w:sz w:val="24"/>
                <w:szCs w:val="24"/>
              </w:rPr>
              <w:t xml:space="preserve">Предоставить нормативно-технический документ об организации ремонтного производства, разработке ремонтной документации, планированию и подготовке к ремонту, выводу в ремонт и производству ремонта, а также приемке и оценке </w:t>
            </w:r>
            <w:r w:rsidRPr="00976E11">
              <w:rPr>
                <w:rFonts w:ascii="Times New Roman" w:hAnsi="Times New Roman" w:cs="Times New Roman"/>
                <w:bCs/>
                <w:sz w:val="24"/>
                <w:szCs w:val="24"/>
              </w:rPr>
              <w:lastRenderedPageBreak/>
              <w:t>качества ремонта, а также акты приемки объектов теплоснабжения и теплопотребляющих установок из ремонта с приложением дефектных ведомостей (при наличии), протоколов испытаний и наладки и (или) копии удостоверений (свидетельств) о качестве монтажа - в случае выполнения мероприятий по строительству, реконструкции и (или) модернизации тепловых сетей (при эксплуатации ОПО).</w:t>
            </w:r>
          </w:p>
        </w:tc>
        <w:tc>
          <w:tcPr>
            <w:tcW w:w="3543" w:type="dxa"/>
          </w:tcPr>
          <w:p w:rsidR="002B7154" w:rsidRPr="00976E11" w:rsidRDefault="00891302" w:rsidP="00976E11">
            <w:pPr>
              <w:rPr>
                <w:rFonts w:ascii="Times New Roman" w:hAnsi="Times New Roman" w:cs="Times New Roman"/>
                <w:bCs/>
                <w:sz w:val="24"/>
                <w:szCs w:val="24"/>
              </w:rPr>
            </w:pPr>
            <w:r w:rsidRPr="00891302">
              <w:rPr>
                <w:rFonts w:ascii="Times New Roman" w:hAnsi="Times New Roman" w:cs="Times New Roman"/>
                <w:bCs/>
                <w:sz w:val="24"/>
                <w:szCs w:val="24"/>
              </w:rPr>
              <w:lastRenderedPageBreak/>
              <w:t xml:space="preserve">Комитет образования, комитет культуры, МБУ «Служба </w:t>
            </w:r>
            <w:r w:rsidR="00872341" w:rsidRPr="00891302">
              <w:rPr>
                <w:rFonts w:ascii="Times New Roman" w:hAnsi="Times New Roman" w:cs="Times New Roman"/>
                <w:bCs/>
                <w:sz w:val="24"/>
                <w:szCs w:val="24"/>
              </w:rPr>
              <w:t>МТО» ООО</w:t>
            </w:r>
            <w:r w:rsidRPr="00891302">
              <w:rPr>
                <w:rFonts w:ascii="Times New Roman" w:hAnsi="Times New Roman" w:cs="Times New Roman"/>
                <w:bCs/>
                <w:sz w:val="24"/>
                <w:szCs w:val="24"/>
              </w:rPr>
              <w:t xml:space="preserve"> УК «ИВА»</w:t>
            </w:r>
          </w:p>
        </w:tc>
        <w:tc>
          <w:tcPr>
            <w:tcW w:w="1701" w:type="dxa"/>
            <w:noWrap/>
            <w:hideMark/>
          </w:tcPr>
          <w:p w:rsidR="002B7154" w:rsidRPr="00976E11" w:rsidRDefault="00DF784B" w:rsidP="00976E11">
            <w:pPr>
              <w:rPr>
                <w:rFonts w:ascii="Times New Roman" w:hAnsi="Times New Roman" w:cs="Times New Roman"/>
                <w:bCs/>
                <w:sz w:val="24"/>
                <w:szCs w:val="24"/>
              </w:rPr>
            </w:pPr>
            <w:r>
              <w:rPr>
                <w:rFonts w:ascii="Times New Roman" w:hAnsi="Times New Roman" w:cs="Times New Roman"/>
                <w:bCs/>
                <w:sz w:val="24"/>
                <w:szCs w:val="24"/>
              </w:rPr>
              <w:t>01.08.2026</w:t>
            </w:r>
          </w:p>
        </w:tc>
      </w:tr>
      <w:tr w:rsidR="002B7154" w:rsidRPr="00976E11" w:rsidTr="00891302">
        <w:trPr>
          <w:trHeight w:val="3870"/>
        </w:trPr>
        <w:tc>
          <w:tcPr>
            <w:tcW w:w="846" w:type="dxa"/>
            <w:noWrap/>
            <w:hideMark/>
          </w:tcPr>
          <w:p w:rsidR="002B7154" w:rsidRPr="00976E11" w:rsidRDefault="00891302" w:rsidP="00976E11">
            <w:pPr>
              <w:rPr>
                <w:rFonts w:ascii="Times New Roman" w:hAnsi="Times New Roman" w:cs="Times New Roman"/>
                <w:bCs/>
                <w:sz w:val="24"/>
                <w:szCs w:val="24"/>
              </w:rPr>
            </w:pPr>
            <w:r>
              <w:rPr>
                <w:rFonts w:ascii="Times New Roman" w:hAnsi="Times New Roman" w:cs="Times New Roman"/>
                <w:bCs/>
                <w:sz w:val="24"/>
                <w:szCs w:val="24"/>
              </w:rPr>
              <w:lastRenderedPageBreak/>
              <w:t>15</w:t>
            </w:r>
          </w:p>
        </w:tc>
        <w:tc>
          <w:tcPr>
            <w:tcW w:w="8647" w:type="dxa"/>
            <w:hideMark/>
          </w:tcPr>
          <w:p w:rsidR="002B7154" w:rsidRPr="00976E11" w:rsidRDefault="002B7154">
            <w:pPr>
              <w:rPr>
                <w:rFonts w:ascii="Times New Roman" w:hAnsi="Times New Roman" w:cs="Times New Roman"/>
                <w:bCs/>
                <w:sz w:val="24"/>
                <w:szCs w:val="24"/>
              </w:rPr>
            </w:pPr>
            <w:r w:rsidRPr="00976E11">
              <w:rPr>
                <w:rFonts w:ascii="Times New Roman" w:hAnsi="Times New Roman" w:cs="Times New Roman"/>
                <w:bCs/>
                <w:sz w:val="24"/>
                <w:szCs w:val="24"/>
              </w:rPr>
              <w:t>Предоставить копии паспортов водогрейных котельных установок и оборудования, работающего под избыточным давлением, с отметками:</w:t>
            </w:r>
            <w:r w:rsidR="00891302">
              <w:rPr>
                <w:rFonts w:ascii="Times New Roman" w:hAnsi="Times New Roman" w:cs="Times New Roman"/>
                <w:bCs/>
                <w:sz w:val="24"/>
                <w:szCs w:val="24"/>
              </w:rPr>
              <w:t xml:space="preserve"> </w:t>
            </w:r>
            <w:r w:rsidRPr="00976E11">
              <w:rPr>
                <w:rFonts w:ascii="Times New Roman" w:hAnsi="Times New Roman" w:cs="Times New Roman"/>
                <w:bCs/>
                <w:sz w:val="24"/>
                <w:szCs w:val="24"/>
              </w:rPr>
              <w:t>о проведении технических освидетельствований, актов о проведении гидравлических испытаний с выводами об отсутствии выявленных дефектов, запрещающих эксплуатацию. Для оборудования, отработавшего установленный в технической документации организации-изготовителя или проектной документации срок службы или при превышении количества циклов его нагрузки - сведения о заключениях экспертизы промышленной безопасности (для ОПО) и заключениях о проведении технического диагностирования (для объектов, не являющихся ОПО) с выводами о продлении срока эксплуатации оборудования в соответствии с пунктом 13.2 Правил N 115;о проверке плотности (герметичности), настройки и регулировки предохранительных клапанов</w:t>
            </w:r>
          </w:p>
        </w:tc>
        <w:tc>
          <w:tcPr>
            <w:tcW w:w="3543" w:type="dxa"/>
          </w:tcPr>
          <w:p w:rsidR="002B7154" w:rsidRPr="00976E11" w:rsidRDefault="00891302" w:rsidP="00976E11">
            <w:pPr>
              <w:rPr>
                <w:rFonts w:ascii="Times New Roman" w:hAnsi="Times New Roman" w:cs="Times New Roman"/>
                <w:bCs/>
                <w:sz w:val="24"/>
                <w:szCs w:val="24"/>
              </w:rPr>
            </w:pPr>
            <w:r w:rsidRPr="00891302">
              <w:rPr>
                <w:rFonts w:ascii="Times New Roman" w:hAnsi="Times New Roman" w:cs="Times New Roman"/>
                <w:bCs/>
                <w:sz w:val="24"/>
                <w:szCs w:val="24"/>
              </w:rPr>
              <w:t xml:space="preserve">Комитет образования, комитет культуры, МБУ «Служба </w:t>
            </w:r>
            <w:r w:rsidR="00872341" w:rsidRPr="00891302">
              <w:rPr>
                <w:rFonts w:ascii="Times New Roman" w:hAnsi="Times New Roman" w:cs="Times New Roman"/>
                <w:bCs/>
                <w:sz w:val="24"/>
                <w:szCs w:val="24"/>
              </w:rPr>
              <w:t>МТО» ООО</w:t>
            </w:r>
            <w:r w:rsidRPr="00891302">
              <w:rPr>
                <w:rFonts w:ascii="Times New Roman" w:hAnsi="Times New Roman" w:cs="Times New Roman"/>
                <w:bCs/>
                <w:sz w:val="24"/>
                <w:szCs w:val="24"/>
              </w:rPr>
              <w:t xml:space="preserve"> УК «ИВА»</w:t>
            </w:r>
          </w:p>
        </w:tc>
        <w:tc>
          <w:tcPr>
            <w:tcW w:w="1701" w:type="dxa"/>
            <w:noWrap/>
            <w:hideMark/>
          </w:tcPr>
          <w:p w:rsidR="002B7154" w:rsidRPr="00976E11" w:rsidRDefault="00DF784B" w:rsidP="00976E11">
            <w:pPr>
              <w:rPr>
                <w:rFonts w:ascii="Times New Roman" w:hAnsi="Times New Roman" w:cs="Times New Roman"/>
                <w:bCs/>
                <w:sz w:val="24"/>
                <w:szCs w:val="24"/>
              </w:rPr>
            </w:pPr>
            <w:r>
              <w:rPr>
                <w:rFonts w:ascii="Times New Roman" w:hAnsi="Times New Roman" w:cs="Times New Roman"/>
                <w:bCs/>
                <w:sz w:val="24"/>
                <w:szCs w:val="24"/>
              </w:rPr>
              <w:t>01.08.2026</w:t>
            </w:r>
          </w:p>
        </w:tc>
      </w:tr>
      <w:tr w:rsidR="002B7154" w:rsidRPr="00976E11" w:rsidTr="00891302">
        <w:trPr>
          <w:trHeight w:val="1407"/>
        </w:trPr>
        <w:tc>
          <w:tcPr>
            <w:tcW w:w="846" w:type="dxa"/>
            <w:noWrap/>
            <w:hideMark/>
          </w:tcPr>
          <w:p w:rsidR="002B7154" w:rsidRPr="00976E11" w:rsidRDefault="00891302" w:rsidP="00976E11">
            <w:pPr>
              <w:rPr>
                <w:rFonts w:ascii="Times New Roman" w:hAnsi="Times New Roman" w:cs="Times New Roman"/>
                <w:bCs/>
                <w:sz w:val="24"/>
                <w:szCs w:val="24"/>
              </w:rPr>
            </w:pPr>
            <w:r>
              <w:rPr>
                <w:rFonts w:ascii="Times New Roman" w:hAnsi="Times New Roman" w:cs="Times New Roman"/>
                <w:bCs/>
                <w:sz w:val="24"/>
                <w:szCs w:val="24"/>
              </w:rPr>
              <w:t>16</w:t>
            </w:r>
          </w:p>
        </w:tc>
        <w:tc>
          <w:tcPr>
            <w:tcW w:w="8647" w:type="dxa"/>
            <w:hideMark/>
          </w:tcPr>
          <w:p w:rsidR="002B7154" w:rsidRPr="00976E11" w:rsidRDefault="002B7154">
            <w:pPr>
              <w:rPr>
                <w:rFonts w:ascii="Times New Roman" w:hAnsi="Times New Roman" w:cs="Times New Roman"/>
                <w:bCs/>
                <w:sz w:val="24"/>
                <w:szCs w:val="24"/>
              </w:rPr>
            </w:pPr>
            <w:r w:rsidRPr="00976E11">
              <w:rPr>
                <w:rFonts w:ascii="Times New Roman" w:hAnsi="Times New Roman" w:cs="Times New Roman"/>
                <w:bCs/>
                <w:sz w:val="24"/>
                <w:szCs w:val="24"/>
              </w:rPr>
              <w:t xml:space="preserve">Предоставить копии актов комплексного обследования, очередных и внеочередных осмотров зданий и сооружений объектов теплоснабжения, журналов, паспортов зданий и сооружений, определенных перечнем документации эксплуатирующей организации, в которые занесены результаты текущих осмотров </w:t>
            </w:r>
          </w:p>
        </w:tc>
        <w:tc>
          <w:tcPr>
            <w:tcW w:w="3543" w:type="dxa"/>
          </w:tcPr>
          <w:p w:rsidR="002B7154" w:rsidRPr="00976E11" w:rsidRDefault="00891302" w:rsidP="00976E11">
            <w:pPr>
              <w:rPr>
                <w:rFonts w:ascii="Times New Roman" w:hAnsi="Times New Roman" w:cs="Times New Roman"/>
                <w:bCs/>
                <w:sz w:val="24"/>
                <w:szCs w:val="24"/>
              </w:rPr>
            </w:pPr>
            <w:r w:rsidRPr="00891302">
              <w:rPr>
                <w:rFonts w:ascii="Times New Roman" w:hAnsi="Times New Roman" w:cs="Times New Roman"/>
                <w:bCs/>
                <w:sz w:val="24"/>
                <w:szCs w:val="24"/>
              </w:rPr>
              <w:t xml:space="preserve">Комитет образования, комитет культуры, МБУ «Служба </w:t>
            </w:r>
            <w:r w:rsidR="00872341" w:rsidRPr="00891302">
              <w:rPr>
                <w:rFonts w:ascii="Times New Roman" w:hAnsi="Times New Roman" w:cs="Times New Roman"/>
                <w:bCs/>
                <w:sz w:val="24"/>
                <w:szCs w:val="24"/>
              </w:rPr>
              <w:t>МТО» ООО</w:t>
            </w:r>
            <w:r w:rsidRPr="00891302">
              <w:rPr>
                <w:rFonts w:ascii="Times New Roman" w:hAnsi="Times New Roman" w:cs="Times New Roman"/>
                <w:bCs/>
                <w:sz w:val="24"/>
                <w:szCs w:val="24"/>
              </w:rPr>
              <w:t xml:space="preserve"> УК «ИВА»</w:t>
            </w:r>
          </w:p>
        </w:tc>
        <w:tc>
          <w:tcPr>
            <w:tcW w:w="1701" w:type="dxa"/>
            <w:hideMark/>
          </w:tcPr>
          <w:p w:rsidR="002B7154" w:rsidRPr="00976E11" w:rsidRDefault="00DF784B" w:rsidP="00976E11">
            <w:pPr>
              <w:rPr>
                <w:rFonts w:ascii="Times New Roman" w:hAnsi="Times New Roman" w:cs="Times New Roman"/>
                <w:bCs/>
                <w:sz w:val="24"/>
                <w:szCs w:val="24"/>
              </w:rPr>
            </w:pPr>
            <w:r>
              <w:rPr>
                <w:rFonts w:ascii="Times New Roman" w:hAnsi="Times New Roman" w:cs="Times New Roman"/>
                <w:bCs/>
                <w:sz w:val="24"/>
                <w:szCs w:val="24"/>
              </w:rPr>
              <w:t>01.08.2026</w:t>
            </w:r>
          </w:p>
        </w:tc>
      </w:tr>
      <w:tr w:rsidR="002B7154" w:rsidRPr="00976E11" w:rsidTr="00891302">
        <w:trPr>
          <w:trHeight w:val="1695"/>
        </w:trPr>
        <w:tc>
          <w:tcPr>
            <w:tcW w:w="846" w:type="dxa"/>
            <w:hideMark/>
          </w:tcPr>
          <w:p w:rsidR="002B7154" w:rsidRPr="00976E11" w:rsidRDefault="00891302" w:rsidP="00976E11">
            <w:pPr>
              <w:rPr>
                <w:rFonts w:ascii="Times New Roman" w:hAnsi="Times New Roman" w:cs="Times New Roman"/>
                <w:bCs/>
                <w:sz w:val="24"/>
                <w:szCs w:val="24"/>
              </w:rPr>
            </w:pPr>
            <w:r>
              <w:rPr>
                <w:rFonts w:ascii="Times New Roman" w:hAnsi="Times New Roman" w:cs="Times New Roman"/>
                <w:bCs/>
                <w:sz w:val="24"/>
                <w:szCs w:val="24"/>
              </w:rPr>
              <w:t>17</w:t>
            </w:r>
          </w:p>
        </w:tc>
        <w:tc>
          <w:tcPr>
            <w:tcW w:w="8647" w:type="dxa"/>
            <w:hideMark/>
          </w:tcPr>
          <w:p w:rsidR="002B7154" w:rsidRPr="00976E11" w:rsidRDefault="002B7154" w:rsidP="00891302">
            <w:pPr>
              <w:rPr>
                <w:rFonts w:ascii="Times New Roman" w:hAnsi="Times New Roman" w:cs="Times New Roman"/>
                <w:bCs/>
                <w:sz w:val="24"/>
                <w:szCs w:val="24"/>
              </w:rPr>
            </w:pPr>
            <w:r w:rsidRPr="00976E11">
              <w:rPr>
                <w:rFonts w:ascii="Times New Roman" w:hAnsi="Times New Roman" w:cs="Times New Roman"/>
                <w:bCs/>
                <w:sz w:val="24"/>
                <w:szCs w:val="24"/>
              </w:rPr>
              <w:t>Предоставить копии актов и паспортов дымовых труб, в которых отражены результаты наблюдений за техническим состоянием дымовых труб, осадкой фундаментов, мониторингом деформации, проверок вертикальности, инструментальной проверки заземляющего контура</w:t>
            </w:r>
            <w:r w:rsidR="00891302">
              <w:rPr>
                <w:rFonts w:ascii="Times New Roman" w:hAnsi="Times New Roman" w:cs="Times New Roman"/>
                <w:bCs/>
                <w:sz w:val="24"/>
                <w:szCs w:val="24"/>
              </w:rPr>
              <w:t>.</w:t>
            </w:r>
          </w:p>
        </w:tc>
        <w:tc>
          <w:tcPr>
            <w:tcW w:w="3543" w:type="dxa"/>
          </w:tcPr>
          <w:p w:rsidR="002B7154" w:rsidRPr="00976E11" w:rsidRDefault="00891302" w:rsidP="00976E11">
            <w:pPr>
              <w:rPr>
                <w:rFonts w:ascii="Times New Roman" w:hAnsi="Times New Roman" w:cs="Times New Roman"/>
                <w:bCs/>
                <w:sz w:val="24"/>
                <w:szCs w:val="24"/>
              </w:rPr>
            </w:pPr>
            <w:r w:rsidRPr="00891302">
              <w:rPr>
                <w:rFonts w:ascii="Times New Roman" w:hAnsi="Times New Roman" w:cs="Times New Roman"/>
                <w:bCs/>
                <w:sz w:val="24"/>
                <w:szCs w:val="24"/>
              </w:rPr>
              <w:t xml:space="preserve">Комитет образования, комитет культуры, МБУ «Служба </w:t>
            </w:r>
            <w:r w:rsidR="00872341" w:rsidRPr="00891302">
              <w:rPr>
                <w:rFonts w:ascii="Times New Roman" w:hAnsi="Times New Roman" w:cs="Times New Roman"/>
                <w:bCs/>
                <w:sz w:val="24"/>
                <w:szCs w:val="24"/>
              </w:rPr>
              <w:t>МТО» ООО</w:t>
            </w:r>
            <w:r w:rsidRPr="00891302">
              <w:rPr>
                <w:rFonts w:ascii="Times New Roman" w:hAnsi="Times New Roman" w:cs="Times New Roman"/>
                <w:bCs/>
                <w:sz w:val="24"/>
                <w:szCs w:val="24"/>
              </w:rPr>
              <w:t xml:space="preserve"> УК «ИВА»</w:t>
            </w:r>
          </w:p>
        </w:tc>
        <w:tc>
          <w:tcPr>
            <w:tcW w:w="1701" w:type="dxa"/>
            <w:noWrap/>
            <w:hideMark/>
          </w:tcPr>
          <w:p w:rsidR="002B7154" w:rsidRPr="00976E11" w:rsidRDefault="00DF784B" w:rsidP="00976E11">
            <w:pPr>
              <w:rPr>
                <w:rFonts w:ascii="Times New Roman" w:hAnsi="Times New Roman" w:cs="Times New Roman"/>
                <w:bCs/>
                <w:sz w:val="24"/>
                <w:szCs w:val="24"/>
              </w:rPr>
            </w:pPr>
            <w:r>
              <w:rPr>
                <w:rFonts w:ascii="Times New Roman" w:hAnsi="Times New Roman" w:cs="Times New Roman"/>
                <w:bCs/>
                <w:sz w:val="24"/>
                <w:szCs w:val="24"/>
              </w:rPr>
              <w:t>01.08.2026</w:t>
            </w:r>
          </w:p>
        </w:tc>
      </w:tr>
      <w:tr w:rsidR="002B7154" w:rsidRPr="00976E11" w:rsidTr="00891302">
        <w:trPr>
          <w:trHeight w:val="2040"/>
        </w:trPr>
        <w:tc>
          <w:tcPr>
            <w:tcW w:w="846" w:type="dxa"/>
            <w:noWrap/>
            <w:hideMark/>
          </w:tcPr>
          <w:p w:rsidR="002B7154" w:rsidRPr="00976E11" w:rsidRDefault="00891302" w:rsidP="00976E11">
            <w:pPr>
              <w:rPr>
                <w:rFonts w:ascii="Times New Roman" w:hAnsi="Times New Roman" w:cs="Times New Roman"/>
                <w:bCs/>
                <w:sz w:val="24"/>
                <w:szCs w:val="24"/>
              </w:rPr>
            </w:pPr>
            <w:r>
              <w:rPr>
                <w:rFonts w:ascii="Times New Roman" w:hAnsi="Times New Roman" w:cs="Times New Roman"/>
                <w:bCs/>
                <w:sz w:val="24"/>
                <w:szCs w:val="24"/>
              </w:rPr>
              <w:lastRenderedPageBreak/>
              <w:t>18</w:t>
            </w:r>
          </w:p>
        </w:tc>
        <w:tc>
          <w:tcPr>
            <w:tcW w:w="8647" w:type="dxa"/>
            <w:hideMark/>
          </w:tcPr>
          <w:p w:rsidR="002B7154" w:rsidRPr="00976E11" w:rsidRDefault="002B7154">
            <w:pPr>
              <w:rPr>
                <w:rFonts w:ascii="Times New Roman" w:hAnsi="Times New Roman" w:cs="Times New Roman"/>
                <w:bCs/>
                <w:sz w:val="24"/>
                <w:szCs w:val="24"/>
              </w:rPr>
            </w:pPr>
            <w:r w:rsidRPr="00976E11">
              <w:rPr>
                <w:rFonts w:ascii="Times New Roman" w:hAnsi="Times New Roman" w:cs="Times New Roman"/>
                <w:bCs/>
                <w:sz w:val="24"/>
                <w:szCs w:val="24"/>
              </w:rPr>
              <w:t xml:space="preserve">Предоставить акты (технические отчеты) о проведении испытаний тепловых сетей (в соответствии с графиком проведения испытаний, утвержденным руководителем (техническим руководителем) организации) на максимальную температуру, о проведении испытаний по определению тепловых потерь через тепловую изоляцию, о проведении испытания по определению гидравлических потерь трубопроводов водяных тепловых сетей в сроки, </w:t>
            </w:r>
          </w:p>
        </w:tc>
        <w:tc>
          <w:tcPr>
            <w:tcW w:w="3543" w:type="dxa"/>
          </w:tcPr>
          <w:p w:rsidR="002B7154" w:rsidRPr="00976E11" w:rsidRDefault="00891302" w:rsidP="00976E11">
            <w:pPr>
              <w:rPr>
                <w:rFonts w:ascii="Times New Roman" w:hAnsi="Times New Roman" w:cs="Times New Roman"/>
                <w:bCs/>
                <w:sz w:val="24"/>
                <w:szCs w:val="24"/>
              </w:rPr>
            </w:pPr>
            <w:r w:rsidRPr="00891302">
              <w:rPr>
                <w:rFonts w:ascii="Times New Roman" w:hAnsi="Times New Roman" w:cs="Times New Roman"/>
                <w:bCs/>
                <w:sz w:val="24"/>
                <w:szCs w:val="24"/>
              </w:rPr>
              <w:t xml:space="preserve">Комитет образования, комитет культуры, МБУ «Служба </w:t>
            </w:r>
            <w:r w:rsidR="00872341" w:rsidRPr="00891302">
              <w:rPr>
                <w:rFonts w:ascii="Times New Roman" w:hAnsi="Times New Roman" w:cs="Times New Roman"/>
                <w:bCs/>
                <w:sz w:val="24"/>
                <w:szCs w:val="24"/>
              </w:rPr>
              <w:t>МТО» ООО</w:t>
            </w:r>
            <w:r w:rsidRPr="00891302">
              <w:rPr>
                <w:rFonts w:ascii="Times New Roman" w:hAnsi="Times New Roman" w:cs="Times New Roman"/>
                <w:bCs/>
                <w:sz w:val="24"/>
                <w:szCs w:val="24"/>
              </w:rPr>
              <w:t xml:space="preserve"> УК «ИВА»</w:t>
            </w:r>
          </w:p>
        </w:tc>
        <w:tc>
          <w:tcPr>
            <w:tcW w:w="1701" w:type="dxa"/>
            <w:noWrap/>
            <w:hideMark/>
          </w:tcPr>
          <w:p w:rsidR="002B7154" w:rsidRPr="00976E11" w:rsidRDefault="00DF784B" w:rsidP="00976E11">
            <w:pPr>
              <w:rPr>
                <w:rFonts w:ascii="Times New Roman" w:hAnsi="Times New Roman" w:cs="Times New Roman"/>
                <w:bCs/>
                <w:sz w:val="24"/>
                <w:szCs w:val="24"/>
              </w:rPr>
            </w:pPr>
            <w:r>
              <w:rPr>
                <w:rFonts w:ascii="Times New Roman" w:hAnsi="Times New Roman" w:cs="Times New Roman"/>
                <w:bCs/>
                <w:sz w:val="24"/>
                <w:szCs w:val="24"/>
              </w:rPr>
              <w:t>01.08.2026</w:t>
            </w:r>
          </w:p>
        </w:tc>
      </w:tr>
      <w:tr w:rsidR="002B7154" w:rsidRPr="00976E11" w:rsidTr="00891302">
        <w:trPr>
          <w:trHeight w:val="615"/>
        </w:trPr>
        <w:tc>
          <w:tcPr>
            <w:tcW w:w="846" w:type="dxa"/>
            <w:noWrap/>
            <w:hideMark/>
          </w:tcPr>
          <w:p w:rsidR="002B7154" w:rsidRPr="00976E11" w:rsidRDefault="00891302" w:rsidP="00976E11">
            <w:pPr>
              <w:rPr>
                <w:rFonts w:ascii="Times New Roman" w:hAnsi="Times New Roman" w:cs="Times New Roman"/>
                <w:bCs/>
                <w:sz w:val="24"/>
                <w:szCs w:val="24"/>
              </w:rPr>
            </w:pPr>
            <w:r>
              <w:rPr>
                <w:rFonts w:ascii="Times New Roman" w:hAnsi="Times New Roman" w:cs="Times New Roman"/>
                <w:bCs/>
                <w:sz w:val="24"/>
                <w:szCs w:val="24"/>
              </w:rPr>
              <w:t>19</w:t>
            </w:r>
          </w:p>
        </w:tc>
        <w:tc>
          <w:tcPr>
            <w:tcW w:w="8647" w:type="dxa"/>
            <w:hideMark/>
          </w:tcPr>
          <w:p w:rsidR="002B7154" w:rsidRPr="00976E11" w:rsidRDefault="002B7154">
            <w:pPr>
              <w:rPr>
                <w:rFonts w:ascii="Times New Roman" w:hAnsi="Times New Roman" w:cs="Times New Roman"/>
                <w:bCs/>
                <w:sz w:val="24"/>
                <w:szCs w:val="24"/>
              </w:rPr>
            </w:pPr>
            <w:r w:rsidRPr="00976E11">
              <w:rPr>
                <w:rFonts w:ascii="Times New Roman" w:hAnsi="Times New Roman" w:cs="Times New Roman"/>
                <w:bCs/>
                <w:sz w:val="24"/>
                <w:szCs w:val="24"/>
              </w:rPr>
              <w:t>Предоставить акты проведения гидравлических испытаний на прочность и плотность трубопроводов тепловых сетей</w:t>
            </w:r>
          </w:p>
        </w:tc>
        <w:tc>
          <w:tcPr>
            <w:tcW w:w="3543" w:type="dxa"/>
          </w:tcPr>
          <w:p w:rsidR="002B7154" w:rsidRPr="00976E11" w:rsidRDefault="00891302" w:rsidP="00976E11">
            <w:pPr>
              <w:rPr>
                <w:rFonts w:ascii="Times New Roman" w:hAnsi="Times New Roman" w:cs="Times New Roman"/>
                <w:bCs/>
                <w:sz w:val="24"/>
                <w:szCs w:val="24"/>
              </w:rPr>
            </w:pPr>
            <w:r w:rsidRPr="00891302">
              <w:rPr>
                <w:rFonts w:ascii="Times New Roman" w:hAnsi="Times New Roman" w:cs="Times New Roman"/>
                <w:bCs/>
                <w:sz w:val="24"/>
                <w:szCs w:val="24"/>
              </w:rPr>
              <w:t xml:space="preserve">Комитет образования, комитет культуры, МБУ «Служба </w:t>
            </w:r>
            <w:r w:rsidR="00872341" w:rsidRPr="00891302">
              <w:rPr>
                <w:rFonts w:ascii="Times New Roman" w:hAnsi="Times New Roman" w:cs="Times New Roman"/>
                <w:bCs/>
                <w:sz w:val="24"/>
                <w:szCs w:val="24"/>
              </w:rPr>
              <w:t>МТО» ООО</w:t>
            </w:r>
            <w:r w:rsidRPr="00891302">
              <w:rPr>
                <w:rFonts w:ascii="Times New Roman" w:hAnsi="Times New Roman" w:cs="Times New Roman"/>
                <w:bCs/>
                <w:sz w:val="24"/>
                <w:szCs w:val="24"/>
              </w:rPr>
              <w:t xml:space="preserve"> УК «ИВА»</w:t>
            </w:r>
          </w:p>
        </w:tc>
        <w:tc>
          <w:tcPr>
            <w:tcW w:w="1701" w:type="dxa"/>
            <w:noWrap/>
            <w:hideMark/>
          </w:tcPr>
          <w:p w:rsidR="002B7154" w:rsidRPr="00976E11" w:rsidRDefault="00DF784B" w:rsidP="00976E11">
            <w:pPr>
              <w:rPr>
                <w:rFonts w:ascii="Times New Roman" w:hAnsi="Times New Roman" w:cs="Times New Roman"/>
                <w:bCs/>
                <w:sz w:val="24"/>
                <w:szCs w:val="24"/>
              </w:rPr>
            </w:pPr>
            <w:r>
              <w:rPr>
                <w:rFonts w:ascii="Times New Roman" w:hAnsi="Times New Roman" w:cs="Times New Roman"/>
                <w:bCs/>
                <w:sz w:val="24"/>
                <w:szCs w:val="24"/>
              </w:rPr>
              <w:t>01.08.2026</w:t>
            </w:r>
          </w:p>
        </w:tc>
      </w:tr>
      <w:tr w:rsidR="002B7154" w:rsidRPr="00976E11" w:rsidTr="00891302">
        <w:trPr>
          <w:trHeight w:val="305"/>
        </w:trPr>
        <w:tc>
          <w:tcPr>
            <w:tcW w:w="846" w:type="dxa"/>
            <w:noWrap/>
            <w:hideMark/>
          </w:tcPr>
          <w:p w:rsidR="002B7154" w:rsidRPr="00976E11" w:rsidRDefault="00891302" w:rsidP="00976E11">
            <w:pPr>
              <w:rPr>
                <w:rFonts w:ascii="Times New Roman" w:hAnsi="Times New Roman" w:cs="Times New Roman"/>
                <w:bCs/>
                <w:sz w:val="24"/>
                <w:szCs w:val="24"/>
              </w:rPr>
            </w:pPr>
            <w:r>
              <w:rPr>
                <w:rFonts w:ascii="Times New Roman" w:hAnsi="Times New Roman" w:cs="Times New Roman"/>
                <w:bCs/>
                <w:sz w:val="24"/>
                <w:szCs w:val="24"/>
              </w:rPr>
              <w:t>20</w:t>
            </w:r>
          </w:p>
        </w:tc>
        <w:tc>
          <w:tcPr>
            <w:tcW w:w="8647" w:type="dxa"/>
            <w:hideMark/>
          </w:tcPr>
          <w:p w:rsidR="002B7154" w:rsidRPr="00976E11" w:rsidRDefault="002B7154">
            <w:pPr>
              <w:rPr>
                <w:rFonts w:ascii="Times New Roman" w:hAnsi="Times New Roman" w:cs="Times New Roman"/>
                <w:bCs/>
                <w:sz w:val="24"/>
                <w:szCs w:val="24"/>
              </w:rPr>
            </w:pPr>
            <w:r w:rsidRPr="00976E11">
              <w:rPr>
                <w:rFonts w:ascii="Times New Roman" w:hAnsi="Times New Roman" w:cs="Times New Roman"/>
                <w:bCs/>
                <w:sz w:val="24"/>
                <w:szCs w:val="24"/>
              </w:rPr>
              <w:t>Предоставить акты о проведении очистки и промывки тепловых сетей</w:t>
            </w:r>
          </w:p>
        </w:tc>
        <w:tc>
          <w:tcPr>
            <w:tcW w:w="3543" w:type="dxa"/>
          </w:tcPr>
          <w:p w:rsidR="002B7154" w:rsidRPr="00976E11" w:rsidRDefault="00891302" w:rsidP="00976E11">
            <w:pPr>
              <w:rPr>
                <w:rFonts w:ascii="Times New Roman" w:hAnsi="Times New Roman" w:cs="Times New Roman"/>
                <w:bCs/>
                <w:sz w:val="24"/>
                <w:szCs w:val="24"/>
              </w:rPr>
            </w:pPr>
            <w:r w:rsidRPr="00891302">
              <w:rPr>
                <w:rFonts w:ascii="Times New Roman" w:hAnsi="Times New Roman" w:cs="Times New Roman"/>
                <w:bCs/>
                <w:sz w:val="24"/>
                <w:szCs w:val="24"/>
              </w:rPr>
              <w:t xml:space="preserve">Комитет образования, комитет культуры, МБУ «Служба </w:t>
            </w:r>
            <w:r w:rsidR="00872341" w:rsidRPr="00891302">
              <w:rPr>
                <w:rFonts w:ascii="Times New Roman" w:hAnsi="Times New Roman" w:cs="Times New Roman"/>
                <w:bCs/>
                <w:sz w:val="24"/>
                <w:szCs w:val="24"/>
              </w:rPr>
              <w:t>МТО» ООО</w:t>
            </w:r>
            <w:r w:rsidRPr="00891302">
              <w:rPr>
                <w:rFonts w:ascii="Times New Roman" w:hAnsi="Times New Roman" w:cs="Times New Roman"/>
                <w:bCs/>
                <w:sz w:val="24"/>
                <w:szCs w:val="24"/>
              </w:rPr>
              <w:t xml:space="preserve"> УК «ИВА»</w:t>
            </w:r>
          </w:p>
        </w:tc>
        <w:tc>
          <w:tcPr>
            <w:tcW w:w="1701" w:type="dxa"/>
            <w:noWrap/>
            <w:hideMark/>
          </w:tcPr>
          <w:p w:rsidR="002B7154" w:rsidRPr="00976E11" w:rsidRDefault="00DF784B" w:rsidP="00976E11">
            <w:pPr>
              <w:rPr>
                <w:rFonts w:ascii="Times New Roman" w:hAnsi="Times New Roman" w:cs="Times New Roman"/>
                <w:bCs/>
                <w:sz w:val="24"/>
                <w:szCs w:val="24"/>
              </w:rPr>
            </w:pPr>
            <w:r>
              <w:rPr>
                <w:rFonts w:ascii="Times New Roman" w:hAnsi="Times New Roman" w:cs="Times New Roman"/>
                <w:bCs/>
                <w:sz w:val="24"/>
                <w:szCs w:val="24"/>
              </w:rPr>
              <w:t>01.08.2026</w:t>
            </w:r>
          </w:p>
        </w:tc>
      </w:tr>
      <w:tr w:rsidR="002B7154" w:rsidRPr="00976E11" w:rsidTr="00891302">
        <w:trPr>
          <w:trHeight w:val="510"/>
        </w:trPr>
        <w:tc>
          <w:tcPr>
            <w:tcW w:w="846" w:type="dxa"/>
            <w:noWrap/>
            <w:hideMark/>
          </w:tcPr>
          <w:p w:rsidR="002B7154" w:rsidRPr="00976E11" w:rsidRDefault="00891302" w:rsidP="00976E11">
            <w:pPr>
              <w:rPr>
                <w:rFonts w:ascii="Times New Roman" w:hAnsi="Times New Roman" w:cs="Times New Roman"/>
                <w:bCs/>
                <w:sz w:val="24"/>
                <w:szCs w:val="24"/>
              </w:rPr>
            </w:pPr>
            <w:r>
              <w:rPr>
                <w:rFonts w:ascii="Times New Roman" w:hAnsi="Times New Roman" w:cs="Times New Roman"/>
                <w:bCs/>
                <w:sz w:val="24"/>
                <w:szCs w:val="24"/>
              </w:rPr>
              <w:t>21</w:t>
            </w:r>
          </w:p>
        </w:tc>
        <w:tc>
          <w:tcPr>
            <w:tcW w:w="8647" w:type="dxa"/>
            <w:hideMark/>
          </w:tcPr>
          <w:p w:rsidR="002B7154" w:rsidRPr="00976E11" w:rsidRDefault="002B7154">
            <w:pPr>
              <w:rPr>
                <w:rFonts w:ascii="Times New Roman" w:hAnsi="Times New Roman" w:cs="Times New Roman"/>
                <w:bCs/>
                <w:sz w:val="24"/>
                <w:szCs w:val="24"/>
              </w:rPr>
            </w:pPr>
            <w:r w:rsidRPr="00976E11">
              <w:rPr>
                <w:rFonts w:ascii="Times New Roman" w:hAnsi="Times New Roman" w:cs="Times New Roman"/>
                <w:bCs/>
                <w:sz w:val="24"/>
                <w:szCs w:val="24"/>
              </w:rPr>
              <w:t xml:space="preserve">Предоставить акт измерений удельного электрического сопротивления грунта и потенциалов блуждающих токов </w:t>
            </w:r>
          </w:p>
        </w:tc>
        <w:tc>
          <w:tcPr>
            <w:tcW w:w="3543" w:type="dxa"/>
          </w:tcPr>
          <w:p w:rsidR="002B7154" w:rsidRPr="00976E11" w:rsidRDefault="00891302" w:rsidP="00976E11">
            <w:pPr>
              <w:rPr>
                <w:rFonts w:ascii="Times New Roman" w:hAnsi="Times New Roman" w:cs="Times New Roman"/>
                <w:bCs/>
                <w:sz w:val="24"/>
                <w:szCs w:val="24"/>
              </w:rPr>
            </w:pPr>
            <w:r>
              <w:rPr>
                <w:rFonts w:ascii="Times New Roman" w:hAnsi="Times New Roman" w:cs="Times New Roman"/>
                <w:bCs/>
                <w:sz w:val="24"/>
                <w:szCs w:val="24"/>
              </w:rPr>
              <w:t>ООО УК «ИВА»</w:t>
            </w:r>
          </w:p>
        </w:tc>
        <w:tc>
          <w:tcPr>
            <w:tcW w:w="1701" w:type="dxa"/>
            <w:noWrap/>
            <w:hideMark/>
          </w:tcPr>
          <w:p w:rsidR="002B7154" w:rsidRPr="00976E11" w:rsidRDefault="00DF784B" w:rsidP="00976E11">
            <w:pPr>
              <w:rPr>
                <w:rFonts w:ascii="Times New Roman" w:hAnsi="Times New Roman" w:cs="Times New Roman"/>
                <w:bCs/>
                <w:sz w:val="24"/>
                <w:szCs w:val="24"/>
              </w:rPr>
            </w:pPr>
            <w:r>
              <w:rPr>
                <w:rFonts w:ascii="Times New Roman" w:hAnsi="Times New Roman" w:cs="Times New Roman"/>
                <w:bCs/>
                <w:sz w:val="24"/>
                <w:szCs w:val="24"/>
              </w:rPr>
              <w:t>01.08.2026</w:t>
            </w:r>
          </w:p>
        </w:tc>
      </w:tr>
      <w:tr w:rsidR="00891302" w:rsidRPr="00976E11" w:rsidTr="00891302">
        <w:trPr>
          <w:trHeight w:val="510"/>
        </w:trPr>
        <w:tc>
          <w:tcPr>
            <w:tcW w:w="846" w:type="dxa"/>
            <w:noWrap/>
          </w:tcPr>
          <w:p w:rsidR="00891302" w:rsidRPr="00976E11" w:rsidRDefault="00891302" w:rsidP="00891302">
            <w:pPr>
              <w:rPr>
                <w:rFonts w:ascii="Times New Roman" w:hAnsi="Times New Roman" w:cs="Times New Roman"/>
                <w:bCs/>
                <w:sz w:val="24"/>
                <w:szCs w:val="24"/>
              </w:rPr>
            </w:pPr>
            <w:r>
              <w:rPr>
                <w:rFonts w:ascii="Times New Roman" w:hAnsi="Times New Roman" w:cs="Times New Roman"/>
                <w:bCs/>
                <w:sz w:val="24"/>
                <w:szCs w:val="24"/>
              </w:rPr>
              <w:t>22</w:t>
            </w:r>
          </w:p>
        </w:tc>
        <w:tc>
          <w:tcPr>
            <w:tcW w:w="8647" w:type="dxa"/>
          </w:tcPr>
          <w:p w:rsidR="00891302" w:rsidRPr="00976E11" w:rsidRDefault="00891302" w:rsidP="00891302">
            <w:pPr>
              <w:rPr>
                <w:rFonts w:ascii="Times New Roman" w:hAnsi="Times New Roman" w:cs="Times New Roman"/>
                <w:bCs/>
                <w:sz w:val="24"/>
                <w:szCs w:val="24"/>
              </w:rPr>
            </w:pPr>
            <w:r w:rsidRPr="00976E11">
              <w:rPr>
                <w:rFonts w:ascii="Times New Roman" w:hAnsi="Times New Roman" w:cs="Times New Roman"/>
                <w:bCs/>
                <w:sz w:val="24"/>
                <w:szCs w:val="24"/>
              </w:rPr>
              <w:t xml:space="preserve">Предоставить копии документов, подтверждающих поставку основного топлива, действующего не менее срока предстоящего отопительного периода, и копии документов, подтверждающих наличие фактических запасов основного и резервного (аварийного) топлива в объеме не менее утвержденного федеральным органом исполнительной власти или органами исполнительной власти субъектов Российской Федерации нормативов запасов топлива на источниках тепловой энергии </w:t>
            </w:r>
          </w:p>
        </w:tc>
        <w:tc>
          <w:tcPr>
            <w:tcW w:w="3543" w:type="dxa"/>
          </w:tcPr>
          <w:p w:rsidR="00891302" w:rsidRPr="00976E11" w:rsidRDefault="00891302" w:rsidP="00891302">
            <w:pPr>
              <w:rPr>
                <w:rFonts w:ascii="Times New Roman" w:hAnsi="Times New Roman" w:cs="Times New Roman"/>
                <w:bCs/>
                <w:sz w:val="24"/>
                <w:szCs w:val="24"/>
              </w:rPr>
            </w:pPr>
            <w:r w:rsidRPr="00891302">
              <w:rPr>
                <w:rFonts w:ascii="Times New Roman" w:hAnsi="Times New Roman" w:cs="Times New Roman"/>
                <w:bCs/>
                <w:sz w:val="24"/>
                <w:szCs w:val="24"/>
              </w:rPr>
              <w:t xml:space="preserve">Комитет образования, комитет культуры, МБУ «Служба </w:t>
            </w:r>
            <w:r w:rsidR="00872341" w:rsidRPr="00891302">
              <w:rPr>
                <w:rFonts w:ascii="Times New Roman" w:hAnsi="Times New Roman" w:cs="Times New Roman"/>
                <w:bCs/>
                <w:sz w:val="24"/>
                <w:szCs w:val="24"/>
              </w:rPr>
              <w:t>МТО» ООО</w:t>
            </w:r>
            <w:r w:rsidRPr="00891302">
              <w:rPr>
                <w:rFonts w:ascii="Times New Roman" w:hAnsi="Times New Roman" w:cs="Times New Roman"/>
                <w:bCs/>
                <w:sz w:val="24"/>
                <w:szCs w:val="24"/>
              </w:rPr>
              <w:t xml:space="preserve"> УК «ИВА»</w:t>
            </w:r>
          </w:p>
        </w:tc>
        <w:tc>
          <w:tcPr>
            <w:tcW w:w="1701" w:type="dxa"/>
            <w:noWrap/>
          </w:tcPr>
          <w:p w:rsidR="00891302" w:rsidRPr="00976E11" w:rsidRDefault="00DF784B" w:rsidP="00891302">
            <w:pPr>
              <w:rPr>
                <w:rFonts w:ascii="Times New Roman" w:hAnsi="Times New Roman" w:cs="Times New Roman"/>
                <w:bCs/>
                <w:sz w:val="24"/>
                <w:szCs w:val="24"/>
              </w:rPr>
            </w:pPr>
            <w:r>
              <w:rPr>
                <w:rFonts w:ascii="Times New Roman" w:hAnsi="Times New Roman" w:cs="Times New Roman"/>
                <w:bCs/>
                <w:sz w:val="24"/>
                <w:szCs w:val="24"/>
              </w:rPr>
              <w:t>01.09.2026</w:t>
            </w:r>
          </w:p>
        </w:tc>
      </w:tr>
      <w:tr w:rsidR="00891302" w:rsidRPr="00976E11" w:rsidTr="00891302">
        <w:trPr>
          <w:trHeight w:val="510"/>
        </w:trPr>
        <w:tc>
          <w:tcPr>
            <w:tcW w:w="846" w:type="dxa"/>
            <w:noWrap/>
          </w:tcPr>
          <w:p w:rsidR="00891302" w:rsidRPr="00976E11" w:rsidRDefault="00891302" w:rsidP="00891302">
            <w:pPr>
              <w:rPr>
                <w:rFonts w:ascii="Times New Roman" w:hAnsi="Times New Roman" w:cs="Times New Roman"/>
                <w:bCs/>
                <w:sz w:val="24"/>
                <w:szCs w:val="24"/>
              </w:rPr>
            </w:pPr>
            <w:r>
              <w:rPr>
                <w:rFonts w:ascii="Times New Roman" w:hAnsi="Times New Roman" w:cs="Times New Roman"/>
                <w:bCs/>
                <w:sz w:val="24"/>
                <w:szCs w:val="24"/>
              </w:rPr>
              <w:t>23</w:t>
            </w:r>
          </w:p>
        </w:tc>
        <w:tc>
          <w:tcPr>
            <w:tcW w:w="8647" w:type="dxa"/>
          </w:tcPr>
          <w:p w:rsidR="00891302" w:rsidRPr="00976E11" w:rsidRDefault="00891302" w:rsidP="00891302">
            <w:pPr>
              <w:rPr>
                <w:rFonts w:ascii="Times New Roman" w:hAnsi="Times New Roman" w:cs="Times New Roman"/>
                <w:bCs/>
                <w:sz w:val="24"/>
                <w:szCs w:val="24"/>
              </w:rPr>
            </w:pPr>
            <w:r w:rsidRPr="00976E11">
              <w:rPr>
                <w:rFonts w:ascii="Times New Roman" w:hAnsi="Times New Roman" w:cs="Times New Roman"/>
                <w:bCs/>
                <w:sz w:val="24"/>
                <w:szCs w:val="24"/>
              </w:rPr>
              <w:t>Утвержденный в соответствии с требованиями пункта 2.7.3 Правил N 115 перечень запасов материалов, запорной арматуры, запасных частей, средств механизации для выполнения срочных внеплановых (аварийных) ремонтных работ, результаты последней проведенной инвентаризации запасов материалов, запорной арматуры, запасных частей, средств механизации для выполнения срочных внеплановых (аварийных) ремонтных работ, оформленные в соответствии с Положением по ведению бухгалтерского учета и бухгалтерской отчетности в Российской Федерации</w:t>
            </w:r>
          </w:p>
        </w:tc>
        <w:tc>
          <w:tcPr>
            <w:tcW w:w="3543" w:type="dxa"/>
          </w:tcPr>
          <w:p w:rsidR="00891302" w:rsidRPr="00976E11" w:rsidRDefault="00891302" w:rsidP="00891302">
            <w:pPr>
              <w:rPr>
                <w:rFonts w:ascii="Times New Roman" w:hAnsi="Times New Roman" w:cs="Times New Roman"/>
                <w:bCs/>
                <w:sz w:val="24"/>
                <w:szCs w:val="24"/>
              </w:rPr>
            </w:pPr>
            <w:r w:rsidRPr="00891302">
              <w:rPr>
                <w:rFonts w:ascii="Times New Roman" w:hAnsi="Times New Roman" w:cs="Times New Roman"/>
                <w:bCs/>
                <w:sz w:val="24"/>
                <w:szCs w:val="24"/>
              </w:rPr>
              <w:t xml:space="preserve">Комитет образования, комитет культуры, МБУ «Служба </w:t>
            </w:r>
            <w:r w:rsidR="00872341" w:rsidRPr="00891302">
              <w:rPr>
                <w:rFonts w:ascii="Times New Roman" w:hAnsi="Times New Roman" w:cs="Times New Roman"/>
                <w:bCs/>
                <w:sz w:val="24"/>
                <w:szCs w:val="24"/>
              </w:rPr>
              <w:t>МТО» ООО</w:t>
            </w:r>
            <w:r w:rsidRPr="00891302">
              <w:rPr>
                <w:rFonts w:ascii="Times New Roman" w:hAnsi="Times New Roman" w:cs="Times New Roman"/>
                <w:bCs/>
                <w:sz w:val="24"/>
                <w:szCs w:val="24"/>
              </w:rPr>
              <w:t xml:space="preserve"> УК «ИВА»</w:t>
            </w:r>
          </w:p>
        </w:tc>
        <w:tc>
          <w:tcPr>
            <w:tcW w:w="1701" w:type="dxa"/>
            <w:noWrap/>
          </w:tcPr>
          <w:p w:rsidR="00891302" w:rsidRPr="00976E11" w:rsidRDefault="00DF784B" w:rsidP="00891302">
            <w:pPr>
              <w:rPr>
                <w:rFonts w:ascii="Times New Roman" w:hAnsi="Times New Roman" w:cs="Times New Roman"/>
                <w:bCs/>
                <w:sz w:val="24"/>
                <w:szCs w:val="24"/>
              </w:rPr>
            </w:pPr>
            <w:r>
              <w:rPr>
                <w:rFonts w:ascii="Times New Roman" w:hAnsi="Times New Roman" w:cs="Times New Roman"/>
                <w:bCs/>
                <w:sz w:val="24"/>
                <w:szCs w:val="24"/>
              </w:rPr>
              <w:t>01.07.2026</w:t>
            </w:r>
          </w:p>
        </w:tc>
      </w:tr>
      <w:tr w:rsidR="00891302" w:rsidRPr="00976E11" w:rsidTr="00891302">
        <w:trPr>
          <w:trHeight w:val="510"/>
        </w:trPr>
        <w:tc>
          <w:tcPr>
            <w:tcW w:w="846" w:type="dxa"/>
            <w:noWrap/>
          </w:tcPr>
          <w:p w:rsidR="00891302" w:rsidRPr="00976E11" w:rsidRDefault="00891302" w:rsidP="00891302">
            <w:pPr>
              <w:rPr>
                <w:rFonts w:ascii="Times New Roman" w:hAnsi="Times New Roman" w:cs="Times New Roman"/>
                <w:bCs/>
                <w:sz w:val="24"/>
                <w:szCs w:val="24"/>
              </w:rPr>
            </w:pPr>
            <w:r>
              <w:rPr>
                <w:rFonts w:ascii="Times New Roman" w:hAnsi="Times New Roman" w:cs="Times New Roman"/>
                <w:bCs/>
                <w:sz w:val="24"/>
                <w:szCs w:val="24"/>
              </w:rPr>
              <w:t>24</w:t>
            </w:r>
          </w:p>
        </w:tc>
        <w:tc>
          <w:tcPr>
            <w:tcW w:w="8647" w:type="dxa"/>
          </w:tcPr>
          <w:p w:rsidR="00891302" w:rsidRPr="00976E11" w:rsidRDefault="00891302" w:rsidP="00891302">
            <w:pPr>
              <w:rPr>
                <w:rFonts w:ascii="Times New Roman" w:hAnsi="Times New Roman" w:cs="Times New Roman"/>
                <w:bCs/>
                <w:sz w:val="24"/>
                <w:szCs w:val="24"/>
              </w:rPr>
            </w:pPr>
            <w:r w:rsidRPr="00976E11">
              <w:rPr>
                <w:rFonts w:ascii="Times New Roman" w:hAnsi="Times New Roman" w:cs="Times New Roman"/>
                <w:bCs/>
                <w:sz w:val="24"/>
                <w:szCs w:val="24"/>
              </w:rPr>
              <w:t>Утвержденный в соответствии с требованиями пункта 15.4.3 Правил N 115 и (или) Положения о разработке планов мероприятий по локализации и ликвидации последствий аварий на опасных производственных объектах</w:t>
            </w:r>
          </w:p>
        </w:tc>
        <w:tc>
          <w:tcPr>
            <w:tcW w:w="3543" w:type="dxa"/>
          </w:tcPr>
          <w:p w:rsidR="00891302" w:rsidRPr="00976E11" w:rsidRDefault="004121F5" w:rsidP="00891302">
            <w:pPr>
              <w:rPr>
                <w:rFonts w:ascii="Times New Roman" w:hAnsi="Times New Roman" w:cs="Times New Roman"/>
                <w:bCs/>
                <w:sz w:val="24"/>
                <w:szCs w:val="24"/>
              </w:rPr>
            </w:pPr>
            <w:r>
              <w:rPr>
                <w:rFonts w:ascii="Times New Roman" w:hAnsi="Times New Roman" w:cs="Times New Roman"/>
                <w:bCs/>
                <w:sz w:val="24"/>
                <w:szCs w:val="24"/>
              </w:rPr>
              <w:t>Главный специалист по ГО и ЧС</w:t>
            </w:r>
          </w:p>
        </w:tc>
        <w:tc>
          <w:tcPr>
            <w:tcW w:w="1701" w:type="dxa"/>
            <w:noWrap/>
          </w:tcPr>
          <w:p w:rsidR="00891302" w:rsidRPr="00976E11" w:rsidRDefault="00DF784B" w:rsidP="00891302">
            <w:pPr>
              <w:rPr>
                <w:rFonts w:ascii="Times New Roman" w:hAnsi="Times New Roman" w:cs="Times New Roman"/>
                <w:bCs/>
                <w:sz w:val="24"/>
                <w:szCs w:val="24"/>
              </w:rPr>
            </w:pPr>
            <w:r>
              <w:rPr>
                <w:rFonts w:ascii="Times New Roman" w:hAnsi="Times New Roman" w:cs="Times New Roman"/>
                <w:bCs/>
                <w:sz w:val="24"/>
                <w:szCs w:val="24"/>
              </w:rPr>
              <w:t>01.07.2026</w:t>
            </w:r>
          </w:p>
        </w:tc>
      </w:tr>
      <w:tr w:rsidR="00891302" w:rsidRPr="00976E11" w:rsidTr="00891302">
        <w:trPr>
          <w:trHeight w:val="510"/>
        </w:trPr>
        <w:tc>
          <w:tcPr>
            <w:tcW w:w="846" w:type="dxa"/>
            <w:noWrap/>
          </w:tcPr>
          <w:p w:rsidR="00891302" w:rsidRPr="00976E11" w:rsidRDefault="00891302" w:rsidP="00891302">
            <w:pPr>
              <w:rPr>
                <w:rFonts w:ascii="Times New Roman" w:hAnsi="Times New Roman" w:cs="Times New Roman"/>
                <w:bCs/>
                <w:sz w:val="24"/>
                <w:szCs w:val="24"/>
              </w:rPr>
            </w:pPr>
            <w:r>
              <w:rPr>
                <w:rFonts w:ascii="Times New Roman" w:hAnsi="Times New Roman" w:cs="Times New Roman"/>
                <w:bCs/>
                <w:sz w:val="24"/>
                <w:szCs w:val="24"/>
              </w:rPr>
              <w:lastRenderedPageBreak/>
              <w:t>25</w:t>
            </w:r>
          </w:p>
        </w:tc>
        <w:tc>
          <w:tcPr>
            <w:tcW w:w="8647" w:type="dxa"/>
          </w:tcPr>
          <w:p w:rsidR="00891302" w:rsidRPr="00976E11" w:rsidRDefault="00891302" w:rsidP="00891302">
            <w:pPr>
              <w:rPr>
                <w:rFonts w:ascii="Times New Roman" w:hAnsi="Times New Roman" w:cs="Times New Roman"/>
                <w:bCs/>
                <w:sz w:val="24"/>
                <w:szCs w:val="24"/>
              </w:rPr>
            </w:pPr>
            <w:r w:rsidRPr="00976E11">
              <w:rPr>
                <w:rFonts w:ascii="Times New Roman" w:hAnsi="Times New Roman" w:cs="Times New Roman"/>
                <w:bCs/>
                <w:sz w:val="24"/>
                <w:szCs w:val="24"/>
              </w:rPr>
              <w:t>Обеспечить выполнение в установленные сроки предписаний, влияющих на надежность работы в отопительный период</w:t>
            </w:r>
          </w:p>
        </w:tc>
        <w:tc>
          <w:tcPr>
            <w:tcW w:w="3543" w:type="dxa"/>
          </w:tcPr>
          <w:p w:rsidR="00891302" w:rsidRPr="00976E11" w:rsidRDefault="004121F5" w:rsidP="00891302">
            <w:pPr>
              <w:rPr>
                <w:rFonts w:ascii="Times New Roman" w:hAnsi="Times New Roman" w:cs="Times New Roman"/>
                <w:bCs/>
                <w:sz w:val="24"/>
                <w:szCs w:val="24"/>
              </w:rPr>
            </w:pPr>
            <w:r w:rsidRPr="004121F5">
              <w:rPr>
                <w:rFonts w:ascii="Times New Roman" w:hAnsi="Times New Roman" w:cs="Times New Roman"/>
                <w:bCs/>
                <w:sz w:val="24"/>
                <w:szCs w:val="24"/>
              </w:rPr>
              <w:t xml:space="preserve">Комитет образования, комитет культуры, МБУ «Служба </w:t>
            </w:r>
            <w:r w:rsidR="00872341" w:rsidRPr="004121F5">
              <w:rPr>
                <w:rFonts w:ascii="Times New Roman" w:hAnsi="Times New Roman" w:cs="Times New Roman"/>
                <w:bCs/>
                <w:sz w:val="24"/>
                <w:szCs w:val="24"/>
              </w:rPr>
              <w:t>МТО» ООО</w:t>
            </w:r>
            <w:r w:rsidRPr="004121F5">
              <w:rPr>
                <w:rFonts w:ascii="Times New Roman" w:hAnsi="Times New Roman" w:cs="Times New Roman"/>
                <w:bCs/>
                <w:sz w:val="24"/>
                <w:szCs w:val="24"/>
              </w:rPr>
              <w:t xml:space="preserve"> УК «ИВА»</w:t>
            </w:r>
          </w:p>
        </w:tc>
        <w:tc>
          <w:tcPr>
            <w:tcW w:w="1701" w:type="dxa"/>
            <w:noWrap/>
          </w:tcPr>
          <w:p w:rsidR="00891302" w:rsidRPr="00976E11" w:rsidRDefault="00DF784B" w:rsidP="00891302">
            <w:pPr>
              <w:rPr>
                <w:rFonts w:ascii="Times New Roman" w:hAnsi="Times New Roman" w:cs="Times New Roman"/>
                <w:bCs/>
                <w:sz w:val="24"/>
                <w:szCs w:val="24"/>
              </w:rPr>
            </w:pPr>
            <w:r>
              <w:rPr>
                <w:rFonts w:ascii="Times New Roman" w:hAnsi="Times New Roman" w:cs="Times New Roman"/>
                <w:bCs/>
                <w:sz w:val="24"/>
                <w:szCs w:val="24"/>
              </w:rPr>
              <w:t>01.07.2026</w:t>
            </w:r>
          </w:p>
        </w:tc>
      </w:tr>
      <w:tr w:rsidR="00891302" w:rsidRPr="00976E11" w:rsidTr="00891302">
        <w:trPr>
          <w:trHeight w:val="510"/>
        </w:trPr>
        <w:tc>
          <w:tcPr>
            <w:tcW w:w="846" w:type="dxa"/>
            <w:noWrap/>
          </w:tcPr>
          <w:p w:rsidR="00891302" w:rsidRPr="00976E11" w:rsidRDefault="00891302" w:rsidP="00891302">
            <w:pPr>
              <w:rPr>
                <w:rFonts w:ascii="Times New Roman" w:hAnsi="Times New Roman" w:cs="Times New Roman"/>
                <w:bCs/>
                <w:sz w:val="24"/>
                <w:szCs w:val="24"/>
              </w:rPr>
            </w:pPr>
            <w:r>
              <w:rPr>
                <w:rFonts w:ascii="Times New Roman" w:hAnsi="Times New Roman" w:cs="Times New Roman"/>
                <w:bCs/>
                <w:sz w:val="24"/>
                <w:szCs w:val="24"/>
              </w:rPr>
              <w:t>26</w:t>
            </w:r>
          </w:p>
        </w:tc>
        <w:tc>
          <w:tcPr>
            <w:tcW w:w="8647" w:type="dxa"/>
          </w:tcPr>
          <w:p w:rsidR="00891302" w:rsidRPr="00976E11" w:rsidRDefault="00891302" w:rsidP="00891302">
            <w:pPr>
              <w:rPr>
                <w:rFonts w:ascii="Times New Roman" w:hAnsi="Times New Roman" w:cs="Times New Roman"/>
                <w:bCs/>
                <w:sz w:val="24"/>
                <w:szCs w:val="24"/>
              </w:rPr>
            </w:pPr>
            <w:r>
              <w:rPr>
                <w:rFonts w:ascii="Times New Roman" w:hAnsi="Times New Roman" w:cs="Times New Roman"/>
                <w:bCs/>
                <w:sz w:val="24"/>
                <w:szCs w:val="24"/>
              </w:rPr>
              <w:t xml:space="preserve">Получение акта оценки </w:t>
            </w:r>
            <w:r w:rsidR="00396FC1">
              <w:rPr>
                <w:rFonts w:ascii="Times New Roman" w:hAnsi="Times New Roman" w:cs="Times New Roman"/>
                <w:bCs/>
                <w:sz w:val="24"/>
                <w:szCs w:val="24"/>
              </w:rPr>
              <w:t>обеспечения готовности</w:t>
            </w:r>
            <w:r>
              <w:rPr>
                <w:rFonts w:ascii="Times New Roman" w:hAnsi="Times New Roman" w:cs="Times New Roman"/>
                <w:bCs/>
                <w:sz w:val="24"/>
                <w:szCs w:val="24"/>
              </w:rPr>
              <w:t xml:space="preserve"> к отопительному периоду 2026-2027 гг</w:t>
            </w:r>
            <w:r w:rsidR="00396FC1">
              <w:rPr>
                <w:rFonts w:ascii="Times New Roman" w:hAnsi="Times New Roman" w:cs="Times New Roman"/>
                <w:bCs/>
                <w:sz w:val="24"/>
                <w:szCs w:val="24"/>
              </w:rPr>
              <w:t>.</w:t>
            </w:r>
            <w:r>
              <w:rPr>
                <w:rFonts w:ascii="Times New Roman" w:hAnsi="Times New Roman" w:cs="Times New Roman"/>
                <w:bCs/>
                <w:sz w:val="24"/>
                <w:szCs w:val="24"/>
              </w:rPr>
              <w:t>, паспортов готовности к отопительному сезону 2026-2027гг учреждений, ресурсоснабжающей организацией, МКД</w:t>
            </w:r>
          </w:p>
        </w:tc>
        <w:tc>
          <w:tcPr>
            <w:tcW w:w="3543" w:type="dxa"/>
          </w:tcPr>
          <w:p w:rsidR="00891302" w:rsidRPr="00976E11" w:rsidRDefault="004121F5" w:rsidP="00891302">
            <w:pPr>
              <w:rPr>
                <w:rFonts w:ascii="Times New Roman" w:hAnsi="Times New Roman" w:cs="Times New Roman"/>
                <w:bCs/>
                <w:sz w:val="24"/>
                <w:szCs w:val="24"/>
              </w:rPr>
            </w:pPr>
            <w:r w:rsidRPr="004121F5">
              <w:rPr>
                <w:rFonts w:ascii="Times New Roman" w:hAnsi="Times New Roman" w:cs="Times New Roman"/>
                <w:bCs/>
                <w:sz w:val="24"/>
                <w:szCs w:val="24"/>
              </w:rPr>
              <w:t xml:space="preserve">Комитет образования, комитет культуры, МБУ «Служба </w:t>
            </w:r>
            <w:r w:rsidR="00872341" w:rsidRPr="004121F5">
              <w:rPr>
                <w:rFonts w:ascii="Times New Roman" w:hAnsi="Times New Roman" w:cs="Times New Roman"/>
                <w:bCs/>
                <w:sz w:val="24"/>
                <w:szCs w:val="24"/>
              </w:rPr>
              <w:t>МТО» ООО</w:t>
            </w:r>
            <w:r w:rsidRPr="004121F5">
              <w:rPr>
                <w:rFonts w:ascii="Times New Roman" w:hAnsi="Times New Roman" w:cs="Times New Roman"/>
                <w:bCs/>
                <w:sz w:val="24"/>
                <w:szCs w:val="24"/>
              </w:rPr>
              <w:t xml:space="preserve"> УК «ИВА»</w:t>
            </w:r>
          </w:p>
        </w:tc>
        <w:tc>
          <w:tcPr>
            <w:tcW w:w="1701" w:type="dxa"/>
            <w:noWrap/>
          </w:tcPr>
          <w:p w:rsidR="00891302" w:rsidRPr="00976E11" w:rsidRDefault="00891302" w:rsidP="00891302">
            <w:pPr>
              <w:rPr>
                <w:rFonts w:ascii="Times New Roman" w:hAnsi="Times New Roman" w:cs="Times New Roman"/>
                <w:bCs/>
                <w:sz w:val="24"/>
                <w:szCs w:val="24"/>
              </w:rPr>
            </w:pPr>
            <w:r>
              <w:rPr>
                <w:rFonts w:ascii="Times New Roman" w:hAnsi="Times New Roman" w:cs="Times New Roman"/>
                <w:bCs/>
                <w:sz w:val="24"/>
                <w:szCs w:val="24"/>
              </w:rPr>
              <w:t>02.09.2026-04.09.2026</w:t>
            </w:r>
          </w:p>
        </w:tc>
      </w:tr>
    </w:tbl>
    <w:p w:rsidR="00891302" w:rsidRPr="00891302" w:rsidRDefault="00891302" w:rsidP="00891302"/>
    <w:p w:rsidR="001E2F91" w:rsidRDefault="001E2F91" w:rsidP="001E2F91">
      <w:pPr>
        <w:rPr>
          <w:b/>
          <w:sz w:val="28"/>
          <w:szCs w:val="28"/>
        </w:rPr>
      </w:pPr>
    </w:p>
    <w:p w:rsidR="001E2F91" w:rsidRDefault="001E2F91" w:rsidP="001E2F91">
      <w:pPr>
        <w:jc w:val="center"/>
        <w:rPr>
          <w:rFonts w:ascii="Times New Roman" w:hAnsi="Times New Roman"/>
          <w:b/>
          <w:sz w:val="28"/>
          <w:szCs w:val="28"/>
        </w:rPr>
        <w:sectPr w:rsidR="001E2F91" w:rsidSect="009A5F27">
          <w:pgSz w:w="16838" w:h="11906" w:orient="landscape"/>
          <w:pgMar w:top="850" w:right="1134" w:bottom="1701" w:left="709" w:header="708" w:footer="708" w:gutter="0"/>
          <w:cols w:space="708"/>
          <w:docGrid w:linePitch="360"/>
        </w:sectPr>
      </w:pPr>
    </w:p>
    <w:p w:rsidR="009B4932" w:rsidRPr="00EA407F" w:rsidRDefault="009B4932" w:rsidP="00EA407F">
      <w:pPr>
        <w:pStyle w:val="ac"/>
        <w:numPr>
          <w:ilvl w:val="0"/>
          <w:numId w:val="25"/>
        </w:numPr>
        <w:snapToGrid/>
        <w:jc w:val="center"/>
        <w:rPr>
          <w:rFonts w:ascii="Times New Roman" w:hAnsi="Times New Roman" w:cs="Times New Roman"/>
          <w:sz w:val="28"/>
          <w:szCs w:val="28"/>
        </w:rPr>
      </w:pPr>
      <w:r w:rsidRPr="00EA407F">
        <w:rPr>
          <w:rFonts w:ascii="Times New Roman" w:hAnsi="Times New Roman" w:cs="Times New Roman"/>
          <w:b/>
          <w:sz w:val="28"/>
          <w:szCs w:val="28"/>
        </w:rPr>
        <w:lastRenderedPageBreak/>
        <w:t xml:space="preserve">План подготовки жилищного фонда </w:t>
      </w:r>
      <w:r w:rsidR="00F568DF">
        <w:rPr>
          <w:rFonts w:ascii="Times New Roman" w:hAnsi="Times New Roman" w:cs="Times New Roman"/>
          <w:b/>
          <w:sz w:val="28"/>
          <w:szCs w:val="28"/>
        </w:rPr>
        <w:t>Акшинского</w:t>
      </w:r>
      <w:r w:rsidRPr="00EA407F">
        <w:rPr>
          <w:rFonts w:ascii="Times New Roman" w:hAnsi="Times New Roman" w:cs="Times New Roman"/>
          <w:b/>
          <w:sz w:val="28"/>
          <w:szCs w:val="28"/>
        </w:rPr>
        <w:t xml:space="preserve"> муниципального округа </w:t>
      </w:r>
      <w:r w:rsidR="00F568DF">
        <w:rPr>
          <w:rFonts w:ascii="Times New Roman" w:hAnsi="Times New Roman" w:cs="Times New Roman"/>
          <w:b/>
          <w:sz w:val="28"/>
          <w:szCs w:val="28"/>
        </w:rPr>
        <w:t>Забайкальского края</w:t>
      </w:r>
      <w:r w:rsidRPr="00EA407F">
        <w:rPr>
          <w:rFonts w:ascii="Times New Roman" w:hAnsi="Times New Roman" w:cs="Times New Roman"/>
          <w:b/>
          <w:sz w:val="28"/>
          <w:szCs w:val="28"/>
        </w:rPr>
        <w:t xml:space="preserve"> к осенне-зимнему периоду 2026-2027 годов.</w:t>
      </w:r>
    </w:p>
    <w:p w:rsidR="009B4932" w:rsidRPr="009B4932" w:rsidRDefault="009B4932" w:rsidP="009B4932">
      <w:pPr>
        <w:snapToGrid/>
        <w:jc w:val="center"/>
        <w:rPr>
          <w:rFonts w:ascii="Times New Roman" w:hAnsi="Times New Roman" w:cs="Times New Roman"/>
          <w:sz w:val="24"/>
          <w:szCs w:val="24"/>
        </w:rPr>
      </w:pPr>
    </w:p>
    <w:p w:rsidR="001E2F91" w:rsidRDefault="001E2F91" w:rsidP="001E2F91">
      <w:pPr>
        <w:jc w:val="center"/>
        <w:rPr>
          <w:rFonts w:ascii="Times New Roman" w:hAnsi="Times New Roman"/>
          <w:b/>
          <w:sz w:val="28"/>
          <w:szCs w:val="28"/>
        </w:rPr>
      </w:pPr>
    </w:p>
    <w:p w:rsidR="007020D7" w:rsidRDefault="007020D7" w:rsidP="001E2F91">
      <w:pPr>
        <w:jc w:val="center"/>
        <w:rPr>
          <w:rFonts w:ascii="Times New Roman" w:hAnsi="Times New Roman"/>
          <w:b/>
          <w:sz w:val="28"/>
          <w:szCs w:val="28"/>
        </w:rPr>
      </w:pPr>
    </w:p>
    <w:p w:rsidR="007020D7" w:rsidRDefault="007020D7" w:rsidP="001E2F91">
      <w:pPr>
        <w:jc w:val="center"/>
        <w:rPr>
          <w:rFonts w:ascii="Times New Roman" w:hAnsi="Times New Roman"/>
          <w:b/>
          <w:sz w:val="28"/>
          <w:szCs w:val="28"/>
        </w:rPr>
      </w:pPr>
    </w:p>
    <w:tbl>
      <w:tblPr>
        <w:tblStyle w:val="110"/>
        <w:tblW w:w="0" w:type="auto"/>
        <w:tblLook w:val="04A0" w:firstRow="1" w:lastRow="0" w:firstColumn="1" w:lastColumn="0" w:noHBand="0" w:noVBand="1"/>
      </w:tblPr>
      <w:tblGrid>
        <w:gridCol w:w="540"/>
        <w:gridCol w:w="1822"/>
        <w:gridCol w:w="2798"/>
        <w:gridCol w:w="1485"/>
        <w:gridCol w:w="1630"/>
        <w:gridCol w:w="1620"/>
        <w:gridCol w:w="1753"/>
        <w:gridCol w:w="2480"/>
      </w:tblGrid>
      <w:tr w:rsidR="007020D7" w:rsidRPr="007020D7" w:rsidTr="00AA614B">
        <w:trPr>
          <w:trHeight w:val="420"/>
        </w:trPr>
        <w:tc>
          <w:tcPr>
            <w:tcW w:w="532" w:type="dxa"/>
            <w:vMerge w:val="restart"/>
          </w:tcPr>
          <w:p w:rsidR="007020D7" w:rsidRPr="007020D7" w:rsidRDefault="007020D7" w:rsidP="007020D7">
            <w:pPr>
              <w:snapToGrid/>
              <w:jc w:val="center"/>
              <w:rPr>
                <w:rFonts w:ascii="Times New Roman" w:hAnsi="Times New Roman" w:cs="Times New Roman"/>
                <w:sz w:val="24"/>
                <w:szCs w:val="24"/>
              </w:rPr>
            </w:pPr>
            <w:r w:rsidRPr="007020D7">
              <w:rPr>
                <w:rFonts w:ascii="Times New Roman" w:hAnsi="Times New Roman" w:cs="Times New Roman"/>
                <w:sz w:val="24"/>
                <w:szCs w:val="24"/>
              </w:rPr>
              <w:t>№ п/п</w:t>
            </w:r>
          </w:p>
        </w:tc>
        <w:tc>
          <w:tcPr>
            <w:tcW w:w="1823" w:type="dxa"/>
            <w:vMerge w:val="restart"/>
          </w:tcPr>
          <w:p w:rsidR="007020D7" w:rsidRPr="007020D7" w:rsidRDefault="007020D7" w:rsidP="007020D7">
            <w:pPr>
              <w:snapToGrid/>
              <w:jc w:val="center"/>
              <w:rPr>
                <w:rFonts w:ascii="Times New Roman" w:hAnsi="Times New Roman" w:cs="Times New Roman"/>
                <w:sz w:val="24"/>
                <w:szCs w:val="24"/>
              </w:rPr>
            </w:pPr>
            <w:r w:rsidRPr="007020D7">
              <w:rPr>
                <w:rFonts w:ascii="Times New Roman" w:hAnsi="Times New Roman" w:cs="Times New Roman"/>
                <w:sz w:val="24"/>
                <w:szCs w:val="24"/>
              </w:rPr>
              <w:t>Наименование организаций, учреждений</w:t>
            </w:r>
          </w:p>
        </w:tc>
        <w:tc>
          <w:tcPr>
            <w:tcW w:w="2861" w:type="dxa"/>
            <w:vMerge w:val="restart"/>
          </w:tcPr>
          <w:p w:rsidR="007020D7" w:rsidRPr="007020D7" w:rsidRDefault="007020D7" w:rsidP="007020D7">
            <w:pPr>
              <w:snapToGrid/>
              <w:jc w:val="center"/>
              <w:rPr>
                <w:rFonts w:ascii="Times New Roman" w:hAnsi="Times New Roman" w:cs="Times New Roman"/>
                <w:sz w:val="24"/>
                <w:szCs w:val="24"/>
              </w:rPr>
            </w:pPr>
            <w:r w:rsidRPr="007020D7">
              <w:rPr>
                <w:rFonts w:ascii="Times New Roman" w:hAnsi="Times New Roman" w:cs="Times New Roman"/>
                <w:sz w:val="24"/>
                <w:szCs w:val="24"/>
              </w:rPr>
              <w:t>Перечень мероприятий, видов работ</w:t>
            </w:r>
          </w:p>
        </w:tc>
        <w:tc>
          <w:tcPr>
            <w:tcW w:w="4810" w:type="dxa"/>
            <w:gridSpan w:val="3"/>
            <w:tcBorders>
              <w:bottom w:val="single" w:sz="4" w:space="0" w:color="auto"/>
            </w:tcBorders>
          </w:tcPr>
          <w:p w:rsidR="007020D7" w:rsidRPr="007020D7" w:rsidRDefault="007020D7" w:rsidP="007020D7">
            <w:pPr>
              <w:snapToGrid/>
              <w:jc w:val="center"/>
              <w:rPr>
                <w:rFonts w:ascii="Times New Roman" w:hAnsi="Times New Roman" w:cs="Times New Roman"/>
                <w:sz w:val="24"/>
                <w:szCs w:val="24"/>
              </w:rPr>
            </w:pPr>
            <w:r w:rsidRPr="007020D7">
              <w:rPr>
                <w:rFonts w:ascii="Times New Roman" w:hAnsi="Times New Roman" w:cs="Times New Roman"/>
                <w:sz w:val="24"/>
                <w:szCs w:val="24"/>
              </w:rPr>
              <w:t>Объем работ</w:t>
            </w:r>
          </w:p>
        </w:tc>
        <w:tc>
          <w:tcPr>
            <w:tcW w:w="1783" w:type="dxa"/>
            <w:vMerge w:val="restart"/>
          </w:tcPr>
          <w:p w:rsidR="007020D7" w:rsidRPr="007020D7" w:rsidRDefault="007020D7" w:rsidP="007020D7">
            <w:pPr>
              <w:snapToGrid/>
              <w:jc w:val="center"/>
              <w:rPr>
                <w:rFonts w:ascii="Times New Roman" w:hAnsi="Times New Roman" w:cs="Times New Roman"/>
                <w:sz w:val="24"/>
                <w:szCs w:val="24"/>
              </w:rPr>
            </w:pPr>
            <w:r w:rsidRPr="007020D7">
              <w:rPr>
                <w:rFonts w:ascii="Times New Roman" w:hAnsi="Times New Roman" w:cs="Times New Roman"/>
                <w:sz w:val="24"/>
                <w:szCs w:val="24"/>
              </w:rPr>
              <w:t>Сроки исполнения</w:t>
            </w:r>
          </w:p>
        </w:tc>
        <w:tc>
          <w:tcPr>
            <w:tcW w:w="2545" w:type="dxa"/>
            <w:vMerge w:val="restart"/>
          </w:tcPr>
          <w:p w:rsidR="007020D7" w:rsidRPr="007020D7" w:rsidRDefault="007020D7" w:rsidP="007020D7">
            <w:pPr>
              <w:snapToGrid/>
              <w:jc w:val="center"/>
              <w:rPr>
                <w:rFonts w:ascii="Times New Roman" w:hAnsi="Times New Roman" w:cs="Times New Roman"/>
                <w:sz w:val="24"/>
                <w:szCs w:val="24"/>
              </w:rPr>
            </w:pPr>
            <w:r w:rsidRPr="007020D7">
              <w:rPr>
                <w:rFonts w:ascii="Times New Roman" w:hAnsi="Times New Roman" w:cs="Times New Roman"/>
                <w:sz w:val="24"/>
                <w:szCs w:val="24"/>
              </w:rPr>
              <w:t>Ответственные исполнители</w:t>
            </w:r>
          </w:p>
        </w:tc>
      </w:tr>
      <w:tr w:rsidR="007020D7" w:rsidRPr="007020D7" w:rsidTr="00AA614B">
        <w:trPr>
          <w:trHeight w:val="330"/>
        </w:trPr>
        <w:tc>
          <w:tcPr>
            <w:tcW w:w="532" w:type="dxa"/>
            <w:vMerge/>
          </w:tcPr>
          <w:p w:rsidR="007020D7" w:rsidRPr="007020D7" w:rsidRDefault="007020D7" w:rsidP="007020D7">
            <w:pPr>
              <w:snapToGrid/>
              <w:jc w:val="center"/>
              <w:rPr>
                <w:rFonts w:ascii="Times New Roman" w:hAnsi="Times New Roman" w:cs="Times New Roman"/>
                <w:sz w:val="24"/>
                <w:szCs w:val="24"/>
              </w:rPr>
            </w:pPr>
          </w:p>
        </w:tc>
        <w:tc>
          <w:tcPr>
            <w:tcW w:w="1823" w:type="dxa"/>
            <w:vMerge/>
          </w:tcPr>
          <w:p w:rsidR="007020D7" w:rsidRPr="007020D7" w:rsidRDefault="007020D7" w:rsidP="007020D7">
            <w:pPr>
              <w:snapToGrid/>
              <w:jc w:val="center"/>
              <w:rPr>
                <w:rFonts w:ascii="Times New Roman" w:hAnsi="Times New Roman" w:cs="Times New Roman"/>
                <w:sz w:val="24"/>
                <w:szCs w:val="24"/>
              </w:rPr>
            </w:pPr>
          </w:p>
        </w:tc>
        <w:tc>
          <w:tcPr>
            <w:tcW w:w="2861" w:type="dxa"/>
            <w:vMerge/>
          </w:tcPr>
          <w:p w:rsidR="007020D7" w:rsidRPr="007020D7" w:rsidRDefault="007020D7" w:rsidP="007020D7">
            <w:pPr>
              <w:snapToGrid/>
              <w:jc w:val="center"/>
              <w:rPr>
                <w:rFonts w:ascii="Times New Roman" w:hAnsi="Times New Roman" w:cs="Times New Roman"/>
                <w:sz w:val="24"/>
                <w:szCs w:val="24"/>
              </w:rPr>
            </w:pPr>
          </w:p>
        </w:tc>
        <w:tc>
          <w:tcPr>
            <w:tcW w:w="1510" w:type="dxa"/>
            <w:tcBorders>
              <w:top w:val="single" w:sz="4" w:space="0" w:color="auto"/>
            </w:tcBorders>
          </w:tcPr>
          <w:p w:rsidR="007020D7" w:rsidRPr="007020D7" w:rsidRDefault="007020D7" w:rsidP="007020D7">
            <w:pPr>
              <w:snapToGrid/>
              <w:jc w:val="center"/>
              <w:rPr>
                <w:rFonts w:ascii="Times New Roman" w:hAnsi="Times New Roman" w:cs="Times New Roman"/>
                <w:sz w:val="24"/>
                <w:szCs w:val="24"/>
              </w:rPr>
            </w:pPr>
            <w:r w:rsidRPr="007020D7">
              <w:rPr>
                <w:rFonts w:ascii="Times New Roman" w:hAnsi="Times New Roman" w:cs="Times New Roman"/>
                <w:sz w:val="24"/>
                <w:szCs w:val="24"/>
              </w:rPr>
              <w:t>ед.изм</w:t>
            </w:r>
          </w:p>
        </w:tc>
        <w:tc>
          <w:tcPr>
            <w:tcW w:w="1653" w:type="dxa"/>
            <w:tcBorders>
              <w:top w:val="single" w:sz="4" w:space="0" w:color="auto"/>
            </w:tcBorders>
          </w:tcPr>
          <w:p w:rsidR="007020D7" w:rsidRPr="007020D7" w:rsidRDefault="007020D7" w:rsidP="007020D7">
            <w:pPr>
              <w:snapToGrid/>
              <w:jc w:val="center"/>
              <w:rPr>
                <w:rFonts w:ascii="Times New Roman" w:hAnsi="Times New Roman" w:cs="Times New Roman"/>
                <w:sz w:val="24"/>
                <w:szCs w:val="24"/>
              </w:rPr>
            </w:pPr>
            <w:r w:rsidRPr="007020D7">
              <w:rPr>
                <w:rFonts w:ascii="Times New Roman" w:hAnsi="Times New Roman" w:cs="Times New Roman"/>
                <w:sz w:val="24"/>
                <w:szCs w:val="24"/>
              </w:rPr>
              <w:t>количество</w:t>
            </w:r>
          </w:p>
        </w:tc>
        <w:tc>
          <w:tcPr>
            <w:tcW w:w="1647" w:type="dxa"/>
            <w:tcBorders>
              <w:top w:val="single" w:sz="4" w:space="0" w:color="auto"/>
            </w:tcBorders>
          </w:tcPr>
          <w:p w:rsidR="007020D7" w:rsidRPr="007020D7" w:rsidRDefault="007020D7" w:rsidP="007020D7">
            <w:pPr>
              <w:snapToGrid/>
              <w:jc w:val="center"/>
              <w:rPr>
                <w:rFonts w:ascii="Times New Roman" w:hAnsi="Times New Roman" w:cs="Times New Roman"/>
                <w:sz w:val="24"/>
                <w:szCs w:val="24"/>
              </w:rPr>
            </w:pPr>
            <w:r w:rsidRPr="007020D7">
              <w:rPr>
                <w:rFonts w:ascii="Times New Roman" w:hAnsi="Times New Roman" w:cs="Times New Roman"/>
                <w:sz w:val="24"/>
                <w:szCs w:val="24"/>
              </w:rPr>
              <w:t>Стоимость (тыс.руб)</w:t>
            </w:r>
          </w:p>
        </w:tc>
        <w:tc>
          <w:tcPr>
            <w:tcW w:w="1783" w:type="dxa"/>
            <w:vMerge/>
          </w:tcPr>
          <w:p w:rsidR="007020D7" w:rsidRPr="007020D7" w:rsidRDefault="007020D7" w:rsidP="007020D7">
            <w:pPr>
              <w:snapToGrid/>
              <w:jc w:val="center"/>
              <w:rPr>
                <w:rFonts w:ascii="Times New Roman" w:hAnsi="Times New Roman" w:cs="Times New Roman"/>
                <w:sz w:val="24"/>
                <w:szCs w:val="24"/>
              </w:rPr>
            </w:pPr>
          </w:p>
        </w:tc>
        <w:tc>
          <w:tcPr>
            <w:tcW w:w="2545" w:type="dxa"/>
            <w:vMerge/>
          </w:tcPr>
          <w:p w:rsidR="007020D7" w:rsidRPr="007020D7" w:rsidRDefault="007020D7" w:rsidP="007020D7">
            <w:pPr>
              <w:snapToGrid/>
              <w:jc w:val="center"/>
              <w:rPr>
                <w:rFonts w:ascii="Times New Roman" w:hAnsi="Times New Roman" w:cs="Times New Roman"/>
                <w:sz w:val="24"/>
                <w:szCs w:val="24"/>
              </w:rPr>
            </w:pPr>
          </w:p>
        </w:tc>
      </w:tr>
      <w:tr w:rsidR="007020D7" w:rsidRPr="007020D7" w:rsidTr="00AA614B">
        <w:tc>
          <w:tcPr>
            <w:tcW w:w="532" w:type="dxa"/>
            <w:vMerge w:val="restart"/>
          </w:tcPr>
          <w:p w:rsidR="007020D7" w:rsidRPr="007020D7" w:rsidRDefault="007020D7" w:rsidP="007020D7">
            <w:pPr>
              <w:snapToGrid/>
              <w:jc w:val="center"/>
              <w:rPr>
                <w:rFonts w:ascii="Times New Roman" w:hAnsi="Times New Roman" w:cs="Times New Roman"/>
                <w:sz w:val="24"/>
                <w:szCs w:val="24"/>
              </w:rPr>
            </w:pPr>
            <w:r w:rsidRPr="007020D7">
              <w:rPr>
                <w:rFonts w:ascii="Times New Roman" w:hAnsi="Times New Roman" w:cs="Times New Roman"/>
                <w:sz w:val="24"/>
                <w:szCs w:val="24"/>
              </w:rPr>
              <w:t>1</w:t>
            </w:r>
          </w:p>
          <w:p w:rsidR="007020D7" w:rsidRPr="007020D7" w:rsidRDefault="007020D7" w:rsidP="007020D7">
            <w:pPr>
              <w:snapToGrid/>
              <w:jc w:val="center"/>
              <w:rPr>
                <w:rFonts w:ascii="Times New Roman" w:hAnsi="Times New Roman" w:cs="Times New Roman"/>
                <w:sz w:val="24"/>
                <w:szCs w:val="24"/>
              </w:rPr>
            </w:pPr>
          </w:p>
        </w:tc>
        <w:tc>
          <w:tcPr>
            <w:tcW w:w="1823" w:type="dxa"/>
            <w:vMerge w:val="restart"/>
          </w:tcPr>
          <w:p w:rsidR="007020D7" w:rsidRPr="007020D7" w:rsidRDefault="007020D7" w:rsidP="007020D7">
            <w:pPr>
              <w:snapToGrid/>
              <w:jc w:val="center"/>
              <w:rPr>
                <w:rFonts w:ascii="Times New Roman" w:hAnsi="Times New Roman" w:cs="Times New Roman"/>
                <w:sz w:val="24"/>
                <w:szCs w:val="24"/>
              </w:rPr>
            </w:pPr>
            <w:r w:rsidRPr="007020D7">
              <w:rPr>
                <w:rFonts w:ascii="Times New Roman" w:hAnsi="Times New Roman" w:cs="Times New Roman"/>
                <w:sz w:val="24"/>
                <w:szCs w:val="24"/>
              </w:rPr>
              <w:t>Предприятия и организации ж</w:t>
            </w:r>
            <w:r>
              <w:rPr>
                <w:rFonts w:ascii="Times New Roman" w:hAnsi="Times New Roman" w:cs="Times New Roman"/>
                <w:sz w:val="24"/>
                <w:szCs w:val="24"/>
              </w:rPr>
              <w:t>илищно-коммунального хозяйства</w:t>
            </w:r>
          </w:p>
        </w:tc>
        <w:tc>
          <w:tcPr>
            <w:tcW w:w="2861" w:type="dxa"/>
          </w:tcPr>
          <w:p w:rsidR="007020D7" w:rsidRPr="007020D7" w:rsidRDefault="007020D7" w:rsidP="007020D7">
            <w:pPr>
              <w:snapToGrid/>
              <w:jc w:val="center"/>
              <w:rPr>
                <w:rFonts w:ascii="Times New Roman" w:hAnsi="Times New Roman" w:cs="Times New Roman"/>
                <w:sz w:val="24"/>
                <w:szCs w:val="24"/>
              </w:rPr>
            </w:pPr>
            <w:r w:rsidRPr="007020D7">
              <w:rPr>
                <w:rFonts w:ascii="Times New Roman" w:hAnsi="Times New Roman" w:cs="Times New Roman"/>
                <w:sz w:val="24"/>
                <w:szCs w:val="24"/>
              </w:rPr>
              <w:t>Проведение осмотра многоквартирных домов</w:t>
            </w:r>
          </w:p>
        </w:tc>
        <w:tc>
          <w:tcPr>
            <w:tcW w:w="1510" w:type="dxa"/>
          </w:tcPr>
          <w:p w:rsidR="007020D7" w:rsidRPr="007020D7" w:rsidRDefault="007020D7" w:rsidP="007020D7">
            <w:pPr>
              <w:snapToGrid/>
              <w:jc w:val="center"/>
              <w:rPr>
                <w:rFonts w:ascii="Times New Roman" w:hAnsi="Times New Roman" w:cs="Times New Roman"/>
                <w:sz w:val="24"/>
                <w:szCs w:val="24"/>
              </w:rPr>
            </w:pPr>
            <w:r w:rsidRPr="007020D7">
              <w:rPr>
                <w:rFonts w:ascii="Times New Roman" w:hAnsi="Times New Roman" w:cs="Times New Roman"/>
                <w:sz w:val="24"/>
                <w:szCs w:val="24"/>
              </w:rPr>
              <w:t>ед/тыс.м2</w:t>
            </w:r>
          </w:p>
        </w:tc>
        <w:tc>
          <w:tcPr>
            <w:tcW w:w="1653" w:type="dxa"/>
          </w:tcPr>
          <w:p w:rsidR="007020D7" w:rsidRPr="007020D7" w:rsidRDefault="007020D7" w:rsidP="007020D7">
            <w:pPr>
              <w:snapToGrid/>
              <w:jc w:val="center"/>
              <w:rPr>
                <w:rFonts w:ascii="Times New Roman" w:hAnsi="Times New Roman" w:cs="Times New Roman"/>
                <w:sz w:val="24"/>
                <w:szCs w:val="24"/>
              </w:rPr>
            </w:pPr>
            <w:r w:rsidRPr="007020D7">
              <w:rPr>
                <w:rFonts w:ascii="Times New Roman" w:hAnsi="Times New Roman" w:cs="Times New Roman"/>
                <w:sz w:val="24"/>
                <w:szCs w:val="24"/>
              </w:rPr>
              <w:t>7 / 6,4</w:t>
            </w:r>
          </w:p>
        </w:tc>
        <w:tc>
          <w:tcPr>
            <w:tcW w:w="1647" w:type="dxa"/>
          </w:tcPr>
          <w:p w:rsidR="007020D7" w:rsidRPr="007020D7" w:rsidRDefault="007020D7" w:rsidP="007020D7">
            <w:pPr>
              <w:snapToGrid/>
              <w:jc w:val="center"/>
              <w:rPr>
                <w:rFonts w:ascii="Times New Roman" w:hAnsi="Times New Roman" w:cs="Times New Roman"/>
                <w:sz w:val="24"/>
                <w:szCs w:val="24"/>
              </w:rPr>
            </w:pPr>
            <w:r w:rsidRPr="007020D7">
              <w:rPr>
                <w:rFonts w:ascii="Times New Roman" w:hAnsi="Times New Roman" w:cs="Times New Roman"/>
                <w:sz w:val="24"/>
                <w:szCs w:val="24"/>
              </w:rPr>
              <w:t>0</w:t>
            </w:r>
          </w:p>
        </w:tc>
        <w:tc>
          <w:tcPr>
            <w:tcW w:w="1783" w:type="dxa"/>
          </w:tcPr>
          <w:p w:rsidR="007020D7" w:rsidRPr="007020D7" w:rsidRDefault="007020D7" w:rsidP="007020D7">
            <w:pPr>
              <w:snapToGrid/>
              <w:jc w:val="center"/>
              <w:rPr>
                <w:rFonts w:ascii="Times New Roman" w:hAnsi="Times New Roman" w:cs="Times New Roman"/>
                <w:sz w:val="24"/>
                <w:szCs w:val="24"/>
              </w:rPr>
            </w:pPr>
            <w:r w:rsidRPr="007020D7">
              <w:rPr>
                <w:rFonts w:ascii="Times New Roman" w:hAnsi="Times New Roman" w:cs="Times New Roman"/>
                <w:sz w:val="24"/>
                <w:szCs w:val="24"/>
              </w:rPr>
              <w:t>10.09.2026</w:t>
            </w:r>
          </w:p>
        </w:tc>
        <w:tc>
          <w:tcPr>
            <w:tcW w:w="2545" w:type="dxa"/>
          </w:tcPr>
          <w:p w:rsidR="007020D7" w:rsidRPr="007020D7" w:rsidRDefault="007020D7" w:rsidP="007020D7">
            <w:pPr>
              <w:snapToGrid/>
              <w:jc w:val="center"/>
              <w:rPr>
                <w:rFonts w:ascii="Times New Roman" w:hAnsi="Times New Roman" w:cs="Times New Roman"/>
                <w:sz w:val="24"/>
                <w:szCs w:val="24"/>
              </w:rPr>
            </w:pPr>
            <w:r w:rsidRPr="007020D7">
              <w:rPr>
                <w:rFonts w:ascii="Times New Roman" w:hAnsi="Times New Roman" w:cs="Times New Roman"/>
                <w:sz w:val="24"/>
                <w:szCs w:val="24"/>
              </w:rPr>
              <w:t>Руководитель</w:t>
            </w:r>
          </w:p>
          <w:p w:rsidR="007020D7" w:rsidRPr="007020D7" w:rsidRDefault="007020D7" w:rsidP="007020D7">
            <w:pPr>
              <w:snapToGrid/>
              <w:jc w:val="center"/>
              <w:rPr>
                <w:rFonts w:ascii="Times New Roman" w:hAnsi="Times New Roman" w:cs="Times New Roman"/>
                <w:sz w:val="24"/>
                <w:szCs w:val="24"/>
              </w:rPr>
            </w:pPr>
            <w:r w:rsidRPr="007020D7">
              <w:rPr>
                <w:rFonts w:ascii="Times New Roman" w:hAnsi="Times New Roman" w:cs="Times New Roman"/>
                <w:sz w:val="24"/>
                <w:szCs w:val="24"/>
              </w:rPr>
              <w:t xml:space="preserve"> ООО «УК «ИВА»</w:t>
            </w:r>
          </w:p>
        </w:tc>
      </w:tr>
      <w:tr w:rsidR="007020D7" w:rsidRPr="007020D7" w:rsidTr="00AA614B">
        <w:tc>
          <w:tcPr>
            <w:tcW w:w="532" w:type="dxa"/>
            <w:vMerge/>
          </w:tcPr>
          <w:p w:rsidR="007020D7" w:rsidRPr="007020D7" w:rsidRDefault="007020D7" w:rsidP="007020D7">
            <w:pPr>
              <w:snapToGrid/>
              <w:jc w:val="center"/>
              <w:rPr>
                <w:rFonts w:ascii="Times New Roman" w:hAnsi="Times New Roman" w:cs="Times New Roman"/>
                <w:sz w:val="24"/>
                <w:szCs w:val="24"/>
              </w:rPr>
            </w:pPr>
          </w:p>
        </w:tc>
        <w:tc>
          <w:tcPr>
            <w:tcW w:w="1823" w:type="dxa"/>
            <w:vMerge/>
          </w:tcPr>
          <w:p w:rsidR="007020D7" w:rsidRPr="007020D7" w:rsidRDefault="007020D7" w:rsidP="007020D7">
            <w:pPr>
              <w:snapToGrid/>
              <w:jc w:val="center"/>
              <w:rPr>
                <w:rFonts w:ascii="Times New Roman" w:hAnsi="Times New Roman" w:cs="Times New Roman"/>
                <w:sz w:val="24"/>
                <w:szCs w:val="24"/>
              </w:rPr>
            </w:pPr>
          </w:p>
        </w:tc>
        <w:tc>
          <w:tcPr>
            <w:tcW w:w="2861" w:type="dxa"/>
          </w:tcPr>
          <w:p w:rsidR="007020D7" w:rsidRPr="007020D7" w:rsidRDefault="007020D7" w:rsidP="007020D7">
            <w:pPr>
              <w:snapToGrid/>
              <w:jc w:val="center"/>
              <w:rPr>
                <w:rFonts w:ascii="Times New Roman" w:hAnsi="Times New Roman" w:cs="Times New Roman"/>
                <w:sz w:val="24"/>
                <w:szCs w:val="24"/>
              </w:rPr>
            </w:pPr>
            <w:r w:rsidRPr="007020D7">
              <w:rPr>
                <w:rFonts w:ascii="Times New Roman" w:hAnsi="Times New Roman" w:cs="Times New Roman"/>
                <w:sz w:val="24"/>
                <w:szCs w:val="24"/>
              </w:rPr>
              <w:t>Подготовка многоквартирных домов</w:t>
            </w:r>
          </w:p>
        </w:tc>
        <w:tc>
          <w:tcPr>
            <w:tcW w:w="1510" w:type="dxa"/>
          </w:tcPr>
          <w:p w:rsidR="007020D7" w:rsidRPr="007020D7" w:rsidRDefault="007020D7" w:rsidP="007020D7">
            <w:pPr>
              <w:snapToGrid/>
              <w:jc w:val="center"/>
              <w:rPr>
                <w:rFonts w:ascii="Times New Roman" w:hAnsi="Times New Roman" w:cs="Times New Roman"/>
                <w:sz w:val="24"/>
                <w:szCs w:val="24"/>
              </w:rPr>
            </w:pPr>
            <w:r w:rsidRPr="007020D7">
              <w:rPr>
                <w:rFonts w:ascii="Times New Roman" w:hAnsi="Times New Roman" w:cs="Times New Roman"/>
                <w:sz w:val="24"/>
                <w:szCs w:val="24"/>
              </w:rPr>
              <w:t>ед/тыс.м2</w:t>
            </w:r>
          </w:p>
        </w:tc>
        <w:tc>
          <w:tcPr>
            <w:tcW w:w="1653" w:type="dxa"/>
          </w:tcPr>
          <w:p w:rsidR="007020D7" w:rsidRPr="007020D7" w:rsidRDefault="007020D7" w:rsidP="007020D7">
            <w:pPr>
              <w:snapToGrid/>
              <w:jc w:val="center"/>
              <w:rPr>
                <w:rFonts w:ascii="Times New Roman" w:hAnsi="Times New Roman" w:cs="Times New Roman"/>
                <w:sz w:val="24"/>
                <w:szCs w:val="24"/>
              </w:rPr>
            </w:pPr>
            <w:r w:rsidRPr="007020D7">
              <w:rPr>
                <w:rFonts w:ascii="Times New Roman" w:hAnsi="Times New Roman" w:cs="Times New Roman"/>
                <w:sz w:val="24"/>
                <w:szCs w:val="24"/>
              </w:rPr>
              <w:t>7 / 6,4</w:t>
            </w:r>
          </w:p>
        </w:tc>
        <w:tc>
          <w:tcPr>
            <w:tcW w:w="1647" w:type="dxa"/>
          </w:tcPr>
          <w:p w:rsidR="007020D7" w:rsidRPr="007020D7" w:rsidRDefault="007020D7" w:rsidP="007020D7">
            <w:pPr>
              <w:snapToGrid/>
              <w:jc w:val="center"/>
              <w:rPr>
                <w:rFonts w:ascii="Times New Roman" w:hAnsi="Times New Roman" w:cs="Times New Roman"/>
                <w:sz w:val="24"/>
                <w:szCs w:val="24"/>
              </w:rPr>
            </w:pPr>
            <w:r w:rsidRPr="007020D7">
              <w:rPr>
                <w:rFonts w:ascii="Times New Roman" w:hAnsi="Times New Roman" w:cs="Times New Roman"/>
                <w:sz w:val="24"/>
                <w:szCs w:val="24"/>
              </w:rPr>
              <w:t>0</w:t>
            </w:r>
          </w:p>
        </w:tc>
        <w:tc>
          <w:tcPr>
            <w:tcW w:w="1783" w:type="dxa"/>
          </w:tcPr>
          <w:p w:rsidR="007020D7" w:rsidRPr="007020D7" w:rsidRDefault="007020D7" w:rsidP="007020D7">
            <w:pPr>
              <w:snapToGrid/>
              <w:jc w:val="center"/>
              <w:rPr>
                <w:rFonts w:ascii="Times New Roman" w:hAnsi="Times New Roman" w:cs="Times New Roman"/>
                <w:sz w:val="24"/>
                <w:szCs w:val="24"/>
              </w:rPr>
            </w:pPr>
            <w:r w:rsidRPr="007020D7">
              <w:rPr>
                <w:rFonts w:ascii="Times New Roman" w:hAnsi="Times New Roman" w:cs="Times New Roman"/>
                <w:sz w:val="24"/>
                <w:szCs w:val="24"/>
              </w:rPr>
              <w:t>15.09.2026</w:t>
            </w:r>
          </w:p>
        </w:tc>
        <w:tc>
          <w:tcPr>
            <w:tcW w:w="2545" w:type="dxa"/>
          </w:tcPr>
          <w:p w:rsidR="007020D7" w:rsidRPr="007020D7" w:rsidRDefault="007020D7" w:rsidP="007020D7">
            <w:pPr>
              <w:snapToGrid/>
              <w:jc w:val="center"/>
              <w:rPr>
                <w:rFonts w:ascii="Times New Roman" w:hAnsi="Times New Roman" w:cs="Times New Roman"/>
                <w:sz w:val="24"/>
                <w:szCs w:val="24"/>
              </w:rPr>
            </w:pPr>
            <w:r w:rsidRPr="007020D7">
              <w:rPr>
                <w:rFonts w:ascii="Times New Roman" w:hAnsi="Times New Roman" w:cs="Times New Roman"/>
                <w:sz w:val="24"/>
                <w:szCs w:val="24"/>
              </w:rPr>
              <w:t>Руководитель</w:t>
            </w:r>
          </w:p>
          <w:p w:rsidR="007020D7" w:rsidRPr="007020D7" w:rsidRDefault="007020D7" w:rsidP="007020D7">
            <w:pPr>
              <w:snapToGrid/>
              <w:jc w:val="center"/>
              <w:rPr>
                <w:rFonts w:ascii="Times New Roman" w:hAnsi="Times New Roman" w:cs="Times New Roman"/>
                <w:sz w:val="24"/>
                <w:szCs w:val="24"/>
              </w:rPr>
            </w:pPr>
            <w:r w:rsidRPr="007020D7">
              <w:rPr>
                <w:rFonts w:ascii="Times New Roman" w:hAnsi="Times New Roman" w:cs="Times New Roman"/>
                <w:sz w:val="24"/>
                <w:szCs w:val="24"/>
              </w:rPr>
              <w:t xml:space="preserve"> ООО «УК «ИВА»</w:t>
            </w:r>
          </w:p>
        </w:tc>
      </w:tr>
      <w:tr w:rsidR="007020D7" w:rsidRPr="007020D7" w:rsidTr="00AA614B">
        <w:trPr>
          <w:trHeight w:val="414"/>
        </w:trPr>
        <w:tc>
          <w:tcPr>
            <w:tcW w:w="532" w:type="dxa"/>
            <w:vMerge/>
          </w:tcPr>
          <w:p w:rsidR="007020D7" w:rsidRPr="007020D7" w:rsidRDefault="007020D7" w:rsidP="007020D7">
            <w:pPr>
              <w:snapToGrid/>
              <w:jc w:val="center"/>
              <w:rPr>
                <w:rFonts w:ascii="Times New Roman" w:hAnsi="Times New Roman" w:cs="Times New Roman"/>
                <w:sz w:val="24"/>
                <w:szCs w:val="24"/>
              </w:rPr>
            </w:pPr>
          </w:p>
        </w:tc>
        <w:tc>
          <w:tcPr>
            <w:tcW w:w="1823" w:type="dxa"/>
            <w:vMerge/>
          </w:tcPr>
          <w:p w:rsidR="007020D7" w:rsidRPr="007020D7" w:rsidRDefault="007020D7" w:rsidP="007020D7">
            <w:pPr>
              <w:snapToGrid/>
              <w:jc w:val="center"/>
              <w:rPr>
                <w:rFonts w:ascii="Times New Roman" w:hAnsi="Times New Roman" w:cs="Times New Roman"/>
                <w:sz w:val="24"/>
                <w:szCs w:val="24"/>
              </w:rPr>
            </w:pPr>
          </w:p>
        </w:tc>
        <w:tc>
          <w:tcPr>
            <w:tcW w:w="11999" w:type="dxa"/>
            <w:gridSpan w:val="6"/>
          </w:tcPr>
          <w:p w:rsidR="007020D7" w:rsidRPr="007020D7" w:rsidRDefault="007020D7" w:rsidP="007020D7">
            <w:pPr>
              <w:snapToGrid/>
              <w:rPr>
                <w:rFonts w:ascii="Times New Roman" w:hAnsi="Times New Roman" w:cs="Times New Roman"/>
                <w:sz w:val="24"/>
                <w:szCs w:val="24"/>
              </w:rPr>
            </w:pPr>
            <w:r w:rsidRPr="007020D7">
              <w:rPr>
                <w:rFonts w:ascii="Times New Roman" w:hAnsi="Times New Roman" w:cs="Times New Roman"/>
                <w:sz w:val="24"/>
                <w:szCs w:val="24"/>
              </w:rPr>
              <w:t>В том числе:</w:t>
            </w:r>
          </w:p>
        </w:tc>
      </w:tr>
      <w:tr w:rsidR="007020D7" w:rsidRPr="007020D7" w:rsidTr="00AA614B">
        <w:tc>
          <w:tcPr>
            <w:tcW w:w="532" w:type="dxa"/>
            <w:vMerge/>
          </w:tcPr>
          <w:p w:rsidR="007020D7" w:rsidRPr="007020D7" w:rsidRDefault="007020D7" w:rsidP="007020D7">
            <w:pPr>
              <w:snapToGrid/>
              <w:jc w:val="center"/>
              <w:rPr>
                <w:rFonts w:ascii="Times New Roman" w:hAnsi="Times New Roman" w:cs="Times New Roman"/>
                <w:sz w:val="24"/>
                <w:szCs w:val="24"/>
              </w:rPr>
            </w:pPr>
          </w:p>
        </w:tc>
        <w:tc>
          <w:tcPr>
            <w:tcW w:w="1823" w:type="dxa"/>
            <w:vMerge/>
          </w:tcPr>
          <w:p w:rsidR="007020D7" w:rsidRPr="007020D7" w:rsidRDefault="007020D7" w:rsidP="007020D7">
            <w:pPr>
              <w:snapToGrid/>
              <w:jc w:val="center"/>
              <w:rPr>
                <w:rFonts w:ascii="Times New Roman" w:hAnsi="Times New Roman" w:cs="Times New Roman"/>
                <w:sz w:val="24"/>
                <w:szCs w:val="24"/>
              </w:rPr>
            </w:pPr>
          </w:p>
        </w:tc>
        <w:tc>
          <w:tcPr>
            <w:tcW w:w="2861" w:type="dxa"/>
          </w:tcPr>
          <w:p w:rsidR="007020D7" w:rsidRPr="007020D7" w:rsidRDefault="007020D7" w:rsidP="007020D7">
            <w:pPr>
              <w:snapToGrid/>
              <w:rPr>
                <w:rFonts w:ascii="Times New Roman" w:hAnsi="Times New Roman" w:cs="Times New Roman"/>
                <w:sz w:val="24"/>
                <w:szCs w:val="24"/>
              </w:rPr>
            </w:pPr>
            <w:r w:rsidRPr="007020D7">
              <w:rPr>
                <w:rFonts w:ascii="Times New Roman" w:hAnsi="Times New Roman" w:cs="Times New Roman"/>
                <w:sz w:val="24"/>
                <w:szCs w:val="24"/>
              </w:rPr>
              <w:t>Многоквартирных домов, находящихся в управлении или на обслуживании жилищных организаций</w:t>
            </w:r>
          </w:p>
        </w:tc>
        <w:tc>
          <w:tcPr>
            <w:tcW w:w="1510" w:type="dxa"/>
          </w:tcPr>
          <w:p w:rsidR="007020D7" w:rsidRPr="007020D7" w:rsidRDefault="007020D7" w:rsidP="007020D7">
            <w:pPr>
              <w:snapToGrid/>
              <w:jc w:val="center"/>
              <w:rPr>
                <w:rFonts w:ascii="Times New Roman" w:hAnsi="Times New Roman" w:cs="Times New Roman"/>
                <w:sz w:val="24"/>
                <w:szCs w:val="24"/>
              </w:rPr>
            </w:pPr>
            <w:r w:rsidRPr="007020D7">
              <w:rPr>
                <w:rFonts w:ascii="Times New Roman" w:hAnsi="Times New Roman" w:cs="Times New Roman"/>
                <w:sz w:val="24"/>
                <w:szCs w:val="24"/>
              </w:rPr>
              <w:t>ед/тыс.м2</w:t>
            </w:r>
          </w:p>
        </w:tc>
        <w:tc>
          <w:tcPr>
            <w:tcW w:w="1653" w:type="dxa"/>
          </w:tcPr>
          <w:p w:rsidR="007020D7" w:rsidRPr="007020D7" w:rsidRDefault="007020D7" w:rsidP="007020D7">
            <w:pPr>
              <w:snapToGrid/>
              <w:jc w:val="center"/>
              <w:rPr>
                <w:rFonts w:ascii="Times New Roman" w:hAnsi="Times New Roman" w:cs="Times New Roman"/>
                <w:sz w:val="24"/>
                <w:szCs w:val="24"/>
              </w:rPr>
            </w:pPr>
            <w:r w:rsidRPr="007020D7">
              <w:rPr>
                <w:rFonts w:ascii="Times New Roman" w:hAnsi="Times New Roman" w:cs="Times New Roman"/>
                <w:sz w:val="24"/>
                <w:szCs w:val="24"/>
              </w:rPr>
              <w:t>7 / 6,4</w:t>
            </w:r>
          </w:p>
        </w:tc>
        <w:tc>
          <w:tcPr>
            <w:tcW w:w="1647" w:type="dxa"/>
          </w:tcPr>
          <w:p w:rsidR="007020D7" w:rsidRPr="007020D7" w:rsidRDefault="007020D7" w:rsidP="007020D7">
            <w:pPr>
              <w:snapToGrid/>
              <w:jc w:val="center"/>
              <w:rPr>
                <w:rFonts w:ascii="Times New Roman" w:hAnsi="Times New Roman" w:cs="Times New Roman"/>
                <w:sz w:val="24"/>
                <w:szCs w:val="24"/>
              </w:rPr>
            </w:pPr>
            <w:r w:rsidRPr="007020D7">
              <w:rPr>
                <w:rFonts w:ascii="Times New Roman" w:hAnsi="Times New Roman" w:cs="Times New Roman"/>
                <w:sz w:val="24"/>
                <w:szCs w:val="24"/>
              </w:rPr>
              <w:t>0</w:t>
            </w:r>
          </w:p>
        </w:tc>
        <w:tc>
          <w:tcPr>
            <w:tcW w:w="1783" w:type="dxa"/>
          </w:tcPr>
          <w:p w:rsidR="007020D7" w:rsidRPr="007020D7" w:rsidRDefault="007020D7" w:rsidP="007020D7">
            <w:pPr>
              <w:snapToGrid/>
              <w:jc w:val="center"/>
              <w:rPr>
                <w:rFonts w:ascii="Times New Roman" w:hAnsi="Times New Roman" w:cs="Times New Roman"/>
                <w:sz w:val="24"/>
                <w:szCs w:val="24"/>
              </w:rPr>
            </w:pPr>
            <w:r w:rsidRPr="007020D7">
              <w:rPr>
                <w:rFonts w:ascii="Times New Roman" w:hAnsi="Times New Roman" w:cs="Times New Roman"/>
                <w:sz w:val="24"/>
                <w:szCs w:val="24"/>
              </w:rPr>
              <w:t>15.09.2026</w:t>
            </w:r>
          </w:p>
        </w:tc>
        <w:tc>
          <w:tcPr>
            <w:tcW w:w="2545" w:type="dxa"/>
          </w:tcPr>
          <w:p w:rsidR="007020D7" w:rsidRPr="007020D7" w:rsidRDefault="007020D7" w:rsidP="007020D7">
            <w:pPr>
              <w:snapToGrid/>
              <w:jc w:val="center"/>
              <w:rPr>
                <w:rFonts w:ascii="Times New Roman" w:hAnsi="Times New Roman" w:cs="Times New Roman"/>
                <w:sz w:val="24"/>
                <w:szCs w:val="24"/>
              </w:rPr>
            </w:pPr>
            <w:r w:rsidRPr="007020D7">
              <w:rPr>
                <w:rFonts w:ascii="Times New Roman" w:hAnsi="Times New Roman" w:cs="Times New Roman"/>
                <w:sz w:val="24"/>
                <w:szCs w:val="24"/>
              </w:rPr>
              <w:t>Руководитель</w:t>
            </w:r>
          </w:p>
          <w:p w:rsidR="007020D7" w:rsidRPr="007020D7" w:rsidRDefault="007020D7" w:rsidP="007020D7">
            <w:pPr>
              <w:snapToGrid/>
              <w:jc w:val="center"/>
              <w:rPr>
                <w:rFonts w:ascii="Times New Roman" w:hAnsi="Times New Roman" w:cs="Times New Roman"/>
                <w:sz w:val="24"/>
                <w:szCs w:val="24"/>
              </w:rPr>
            </w:pPr>
            <w:r w:rsidRPr="007020D7">
              <w:rPr>
                <w:rFonts w:ascii="Times New Roman" w:hAnsi="Times New Roman" w:cs="Times New Roman"/>
                <w:sz w:val="24"/>
                <w:szCs w:val="24"/>
              </w:rPr>
              <w:t xml:space="preserve"> ООО «УК «ИВА»</w:t>
            </w:r>
          </w:p>
        </w:tc>
      </w:tr>
      <w:tr w:rsidR="007020D7" w:rsidRPr="007020D7" w:rsidTr="00AA614B">
        <w:tc>
          <w:tcPr>
            <w:tcW w:w="532" w:type="dxa"/>
            <w:vMerge/>
          </w:tcPr>
          <w:p w:rsidR="007020D7" w:rsidRPr="007020D7" w:rsidRDefault="007020D7" w:rsidP="007020D7">
            <w:pPr>
              <w:snapToGrid/>
              <w:jc w:val="center"/>
              <w:rPr>
                <w:rFonts w:ascii="Times New Roman" w:hAnsi="Times New Roman" w:cs="Times New Roman"/>
                <w:sz w:val="24"/>
                <w:szCs w:val="24"/>
              </w:rPr>
            </w:pPr>
          </w:p>
        </w:tc>
        <w:tc>
          <w:tcPr>
            <w:tcW w:w="1823" w:type="dxa"/>
            <w:vMerge/>
          </w:tcPr>
          <w:p w:rsidR="007020D7" w:rsidRPr="007020D7" w:rsidRDefault="007020D7" w:rsidP="007020D7">
            <w:pPr>
              <w:snapToGrid/>
              <w:jc w:val="center"/>
              <w:rPr>
                <w:rFonts w:ascii="Times New Roman" w:hAnsi="Times New Roman" w:cs="Times New Roman"/>
                <w:sz w:val="24"/>
                <w:szCs w:val="24"/>
              </w:rPr>
            </w:pPr>
          </w:p>
        </w:tc>
        <w:tc>
          <w:tcPr>
            <w:tcW w:w="2861" w:type="dxa"/>
          </w:tcPr>
          <w:p w:rsidR="007020D7" w:rsidRPr="007020D7" w:rsidRDefault="007020D7" w:rsidP="007020D7">
            <w:pPr>
              <w:snapToGrid/>
              <w:rPr>
                <w:rFonts w:ascii="Times New Roman" w:hAnsi="Times New Roman" w:cs="Times New Roman"/>
                <w:sz w:val="24"/>
                <w:szCs w:val="24"/>
              </w:rPr>
            </w:pPr>
          </w:p>
        </w:tc>
        <w:tc>
          <w:tcPr>
            <w:tcW w:w="1510" w:type="dxa"/>
          </w:tcPr>
          <w:p w:rsidR="007020D7" w:rsidRPr="007020D7" w:rsidRDefault="007020D7" w:rsidP="007020D7">
            <w:pPr>
              <w:snapToGrid/>
              <w:jc w:val="center"/>
              <w:rPr>
                <w:rFonts w:ascii="Times New Roman" w:hAnsi="Times New Roman" w:cs="Times New Roman"/>
                <w:sz w:val="24"/>
                <w:szCs w:val="24"/>
              </w:rPr>
            </w:pPr>
          </w:p>
        </w:tc>
        <w:tc>
          <w:tcPr>
            <w:tcW w:w="1653" w:type="dxa"/>
          </w:tcPr>
          <w:p w:rsidR="007020D7" w:rsidRPr="007020D7" w:rsidRDefault="007020D7" w:rsidP="007020D7">
            <w:pPr>
              <w:snapToGrid/>
              <w:jc w:val="center"/>
              <w:rPr>
                <w:rFonts w:ascii="Times New Roman" w:hAnsi="Times New Roman" w:cs="Times New Roman"/>
                <w:sz w:val="24"/>
                <w:szCs w:val="24"/>
              </w:rPr>
            </w:pPr>
          </w:p>
        </w:tc>
        <w:tc>
          <w:tcPr>
            <w:tcW w:w="1647" w:type="dxa"/>
          </w:tcPr>
          <w:p w:rsidR="007020D7" w:rsidRPr="007020D7" w:rsidRDefault="007020D7" w:rsidP="007020D7">
            <w:pPr>
              <w:snapToGrid/>
              <w:jc w:val="center"/>
              <w:rPr>
                <w:rFonts w:ascii="Times New Roman" w:hAnsi="Times New Roman" w:cs="Times New Roman"/>
                <w:sz w:val="24"/>
                <w:szCs w:val="24"/>
              </w:rPr>
            </w:pPr>
          </w:p>
        </w:tc>
        <w:tc>
          <w:tcPr>
            <w:tcW w:w="1783" w:type="dxa"/>
          </w:tcPr>
          <w:p w:rsidR="007020D7" w:rsidRPr="007020D7" w:rsidRDefault="007020D7" w:rsidP="007020D7">
            <w:pPr>
              <w:snapToGrid/>
              <w:jc w:val="center"/>
              <w:rPr>
                <w:rFonts w:ascii="Times New Roman" w:hAnsi="Times New Roman" w:cs="Times New Roman"/>
                <w:sz w:val="24"/>
                <w:szCs w:val="24"/>
              </w:rPr>
            </w:pPr>
          </w:p>
        </w:tc>
        <w:tc>
          <w:tcPr>
            <w:tcW w:w="2545" w:type="dxa"/>
          </w:tcPr>
          <w:p w:rsidR="007020D7" w:rsidRPr="007020D7" w:rsidRDefault="007020D7" w:rsidP="007020D7">
            <w:pPr>
              <w:snapToGrid/>
              <w:jc w:val="center"/>
              <w:rPr>
                <w:rFonts w:ascii="Times New Roman" w:hAnsi="Times New Roman" w:cs="Times New Roman"/>
                <w:sz w:val="24"/>
                <w:szCs w:val="24"/>
              </w:rPr>
            </w:pPr>
          </w:p>
        </w:tc>
      </w:tr>
      <w:tr w:rsidR="007020D7" w:rsidRPr="007020D7" w:rsidTr="00AA614B">
        <w:tc>
          <w:tcPr>
            <w:tcW w:w="532" w:type="dxa"/>
            <w:vMerge/>
          </w:tcPr>
          <w:p w:rsidR="007020D7" w:rsidRPr="007020D7" w:rsidRDefault="007020D7" w:rsidP="007020D7">
            <w:pPr>
              <w:snapToGrid/>
              <w:jc w:val="center"/>
              <w:rPr>
                <w:rFonts w:ascii="Times New Roman" w:hAnsi="Times New Roman" w:cs="Times New Roman"/>
                <w:sz w:val="22"/>
                <w:szCs w:val="22"/>
              </w:rPr>
            </w:pPr>
          </w:p>
        </w:tc>
        <w:tc>
          <w:tcPr>
            <w:tcW w:w="1823" w:type="dxa"/>
            <w:vMerge/>
          </w:tcPr>
          <w:p w:rsidR="007020D7" w:rsidRPr="007020D7" w:rsidRDefault="007020D7" w:rsidP="007020D7">
            <w:pPr>
              <w:snapToGrid/>
              <w:jc w:val="center"/>
              <w:rPr>
                <w:rFonts w:ascii="Times New Roman" w:hAnsi="Times New Roman" w:cs="Times New Roman"/>
                <w:sz w:val="22"/>
                <w:szCs w:val="22"/>
              </w:rPr>
            </w:pPr>
          </w:p>
        </w:tc>
        <w:tc>
          <w:tcPr>
            <w:tcW w:w="2861" w:type="dxa"/>
          </w:tcPr>
          <w:p w:rsidR="007020D7" w:rsidRPr="007020D7" w:rsidRDefault="007020D7" w:rsidP="007020D7">
            <w:pPr>
              <w:snapToGrid/>
              <w:rPr>
                <w:rFonts w:ascii="Times New Roman" w:hAnsi="Times New Roman" w:cs="Times New Roman"/>
                <w:sz w:val="22"/>
                <w:szCs w:val="22"/>
              </w:rPr>
            </w:pPr>
          </w:p>
        </w:tc>
        <w:tc>
          <w:tcPr>
            <w:tcW w:w="1510" w:type="dxa"/>
          </w:tcPr>
          <w:p w:rsidR="007020D7" w:rsidRPr="007020D7" w:rsidRDefault="007020D7" w:rsidP="007020D7">
            <w:pPr>
              <w:snapToGrid/>
              <w:jc w:val="center"/>
              <w:rPr>
                <w:rFonts w:ascii="Times New Roman" w:hAnsi="Times New Roman" w:cs="Times New Roman"/>
                <w:sz w:val="22"/>
                <w:szCs w:val="22"/>
              </w:rPr>
            </w:pPr>
          </w:p>
        </w:tc>
        <w:tc>
          <w:tcPr>
            <w:tcW w:w="1653" w:type="dxa"/>
          </w:tcPr>
          <w:p w:rsidR="007020D7" w:rsidRPr="007020D7" w:rsidRDefault="007020D7" w:rsidP="007020D7">
            <w:pPr>
              <w:snapToGrid/>
              <w:jc w:val="center"/>
              <w:rPr>
                <w:rFonts w:ascii="Times New Roman" w:hAnsi="Times New Roman" w:cs="Times New Roman"/>
                <w:sz w:val="22"/>
                <w:szCs w:val="22"/>
              </w:rPr>
            </w:pPr>
          </w:p>
        </w:tc>
        <w:tc>
          <w:tcPr>
            <w:tcW w:w="1647" w:type="dxa"/>
          </w:tcPr>
          <w:p w:rsidR="007020D7" w:rsidRPr="007020D7" w:rsidRDefault="007020D7" w:rsidP="007020D7">
            <w:pPr>
              <w:snapToGrid/>
              <w:jc w:val="center"/>
              <w:rPr>
                <w:rFonts w:ascii="Times New Roman" w:hAnsi="Times New Roman" w:cs="Times New Roman"/>
                <w:sz w:val="22"/>
                <w:szCs w:val="22"/>
              </w:rPr>
            </w:pPr>
          </w:p>
        </w:tc>
        <w:tc>
          <w:tcPr>
            <w:tcW w:w="1783" w:type="dxa"/>
          </w:tcPr>
          <w:p w:rsidR="007020D7" w:rsidRPr="007020D7" w:rsidRDefault="007020D7" w:rsidP="007020D7">
            <w:pPr>
              <w:snapToGrid/>
              <w:jc w:val="center"/>
              <w:rPr>
                <w:rFonts w:ascii="Times New Roman" w:hAnsi="Times New Roman" w:cs="Times New Roman"/>
                <w:sz w:val="22"/>
                <w:szCs w:val="22"/>
              </w:rPr>
            </w:pPr>
          </w:p>
        </w:tc>
        <w:tc>
          <w:tcPr>
            <w:tcW w:w="2545" w:type="dxa"/>
          </w:tcPr>
          <w:p w:rsidR="007020D7" w:rsidRPr="007020D7" w:rsidRDefault="007020D7" w:rsidP="007020D7">
            <w:pPr>
              <w:snapToGrid/>
              <w:jc w:val="center"/>
              <w:rPr>
                <w:rFonts w:ascii="Times New Roman" w:hAnsi="Times New Roman" w:cs="Times New Roman"/>
                <w:sz w:val="22"/>
                <w:szCs w:val="22"/>
              </w:rPr>
            </w:pPr>
          </w:p>
        </w:tc>
      </w:tr>
      <w:tr w:rsidR="007020D7" w:rsidRPr="007020D7" w:rsidTr="00AA614B">
        <w:tc>
          <w:tcPr>
            <w:tcW w:w="532" w:type="dxa"/>
            <w:vMerge/>
          </w:tcPr>
          <w:p w:rsidR="007020D7" w:rsidRPr="007020D7" w:rsidRDefault="007020D7" w:rsidP="007020D7">
            <w:pPr>
              <w:snapToGrid/>
              <w:jc w:val="center"/>
              <w:rPr>
                <w:rFonts w:ascii="Times New Roman" w:hAnsi="Times New Roman" w:cs="Times New Roman"/>
                <w:sz w:val="22"/>
                <w:szCs w:val="22"/>
              </w:rPr>
            </w:pPr>
          </w:p>
        </w:tc>
        <w:tc>
          <w:tcPr>
            <w:tcW w:w="1823" w:type="dxa"/>
            <w:vMerge/>
          </w:tcPr>
          <w:p w:rsidR="007020D7" w:rsidRPr="007020D7" w:rsidRDefault="007020D7" w:rsidP="007020D7">
            <w:pPr>
              <w:snapToGrid/>
              <w:jc w:val="center"/>
              <w:rPr>
                <w:rFonts w:ascii="Times New Roman" w:hAnsi="Times New Roman" w:cs="Times New Roman"/>
                <w:sz w:val="22"/>
                <w:szCs w:val="22"/>
              </w:rPr>
            </w:pPr>
          </w:p>
        </w:tc>
        <w:tc>
          <w:tcPr>
            <w:tcW w:w="2861" w:type="dxa"/>
          </w:tcPr>
          <w:p w:rsidR="007020D7" w:rsidRPr="007020D7" w:rsidRDefault="007020D7" w:rsidP="007020D7">
            <w:pPr>
              <w:snapToGrid/>
              <w:rPr>
                <w:rFonts w:ascii="Times New Roman" w:hAnsi="Times New Roman" w:cs="Times New Roman"/>
                <w:sz w:val="22"/>
                <w:szCs w:val="22"/>
              </w:rPr>
            </w:pPr>
          </w:p>
        </w:tc>
        <w:tc>
          <w:tcPr>
            <w:tcW w:w="1510" w:type="dxa"/>
          </w:tcPr>
          <w:p w:rsidR="007020D7" w:rsidRPr="007020D7" w:rsidRDefault="007020D7" w:rsidP="007020D7">
            <w:pPr>
              <w:snapToGrid/>
              <w:jc w:val="center"/>
              <w:rPr>
                <w:rFonts w:ascii="Times New Roman" w:hAnsi="Times New Roman" w:cs="Times New Roman"/>
                <w:sz w:val="22"/>
                <w:szCs w:val="22"/>
              </w:rPr>
            </w:pPr>
          </w:p>
        </w:tc>
        <w:tc>
          <w:tcPr>
            <w:tcW w:w="1653" w:type="dxa"/>
          </w:tcPr>
          <w:p w:rsidR="007020D7" w:rsidRPr="007020D7" w:rsidRDefault="007020D7" w:rsidP="007020D7">
            <w:pPr>
              <w:snapToGrid/>
              <w:jc w:val="center"/>
              <w:rPr>
                <w:rFonts w:ascii="Times New Roman" w:hAnsi="Times New Roman" w:cs="Times New Roman"/>
                <w:sz w:val="22"/>
                <w:szCs w:val="22"/>
              </w:rPr>
            </w:pPr>
          </w:p>
        </w:tc>
        <w:tc>
          <w:tcPr>
            <w:tcW w:w="1647" w:type="dxa"/>
          </w:tcPr>
          <w:p w:rsidR="007020D7" w:rsidRPr="007020D7" w:rsidRDefault="007020D7" w:rsidP="007020D7">
            <w:pPr>
              <w:snapToGrid/>
              <w:jc w:val="center"/>
              <w:rPr>
                <w:rFonts w:ascii="Times New Roman" w:hAnsi="Times New Roman" w:cs="Times New Roman"/>
                <w:sz w:val="22"/>
                <w:szCs w:val="22"/>
              </w:rPr>
            </w:pPr>
          </w:p>
        </w:tc>
        <w:tc>
          <w:tcPr>
            <w:tcW w:w="1783" w:type="dxa"/>
          </w:tcPr>
          <w:p w:rsidR="007020D7" w:rsidRPr="007020D7" w:rsidRDefault="007020D7" w:rsidP="007020D7">
            <w:pPr>
              <w:snapToGrid/>
              <w:jc w:val="center"/>
              <w:rPr>
                <w:rFonts w:ascii="Times New Roman" w:hAnsi="Times New Roman" w:cs="Times New Roman"/>
                <w:sz w:val="22"/>
                <w:szCs w:val="22"/>
              </w:rPr>
            </w:pPr>
          </w:p>
        </w:tc>
        <w:tc>
          <w:tcPr>
            <w:tcW w:w="2545" w:type="dxa"/>
          </w:tcPr>
          <w:p w:rsidR="007020D7" w:rsidRPr="007020D7" w:rsidRDefault="007020D7" w:rsidP="007020D7">
            <w:pPr>
              <w:snapToGrid/>
              <w:jc w:val="center"/>
              <w:rPr>
                <w:rFonts w:ascii="Times New Roman" w:hAnsi="Times New Roman" w:cs="Times New Roman"/>
                <w:sz w:val="22"/>
                <w:szCs w:val="22"/>
              </w:rPr>
            </w:pPr>
          </w:p>
        </w:tc>
      </w:tr>
    </w:tbl>
    <w:p w:rsidR="007020D7" w:rsidRDefault="007020D7" w:rsidP="001E2F91">
      <w:pPr>
        <w:jc w:val="center"/>
        <w:rPr>
          <w:rFonts w:ascii="Times New Roman" w:hAnsi="Times New Roman"/>
          <w:b/>
          <w:sz w:val="28"/>
          <w:szCs w:val="28"/>
        </w:rPr>
      </w:pPr>
    </w:p>
    <w:p w:rsidR="007020D7" w:rsidRDefault="007020D7" w:rsidP="001E2F91">
      <w:pPr>
        <w:jc w:val="center"/>
        <w:rPr>
          <w:rFonts w:ascii="Times New Roman" w:hAnsi="Times New Roman"/>
          <w:b/>
          <w:sz w:val="28"/>
          <w:szCs w:val="28"/>
        </w:rPr>
      </w:pPr>
    </w:p>
    <w:p w:rsidR="007020D7" w:rsidRDefault="007020D7" w:rsidP="001E2F91">
      <w:pPr>
        <w:jc w:val="center"/>
        <w:rPr>
          <w:rFonts w:ascii="Times New Roman" w:hAnsi="Times New Roman"/>
          <w:b/>
          <w:sz w:val="28"/>
          <w:szCs w:val="28"/>
        </w:rPr>
      </w:pPr>
    </w:p>
    <w:p w:rsidR="007020D7" w:rsidRDefault="007020D7" w:rsidP="001E2F91">
      <w:pPr>
        <w:jc w:val="center"/>
        <w:rPr>
          <w:rFonts w:ascii="Times New Roman" w:hAnsi="Times New Roman"/>
          <w:b/>
          <w:sz w:val="28"/>
          <w:szCs w:val="28"/>
        </w:rPr>
      </w:pPr>
    </w:p>
    <w:p w:rsidR="007020D7" w:rsidRDefault="007020D7" w:rsidP="001E2F91">
      <w:pPr>
        <w:jc w:val="center"/>
        <w:rPr>
          <w:rFonts w:ascii="Times New Roman" w:hAnsi="Times New Roman"/>
          <w:b/>
          <w:sz w:val="28"/>
          <w:szCs w:val="28"/>
        </w:rPr>
      </w:pPr>
    </w:p>
    <w:p w:rsidR="007020D7" w:rsidRDefault="007020D7" w:rsidP="001E2F91">
      <w:pPr>
        <w:jc w:val="center"/>
        <w:rPr>
          <w:rFonts w:ascii="Times New Roman" w:hAnsi="Times New Roman"/>
          <w:b/>
          <w:sz w:val="28"/>
          <w:szCs w:val="28"/>
        </w:rPr>
      </w:pPr>
    </w:p>
    <w:p w:rsidR="007020D7" w:rsidRDefault="007020D7" w:rsidP="001E2F91">
      <w:pPr>
        <w:jc w:val="center"/>
        <w:rPr>
          <w:rFonts w:ascii="Times New Roman" w:hAnsi="Times New Roman"/>
          <w:b/>
          <w:sz w:val="28"/>
          <w:szCs w:val="28"/>
        </w:rPr>
      </w:pPr>
    </w:p>
    <w:p w:rsidR="007020D7" w:rsidRDefault="007020D7" w:rsidP="001E2F91">
      <w:pPr>
        <w:jc w:val="center"/>
        <w:rPr>
          <w:rFonts w:ascii="Times New Roman" w:hAnsi="Times New Roman"/>
          <w:b/>
          <w:sz w:val="28"/>
          <w:szCs w:val="28"/>
        </w:rPr>
      </w:pPr>
    </w:p>
    <w:p w:rsidR="007020D7" w:rsidRDefault="007020D7" w:rsidP="001E2F91">
      <w:pPr>
        <w:jc w:val="center"/>
        <w:rPr>
          <w:rFonts w:ascii="Times New Roman" w:hAnsi="Times New Roman"/>
          <w:b/>
          <w:sz w:val="28"/>
          <w:szCs w:val="28"/>
        </w:rPr>
      </w:pPr>
    </w:p>
    <w:p w:rsidR="007020D7" w:rsidRDefault="007020D7" w:rsidP="001E2F91">
      <w:pPr>
        <w:jc w:val="center"/>
        <w:rPr>
          <w:rFonts w:ascii="Times New Roman" w:hAnsi="Times New Roman"/>
          <w:b/>
          <w:sz w:val="28"/>
          <w:szCs w:val="28"/>
        </w:rPr>
      </w:pPr>
    </w:p>
    <w:p w:rsidR="00906B08" w:rsidRDefault="00906B08" w:rsidP="001E2F91">
      <w:pPr>
        <w:jc w:val="center"/>
        <w:rPr>
          <w:rFonts w:ascii="Times New Roman" w:hAnsi="Times New Roman"/>
          <w:b/>
          <w:sz w:val="28"/>
          <w:szCs w:val="28"/>
        </w:rPr>
      </w:pPr>
    </w:p>
    <w:p w:rsidR="00D11D6F" w:rsidRPr="00D11D6F" w:rsidRDefault="00D11D6F" w:rsidP="00D11D6F">
      <w:pPr>
        <w:pStyle w:val="ac"/>
        <w:numPr>
          <w:ilvl w:val="0"/>
          <w:numId w:val="25"/>
        </w:numPr>
        <w:snapToGrid/>
        <w:jc w:val="center"/>
        <w:rPr>
          <w:rFonts w:ascii="Times New Roman" w:hAnsi="Times New Roman" w:cs="Times New Roman"/>
          <w:b/>
          <w:sz w:val="28"/>
          <w:szCs w:val="28"/>
        </w:rPr>
      </w:pPr>
      <w:r w:rsidRPr="00D11D6F">
        <w:rPr>
          <w:rFonts w:ascii="Times New Roman" w:hAnsi="Times New Roman" w:cs="Times New Roman"/>
          <w:b/>
          <w:sz w:val="28"/>
          <w:szCs w:val="28"/>
        </w:rPr>
        <w:t xml:space="preserve">План подготовки объектов социальной инфраструктуры </w:t>
      </w:r>
      <w:r w:rsidR="004121F5">
        <w:rPr>
          <w:rFonts w:ascii="Times New Roman" w:hAnsi="Times New Roman" w:cs="Times New Roman"/>
          <w:b/>
          <w:sz w:val="28"/>
          <w:szCs w:val="28"/>
        </w:rPr>
        <w:t>Акшинского</w:t>
      </w:r>
      <w:r w:rsidRPr="00D11D6F">
        <w:rPr>
          <w:rFonts w:ascii="Times New Roman" w:hAnsi="Times New Roman" w:cs="Times New Roman"/>
          <w:b/>
          <w:sz w:val="28"/>
          <w:szCs w:val="28"/>
        </w:rPr>
        <w:t xml:space="preserve"> муниципального округа </w:t>
      </w:r>
      <w:r w:rsidR="004121F5">
        <w:rPr>
          <w:rFonts w:ascii="Times New Roman" w:hAnsi="Times New Roman" w:cs="Times New Roman"/>
          <w:b/>
          <w:sz w:val="28"/>
          <w:szCs w:val="28"/>
        </w:rPr>
        <w:t>Забайкальского края</w:t>
      </w:r>
      <w:r w:rsidRPr="00D11D6F">
        <w:rPr>
          <w:rFonts w:ascii="Times New Roman" w:hAnsi="Times New Roman" w:cs="Times New Roman"/>
          <w:b/>
          <w:sz w:val="28"/>
          <w:szCs w:val="28"/>
        </w:rPr>
        <w:t xml:space="preserve"> к отопительному периоду 2026-2027 г</w:t>
      </w:r>
      <w:r>
        <w:rPr>
          <w:rFonts w:ascii="Times New Roman" w:hAnsi="Times New Roman" w:cs="Times New Roman"/>
          <w:b/>
          <w:sz w:val="28"/>
          <w:szCs w:val="28"/>
        </w:rPr>
        <w:t>одов</w:t>
      </w:r>
    </w:p>
    <w:p w:rsidR="00D11D6F" w:rsidRPr="00D11D6F" w:rsidRDefault="00D11D6F" w:rsidP="00D11D6F">
      <w:pPr>
        <w:snapToGrid/>
        <w:ind w:firstLine="851"/>
        <w:jc w:val="center"/>
        <w:rPr>
          <w:rFonts w:ascii="Times New Roman" w:hAnsi="Times New Roman" w:cs="Times New Roman"/>
          <w:b/>
          <w:sz w:val="24"/>
          <w:szCs w:val="24"/>
        </w:rPr>
      </w:pPr>
    </w:p>
    <w:p w:rsidR="00D11D6F" w:rsidRPr="00D11D6F" w:rsidRDefault="00D11D6F" w:rsidP="00D11D6F">
      <w:pPr>
        <w:snapToGrid/>
        <w:ind w:firstLine="851"/>
        <w:jc w:val="center"/>
        <w:rPr>
          <w:rFonts w:ascii="Times New Roman" w:hAnsi="Times New Roman" w:cs="Times New Roman"/>
          <w:b/>
          <w:sz w:val="24"/>
          <w:szCs w:val="24"/>
        </w:rPr>
      </w:pPr>
    </w:p>
    <w:tbl>
      <w:tblPr>
        <w:tblStyle w:val="28"/>
        <w:tblW w:w="0" w:type="auto"/>
        <w:tblInd w:w="844" w:type="dxa"/>
        <w:tblLook w:val="04A0" w:firstRow="1" w:lastRow="0" w:firstColumn="1" w:lastColumn="0" w:noHBand="0" w:noVBand="1"/>
      </w:tblPr>
      <w:tblGrid>
        <w:gridCol w:w="753"/>
        <w:gridCol w:w="5883"/>
        <w:gridCol w:w="3318"/>
        <w:gridCol w:w="3330"/>
      </w:tblGrid>
      <w:tr w:rsidR="00D11D6F" w:rsidRPr="00D11D6F" w:rsidTr="004121F5">
        <w:trPr>
          <w:trHeight w:val="509"/>
        </w:trPr>
        <w:tc>
          <w:tcPr>
            <w:tcW w:w="753" w:type="dxa"/>
          </w:tcPr>
          <w:p w:rsidR="00D11D6F" w:rsidRPr="00D11D6F" w:rsidRDefault="00D11D6F" w:rsidP="00D11D6F">
            <w:pPr>
              <w:snapToGrid/>
              <w:jc w:val="center"/>
              <w:rPr>
                <w:rFonts w:ascii="Times New Roman" w:hAnsi="Times New Roman" w:cs="Times New Roman"/>
                <w:b/>
                <w:sz w:val="24"/>
                <w:szCs w:val="24"/>
              </w:rPr>
            </w:pPr>
            <w:r w:rsidRPr="00D11D6F">
              <w:rPr>
                <w:rFonts w:ascii="Times New Roman" w:hAnsi="Times New Roman" w:cs="Times New Roman"/>
                <w:sz w:val="24"/>
                <w:szCs w:val="24"/>
              </w:rPr>
              <w:t>№ п/п</w:t>
            </w:r>
          </w:p>
        </w:tc>
        <w:tc>
          <w:tcPr>
            <w:tcW w:w="5883" w:type="dxa"/>
          </w:tcPr>
          <w:p w:rsidR="00D11D6F" w:rsidRPr="00D11D6F" w:rsidRDefault="00D11D6F" w:rsidP="00D11D6F">
            <w:pPr>
              <w:snapToGrid/>
              <w:jc w:val="center"/>
              <w:rPr>
                <w:rFonts w:ascii="Times New Roman" w:hAnsi="Times New Roman" w:cs="Times New Roman"/>
                <w:b/>
                <w:sz w:val="24"/>
                <w:szCs w:val="24"/>
              </w:rPr>
            </w:pPr>
            <w:r w:rsidRPr="00D11D6F">
              <w:rPr>
                <w:rFonts w:ascii="Times New Roman" w:hAnsi="Times New Roman" w:cs="Times New Roman"/>
                <w:sz w:val="24"/>
                <w:szCs w:val="24"/>
              </w:rPr>
              <w:t>Наименование учреждений, организаций</w:t>
            </w:r>
          </w:p>
        </w:tc>
        <w:tc>
          <w:tcPr>
            <w:tcW w:w="3318" w:type="dxa"/>
          </w:tcPr>
          <w:p w:rsidR="00D11D6F" w:rsidRPr="00D11D6F" w:rsidRDefault="008D6373" w:rsidP="00D11D6F">
            <w:pPr>
              <w:snapToGrid/>
              <w:jc w:val="center"/>
              <w:rPr>
                <w:rFonts w:ascii="Times New Roman" w:hAnsi="Times New Roman" w:cs="Times New Roman"/>
                <w:b/>
                <w:sz w:val="24"/>
                <w:szCs w:val="24"/>
              </w:rPr>
            </w:pPr>
            <w:r>
              <w:rPr>
                <w:rFonts w:ascii="Times New Roman" w:hAnsi="Times New Roman" w:cs="Times New Roman"/>
                <w:sz w:val="24"/>
                <w:szCs w:val="24"/>
              </w:rPr>
              <w:t>Сроки исполнения</w:t>
            </w:r>
          </w:p>
        </w:tc>
        <w:tc>
          <w:tcPr>
            <w:tcW w:w="3330" w:type="dxa"/>
          </w:tcPr>
          <w:p w:rsidR="00D11D6F" w:rsidRPr="00D11D6F" w:rsidRDefault="00D11D6F" w:rsidP="00D11D6F">
            <w:pPr>
              <w:snapToGrid/>
              <w:jc w:val="center"/>
              <w:rPr>
                <w:rFonts w:ascii="Times New Roman" w:hAnsi="Times New Roman" w:cs="Times New Roman"/>
                <w:b/>
                <w:sz w:val="24"/>
                <w:szCs w:val="24"/>
              </w:rPr>
            </w:pPr>
            <w:r w:rsidRPr="00D11D6F">
              <w:rPr>
                <w:rFonts w:ascii="Times New Roman" w:hAnsi="Times New Roman" w:cs="Times New Roman"/>
                <w:sz w:val="24"/>
                <w:szCs w:val="24"/>
              </w:rPr>
              <w:t>Ответственные исполнители</w:t>
            </w:r>
          </w:p>
        </w:tc>
      </w:tr>
      <w:tr w:rsidR="00D11D6F" w:rsidRPr="00D11D6F" w:rsidTr="004121F5">
        <w:trPr>
          <w:trHeight w:val="1639"/>
        </w:trPr>
        <w:tc>
          <w:tcPr>
            <w:tcW w:w="753" w:type="dxa"/>
          </w:tcPr>
          <w:p w:rsidR="00B210F6" w:rsidRDefault="00B210F6" w:rsidP="00D11D6F">
            <w:pPr>
              <w:snapToGrid/>
              <w:jc w:val="center"/>
              <w:rPr>
                <w:rFonts w:ascii="Times New Roman" w:hAnsi="Times New Roman" w:cs="Times New Roman"/>
                <w:sz w:val="24"/>
                <w:szCs w:val="24"/>
              </w:rPr>
            </w:pPr>
          </w:p>
          <w:p w:rsidR="00B210F6" w:rsidRDefault="00B210F6" w:rsidP="00D11D6F">
            <w:pPr>
              <w:snapToGrid/>
              <w:jc w:val="center"/>
              <w:rPr>
                <w:rFonts w:ascii="Times New Roman" w:hAnsi="Times New Roman" w:cs="Times New Roman"/>
                <w:sz w:val="24"/>
                <w:szCs w:val="24"/>
              </w:rPr>
            </w:pPr>
          </w:p>
          <w:p w:rsidR="00D11D6F" w:rsidRPr="00D11D6F" w:rsidRDefault="00D11D6F" w:rsidP="00D11D6F">
            <w:pPr>
              <w:snapToGrid/>
              <w:jc w:val="center"/>
              <w:rPr>
                <w:rFonts w:ascii="Times New Roman" w:hAnsi="Times New Roman" w:cs="Times New Roman"/>
                <w:sz w:val="24"/>
                <w:szCs w:val="24"/>
              </w:rPr>
            </w:pPr>
            <w:r w:rsidRPr="00D11D6F">
              <w:rPr>
                <w:rFonts w:ascii="Times New Roman" w:hAnsi="Times New Roman" w:cs="Times New Roman"/>
                <w:sz w:val="24"/>
                <w:szCs w:val="24"/>
              </w:rPr>
              <w:t>1</w:t>
            </w:r>
          </w:p>
        </w:tc>
        <w:tc>
          <w:tcPr>
            <w:tcW w:w="5883" w:type="dxa"/>
          </w:tcPr>
          <w:p w:rsidR="00B210F6" w:rsidRDefault="00B210F6" w:rsidP="00D11D6F">
            <w:pPr>
              <w:snapToGrid/>
              <w:jc w:val="center"/>
              <w:rPr>
                <w:rFonts w:ascii="Times New Roman" w:hAnsi="Times New Roman" w:cs="Times New Roman"/>
                <w:sz w:val="24"/>
                <w:szCs w:val="24"/>
              </w:rPr>
            </w:pPr>
          </w:p>
          <w:p w:rsidR="00B210F6" w:rsidRDefault="00B210F6" w:rsidP="00D11D6F">
            <w:pPr>
              <w:snapToGrid/>
              <w:jc w:val="center"/>
              <w:rPr>
                <w:rFonts w:ascii="Times New Roman" w:hAnsi="Times New Roman" w:cs="Times New Roman"/>
                <w:sz w:val="24"/>
                <w:szCs w:val="24"/>
              </w:rPr>
            </w:pPr>
          </w:p>
          <w:p w:rsidR="00D11D6F" w:rsidRPr="00D11D6F" w:rsidRDefault="00D11D6F" w:rsidP="004121F5">
            <w:pPr>
              <w:snapToGrid/>
              <w:jc w:val="center"/>
              <w:rPr>
                <w:rFonts w:ascii="Times New Roman" w:hAnsi="Times New Roman" w:cs="Times New Roman"/>
                <w:b/>
                <w:sz w:val="24"/>
                <w:szCs w:val="24"/>
              </w:rPr>
            </w:pPr>
            <w:r w:rsidRPr="00D11D6F">
              <w:rPr>
                <w:rFonts w:ascii="Times New Roman" w:hAnsi="Times New Roman" w:cs="Times New Roman"/>
                <w:sz w:val="24"/>
                <w:szCs w:val="24"/>
              </w:rPr>
              <w:t>Объекты образования: школы, детские сады,</w:t>
            </w:r>
            <w:r w:rsidR="004121F5">
              <w:rPr>
                <w:rFonts w:ascii="Times New Roman" w:hAnsi="Times New Roman" w:cs="Times New Roman"/>
                <w:sz w:val="24"/>
                <w:szCs w:val="24"/>
              </w:rPr>
              <w:t xml:space="preserve"> учреждения дополнительного образования,</w:t>
            </w:r>
            <w:r w:rsidRPr="00D11D6F">
              <w:rPr>
                <w:rFonts w:ascii="Times New Roman" w:hAnsi="Times New Roman" w:cs="Times New Roman"/>
                <w:sz w:val="24"/>
                <w:szCs w:val="24"/>
              </w:rPr>
              <w:t xml:space="preserve"> включая котельные, инженерные сети</w:t>
            </w:r>
          </w:p>
        </w:tc>
        <w:tc>
          <w:tcPr>
            <w:tcW w:w="3318" w:type="dxa"/>
          </w:tcPr>
          <w:p w:rsidR="00B210F6" w:rsidRDefault="00B210F6" w:rsidP="00D11D6F">
            <w:pPr>
              <w:snapToGrid/>
              <w:jc w:val="center"/>
              <w:rPr>
                <w:rFonts w:ascii="Times New Roman" w:hAnsi="Times New Roman" w:cs="Times New Roman"/>
                <w:sz w:val="24"/>
                <w:szCs w:val="24"/>
              </w:rPr>
            </w:pPr>
          </w:p>
          <w:p w:rsidR="00B210F6" w:rsidRDefault="00B210F6" w:rsidP="00D11D6F">
            <w:pPr>
              <w:snapToGrid/>
              <w:jc w:val="center"/>
              <w:rPr>
                <w:rFonts w:ascii="Times New Roman" w:hAnsi="Times New Roman" w:cs="Times New Roman"/>
                <w:sz w:val="24"/>
                <w:szCs w:val="24"/>
              </w:rPr>
            </w:pPr>
          </w:p>
          <w:p w:rsidR="00D11D6F" w:rsidRPr="00D11D6F" w:rsidRDefault="00D11D6F" w:rsidP="00D11D6F">
            <w:pPr>
              <w:snapToGrid/>
              <w:jc w:val="center"/>
              <w:rPr>
                <w:rFonts w:ascii="Times New Roman" w:hAnsi="Times New Roman" w:cs="Times New Roman"/>
                <w:b/>
                <w:sz w:val="24"/>
                <w:szCs w:val="24"/>
              </w:rPr>
            </w:pPr>
            <w:r w:rsidRPr="00D11D6F">
              <w:rPr>
                <w:rFonts w:ascii="Times New Roman" w:hAnsi="Times New Roman" w:cs="Times New Roman"/>
                <w:sz w:val="24"/>
                <w:szCs w:val="24"/>
              </w:rPr>
              <w:t>29.08.202</w:t>
            </w:r>
            <w:r w:rsidR="008D6373">
              <w:rPr>
                <w:rFonts w:ascii="Times New Roman" w:hAnsi="Times New Roman" w:cs="Times New Roman"/>
                <w:sz w:val="24"/>
                <w:szCs w:val="24"/>
              </w:rPr>
              <w:t>6</w:t>
            </w:r>
          </w:p>
        </w:tc>
        <w:tc>
          <w:tcPr>
            <w:tcW w:w="3330" w:type="dxa"/>
          </w:tcPr>
          <w:p w:rsidR="00D11D6F" w:rsidRPr="00D11D6F" w:rsidRDefault="004121F5" w:rsidP="004121F5">
            <w:pPr>
              <w:snapToGrid/>
              <w:jc w:val="center"/>
              <w:rPr>
                <w:rFonts w:ascii="Times New Roman" w:hAnsi="Times New Roman" w:cs="Times New Roman"/>
                <w:b/>
                <w:sz w:val="24"/>
                <w:szCs w:val="24"/>
              </w:rPr>
            </w:pPr>
            <w:r>
              <w:rPr>
                <w:rFonts w:ascii="Times New Roman" w:hAnsi="Times New Roman" w:cs="Times New Roman"/>
                <w:sz w:val="24"/>
                <w:szCs w:val="24"/>
              </w:rPr>
              <w:t>Председатель комитета</w:t>
            </w:r>
            <w:r w:rsidR="00D11D6F" w:rsidRPr="00D11D6F">
              <w:rPr>
                <w:rFonts w:ascii="Times New Roman" w:hAnsi="Times New Roman" w:cs="Times New Roman"/>
                <w:sz w:val="24"/>
                <w:szCs w:val="24"/>
              </w:rPr>
              <w:t xml:space="preserve"> образования администрации </w:t>
            </w:r>
            <w:r>
              <w:rPr>
                <w:rFonts w:ascii="Times New Roman" w:hAnsi="Times New Roman" w:cs="Times New Roman"/>
                <w:sz w:val="24"/>
                <w:szCs w:val="24"/>
              </w:rPr>
              <w:t xml:space="preserve">Акшинского </w:t>
            </w:r>
            <w:r w:rsidR="00D11D6F" w:rsidRPr="00D11D6F">
              <w:rPr>
                <w:rFonts w:ascii="Times New Roman" w:hAnsi="Times New Roman" w:cs="Times New Roman"/>
                <w:sz w:val="24"/>
                <w:szCs w:val="24"/>
              </w:rPr>
              <w:t>муниципального округа</w:t>
            </w:r>
            <w:r>
              <w:rPr>
                <w:rFonts w:ascii="Times New Roman" w:hAnsi="Times New Roman" w:cs="Times New Roman"/>
                <w:sz w:val="24"/>
                <w:szCs w:val="24"/>
              </w:rPr>
              <w:t xml:space="preserve"> Забайкальского края</w:t>
            </w:r>
            <w:r w:rsidR="00D11D6F" w:rsidRPr="00D11D6F">
              <w:rPr>
                <w:rFonts w:ascii="Times New Roman" w:hAnsi="Times New Roman" w:cs="Times New Roman"/>
                <w:sz w:val="24"/>
                <w:szCs w:val="24"/>
              </w:rPr>
              <w:t xml:space="preserve"> </w:t>
            </w:r>
            <w:r>
              <w:rPr>
                <w:rFonts w:ascii="Times New Roman" w:hAnsi="Times New Roman" w:cs="Times New Roman"/>
                <w:sz w:val="24"/>
                <w:szCs w:val="24"/>
              </w:rPr>
              <w:t>Сафина О.В.</w:t>
            </w:r>
            <w:r w:rsidR="00D11D6F" w:rsidRPr="00D11D6F">
              <w:rPr>
                <w:rFonts w:ascii="Times New Roman" w:hAnsi="Times New Roman" w:cs="Times New Roman"/>
                <w:sz w:val="24"/>
                <w:szCs w:val="24"/>
              </w:rPr>
              <w:t xml:space="preserve"> </w:t>
            </w:r>
          </w:p>
        </w:tc>
      </w:tr>
      <w:tr w:rsidR="00D11D6F" w:rsidRPr="00D11D6F" w:rsidTr="004121F5">
        <w:trPr>
          <w:trHeight w:val="1549"/>
        </w:trPr>
        <w:tc>
          <w:tcPr>
            <w:tcW w:w="753" w:type="dxa"/>
          </w:tcPr>
          <w:p w:rsidR="00B210F6" w:rsidRDefault="00B210F6" w:rsidP="00D11D6F">
            <w:pPr>
              <w:snapToGrid/>
              <w:jc w:val="center"/>
              <w:rPr>
                <w:rFonts w:ascii="Times New Roman" w:hAnsi="Times New Roman" w:cs="Times New Roman"/>
                <w:sz w:val="24"/>
                <w:szCs w:val="24"/>
              </w:rPr>
            </w:pPr>
          </w:p>
          <w:p w:rsidR="00B210F6" w:rsidRDefault="00B210F6" w:rsidP="00D11D6F">
            <w:pPr>
              <w:snapToGrid/>
              <w:jc w:val="center"/>
              <w:rPr>
                <w:rFonts w:ascii="Times New Roman" w:hAnsi="Times New Roman" w:cs="Times New Roman"/>
                <w:sz w:val="24"/>
                <w:szCs w:val="24"/>
              </w:rPr>
            </w:pPr>
          </w:p>
          <w:p w:rsidR="00D11D6F" w:rsidRPr="00D11D6F" w:rsidRDefault="00D11D6F" w:rsidP="00D11D6F">
            <w:pPr>
              <w:snapToGrid/>
              <w:jc w:val="center"/>
              <w:rPr>
                <w:rFonts w:ascii="Times New Roman" w:hAnsi="Times New Roman" w:cs="Times New Roman"/>
                <w:sz w:val="24"/>
                <w:szCs w:val="24"/>
              </w:rPr>
            </w:pPr>
            <w:r w:rsidRPr="00D11D6F">
              <w:rPr>
                <w:rFonts w:ascii="Times New Roman" w:hAnsi="Times New Roman" w:cs="Times New Roman"/>
                <w:sz w:val="24"/>
                <w:szCs w:val="24"/>
              </w:rPr>
              <w:t>2</w:t>
            </w:r>
          </w:p>
        </w:tc>
        <w:tc>
          <w:tcPr>
            <w:tcW w:w="5883" w:type="dxa"/>
          </w:tcPr>
          <w:p w:rsidR="00B210F6" w:rsidRDefault="00B210F6" w:rsidP="00D11D6F">
            <w:pPr>
              <w:snapToGrid/>
              <w:jc w:val="center"/>
              <w:rPr>
                <w:rFonts w:ascii="Times New Roman" w:hAnsi="Times New Roman" w:cs="Times New Roman"/>
                <w:sz w:val="24"/>
                <w:szCs w:val="24"/>
              </w:rPr>
            </w:pPr>
          </w:p>
          <w:p w:rsidR="00B210F6" w:rsidRDefault="00B210F6" w:rsidP="00D11D6F">
            <w:pPr>
              <w:snapToGrid/>
              <w:jc w:val="center"/>
              <w:rPr>
                <w:rFonts w:ascii="Times New Roman" w:hAnsi="Times New Roman" w:cs="Times New Roman"/>
                <w:sz w:val="24"/>
                <w:szCs w:val="24"/>
              </w:rPr>
            </w:pPr>
          </w:p>
          <w:p w:rsidR="00D11D6F" w:rsidRPr="00D11D6F" w:rsidRDefault="00D11D6F" w:rsidP="00D11D6F">
            <w:pPr>
              <w:snapToGrid/>
              <w:jc w:val="center"/>
              <w:rPr>
                <w:rFonts w:ascii="Times New Roman" w:hAnsi="Times New Roman" w:cs="Times New Roman"/>
                <w:sz w:val="24"/>
                <w:szCs w:val="24"/>
              </w:rPr>
            </w:pPr>
            <w:r w:rsidRPr="00D11D6F">
              <w:rPr>
                <w:rFonts w:ascii="Times New Roman" w:hAnsi="Times New Roman" w:cs="Times New Roman"/>
                <w:sz w:val="24"/>
                <w:szCs w:val="24"/>
              </w:rPr>
              <w:t xml:space="preserve">Объекты культуры </w:t>
            </w:r>
          </w:p>
          <w:p w:rsidR="00D11D6F" w:rsidRPr="00D11D6F" w:rsidRDefault="00D11D6F" w:rsidP="00D11D6F">
            <w:pPr>
              <w:snapToGrid/>
              <w:jc w:val="center"/>
              <w:rPr>
                <w:rFonts w:ascii="Times New Roman" w:hAnsi="Times New Roman" w:cs="Times New Roman"/>
                <w:sz w:val="24"/>
                <w:szCs w:val="24"/>
              </w:rPr>
            </w:pPr>
            <w:r w:rsidRPr="00D11D6F">
              <w:rPr>
                <w:rFonts w:ascii="Times New Roman" w:hAnsi="Times New Roman" w:cs="Times New Roman"/>
                <w:sz w:val="24"/>
                <w:szCs w:val="24"/>
              </w:rPr>
              <w:t>(включая котельные, инженерные сети)</w:t>
            </w:r>
          </w:p>
        </w:tc>
        <w:tc>
          <w:tcPr>
            <w:tcW w:w="3318" w:type="dxa"/>
          </w:tcPr>
          <w:p w:rsidR="00B210F6" w:rsidRDefault="00B210F6" w:rsidP="00D11D6F">
            <w:pPr>
              <w:snapToGrid/>
              <w:jc w:val="center"/>
              <w:rPr>
                <w:rFonts w:ascii="Times New Roman" w:hAnsi="Times New Roman" w:cs="Times New Roman"/>
                <w:sz w:val="24"/>
                <w:szCs w:val="24"/>
              </w:rPr>
            </w:pPr>
          </w:p>
          <w:p w:rsidR="00B210F6" w:rsidRDefault="00B210F6" w:rsidP="00D11D6F">
            <w:pPr>
              <w:snapToGrid/>
              <w:jc w:val="center"/>
              <w:rPr>
                <w:rFonts w:ascii="Times New Roman" w:hAnsi="Times New Roman" w:cs="Times New Roman"/>
                <w:sz w:val="24"/>
                <w:szCs w:val="24"/>
              </w:rPr>
            </w:pPr>
          </w:p>
          <w:p w:rsidR="00D11D6F" w:rsidRPr="00D11D6F" w:rsidRDefault="00D11D6F" w:rsidP="00D11D6F">
            <w:pPr>
              <w:snapToGrid/>
              <w:jc w:val="center"/>
              <w:rPr>
                <w:rFonts w:ascii="Times New Roman" w:hAnsi="Times New Roman" w:cs="Times New Roman"/>
                <w:b/>
                <w:sz w:val="24"/>
                <w:szCs w:val="24"/>
              </w:rPr>
            </w:pPr>
            <w:r w:rsidRPr="00D11D6F">
              <w:rPr>
                <w:rFonts w:ascii="Times New Roman" w:hAnsi="Times New Roman" w:cs="Times New Roman"/>
                <w:sz w:val="24"/>
                <w:szCs w:val="24"/>
              </w:rPr>
              <w:t>29.08.202</w:t>
            </w:r>
            <w:r w:rsidR="008D6373">
              <w:rPr>
                <w:rFonts w:ascii="Times New Roman" w:hAnsi="Times New Roman" w:cs="Times New Roman"/>
                <w:sz w:val="24"/>
                <w:szCs w:val="24"/>
              </w:rPr>
              <w:t>6</w:t>
            </w:r>
          </w:p>
        </w:tc>
        <w:tc>
          <w:tcPr>
            <w:tcW w:w="3330" w:type="dxa"/>
          </w:tcPr>
          <w:p w:rsidR="00D11D6F" w:rsidRPr="00D11D6F" w:rsidRDefault="004121F5" w:rsidP="004121F5">
            <w:pPr>
              <w:snapToGrid/>
              <w:jc w:val="center"/>
              <w:rPr>
                <w:rFonts w:ascii="Times New Roman" w:hAnsi="Times New Roman" w:cs="Times New Roman"/>
                <w:b/>
                <w:sz w:val="24"/>
                <w:szCs w:val="24"/>
              </w:rPr>
            </w:pPr>
            <w:r>
              <w:rPr>
                <w:rFonts w:ascii="Times New Roman" w:hAnsi="Times New Roman" w:cs="Times New Roman"/>
                <w:sz w:val="24"/>
                <w:szCs w:val="24"/>
              </w:rPr>
              <w:t>Председатель комитета</w:t>
            </w:r>
            <w:r w:rsidR="00D11D6F" w:rsidRPr="00D11D6F">
              <w:rPr>
                <w:rFonts w:ascii="Times New Roman" w:hAnsi="Times New Roman" w:cs="Times New Roman"/>
                <w:sz w:val="24"/>
                <w:szCs w:val="24"/>
              </w:rPr>
              <w:t xml:space="preserve"> культуры</w:t>
            </w:r>
            <w:r>
              <w:rPr>
                <w:rFonts w:ascii="Times New Roman" w:hAnsi="Times New Roman" w:cs="Times New Roman"/>
                <w:sz w:val="24"/>
                <w:szCs w:val="24"/>
              </w:rPr>
              <w:t>, спорта и молодежной политики</w:t>
            </w:r>
            <w:r w:rsidR="00D11D6F" w:rsidRPr="00D11D6F">
              <w:rPr>
                <w:rFonts w:ascii="Times New Roman" w:hAnsi="Times New Roman" w:cs="Times New Roman"/>
                <w:sz w:val="24"/>
                <w:szCs w:val="24"/>
              </w:rPr>
              <w:t xml:space="preserve"> администрации </w:t>
            </w:r>
            <w:r>
              <w:rPr>
                <w:rFonts w:ascii="Times New Roman" w:hAnsi="Times New Roman" w:cs="Times New Roman"/>
                <w:sz w:val="24"/>
                <w:szCs w:val="24"/>
              </w:rPr>
              <w:t xml:space="preserve">Акшинского </w:t>
            </w:r>
            <w:r w:rsidR="00D11D6F" w:rsidRPr="00D11D6F">
              <w:rPr>
                <w:rFonts w:ascii="Times New Roman" w:hAnsi="Times New Roman" w:cs="Times New Roman"/>
                <w:sz w:val="24"/>
                <w:szCs w:val="24"/>
              </w:rPr>
              <w:t xml:space="preserve">муниципального </w:t>
            </w:r>
            <w:r w:rsidR="00872341" w:rsidRPr="00D11D6F">
              <w:rPr>
                <w:rFonts w:ascii="Times New Roman" w:hAnsi="Times New Roman" w:cs="Times New Roman"/>
                <w:sz w:val="24"/>
                <w:szCs w:val="24"/>
              </w:rPr>
              <w:t xml:space="preserve">округа </w:t>
            </w:r>
            <w:r w:rsidR="00872341">
              <w:rPr>
                <w:rFonts w:ascii="Times New Roman" w:hAnsi="Times New Roman" w:cs="Times New Roman"/>
                <w:sz w:val="24"/>
                <w:szCs w:val="24"/>
              </w:rPr>
              <w:t>Забайкальского</w:t>
            </w:r>
            <w:r>
              <w:rPr>
                <w:rFonts w:ascii="Times New Roman" w:hAnsi="Times New Roman" w:cs="Times New Roman"/>
                <w:sz w:val="24"/>
                <w:szCs w:val="24"/>
              </w:rPr>
              <w:t xml:space="preserve"> края Доложевская С.Ю.</w:t>
            </w:r>
          </w:p>
        </w:tc>
      </w:tr>
    </w:tbl>
    <w:p w:rsidR="00657599" w:rsidRDefault="00657599" w:rsidP="00906B08">
      <w:pPr>
        <w:ind w:left="5387"/>
        <w:jc w:val="right"/>
        <w:rPr>
          <w:rFonts w:ascii="Times New Roman" w:hAnsi="Times New Roman"/>
          <w:sz w:val="28"/>
          <w:szCs w:val="28"/>
        </w:rPr>
      </w:pPr>
    </w:p>
    <w:p w:rsidR="00643A82" w:rsidRDefault="00643A82" w:rsidP="00906B08">
      <w:pPr>
        <w:ind w:left="5387"/>
        <w:jc w:val="right"/>
        <w:rPr>
          <w:rFonts w:ascii="Times New Roman" w:hAnsi="Times New Roman"/>
          <w:sz w:val="28"/>
          <w:szCs w:val="28"/>
        </w:rPr>
      </w:pPr>
    </w:p>
    <w:p w:rsidR="00643A82" w:rsidRDefault="00643A82" w:rsidP="00906B08">
      <w:pPr>
        <w:ind w:left="5387"/>
        <w:jc w:val="right"/>
        <w:rPr>
          <w:rFonts w:ascii="Times New Roman" w:hAnsi="Times New Roman"/>
          <w:sz w:val="28"/>
          <w:szCs w:val="28"/>
        </w:rPr>
      </w:pPr>
    </w:p>
    <w:p w:rsidR="00643A82" w:rsidRDefault="00643A82" w:rsidP="00906B08">
      <w:pPr>
        <w:ind w:left="5387"/>
        <w:jc w:val="right"/>
        <w:rPr>
          <w:rFonts w:ascii="Times New Roman" w:hAnsi="Times New Roman"/>
          <w:sz w:val="28"/>
          <w:szCs w:val="28"/>
        </w:rPr>
      </w:pPr>
    </w:p>
    <w:p w:rsidR="00643A82" w:rsidRDefault="00643A82" w:rsidP="00906B08">
      <w:pPr>
        <w:ind w:left="5387"/>
        <w:jc w:val="right"/>
        <w:rPr>
          <w:rFonts w:ascii="Times New Roman" w:hAnsi="Times New Roman"/>
          <w:sz w:val="28"/>
          <w:szCs w:val="28"/>
        </w:rPr>
      </w:pPr>
    </w:p>
    <w:p w:rsidR="00643A82" w:rsidRDefault="00643A82" w:rsidP="00906B08">
      <w:pPr>
        <w:ind w:left="5387"/>
        <w:jc w:val="right"/>
        <w:rPr>
          <w:rFonts w:ascii="Times New Roman" w:hAnsi="Times New Roman"/>
          <w:sz w:val="28"/>
          <w:szCs w:val="28"/>
        </w:rPr>
      </w:pPr>
    </w:p>
    <w:p w:rsidR="00643A82" w:rsidRDefault="00643A82" w:rsidP="00906B08">
      <w:pPr>
        <w:ind w:left="5387"/>
        <w:jc w:val="right"/>
        <w:rPr>
          <w:rFonts w:ascii="Times New Roman" w:hAnsi="Times New Roman"/>
          <w:sz w:val="28"/>
          <w:szCs w:val="28"/>
        </w:rPr>
      </w:pPr>
    </w:p>
    <w:p w:rsidR="00643A82" w:rsidRDefault="00643A82" w:rsidP="00906B08">
      <w:pPr>
        <w:ind w:left="5387"/>
        <w:jc w:val="right"/>
        <w:rPr>
          <w:rFonts w:ascii="Times New Roman" w:hAnsi="Times New Roman"/>
          <w:sz w:val="28"/>
          <w:szCs w:val="28"/>
        </w:rPr>
      </w:pPr>
    </w:p>
    <w:p w:rsidR="004121F5" w:rsidRDefault="004121F5" w:rsidP="00906B08">
      <w:pPr>
        <w:ind w:left="5387"/>
        <w:jc w:val="right"/>
        <w:rPr>
          <w:rFonts w:ascii="Times New Roman" w:hAnsi="Times New Roman"/>
          <w:sz w:val="28"/>
          <w:szCs w:val="28"/>
        </w:rPr>
      </w:pPr>
    </w:p>
    <w:p w:rsidR="00643A82" w:rsidRDefault="00643A82" w:rsidP="00906B08">
      <w:pPr>
        <w:ind w:left="5387"/>
        <w:jc w:val="right"/>
        <w:rPr>
          <w:rFonts w:ascii="Times New Roman" w:hAnsi="Times New Roman"/>
          <w:sz w:val="28"/>
          <w:szCs w:val="28"/>
        </w:rPr>
      </w:pPr>
    </w:p>
    <w:p w:rsidR="00643A82" w:rsidRDefault="00643A82" w:rsidP="00906B08">
      <w:pPr>
        <w:ind w:left="5387"/>
        <w:jc w:val="right"/>
        <w:rPr>
          <w:rFonts w:ascii="Times New Roman" w:hAnsi="Times New Roman"/>
          <w:sz w:val="28"/>
          <w:szCs w:val="28"/>
        </w:rPr>
      </w:pPr>
    </w:p>
    <w:p w:rsidR="00D92268" w:rsidRDefault="00D92268" w:rsidP="00906B08">
      <w:pPr>
        <w:ind w:left="5387"/>
        <w:jc w:val="right"/>
        <w:rPr>
          <w:rFonts w:ascii="Times New Roman" w:hAnsi="Times New Roman"/>
          <w:sz w:val="28"/>
          <w:szCs w:val="28"/>
        </w:rPr>
      </w:pPr>
    </w:p>
    <w:p w:rsidR="00D92268" w:rsidRDefault="00D92268" w:rsidP="00906B08">
      <w:pPr>
        <w:ind w:left="5387"/>
        <w:jc w:val="right"/>
        <w:rPr>
          <w:rFonts w:ascii="Times New Roman" w:hAnsi="Times New Roman"/>
          <w:sz w:val="28"/>
          <w:szCs w:val="28"/>
        </w:rPr>
      </w:pPr>
    </w:p>
    <w:p w:rsidR="00906B08" w:rsidRPr="0061283F" w:rsidRDefault="00906B08" w:rsidP="00906B08">
      <w:pPr>
        <w:ind w:left="5387"/>
        <w:jc w:val="right"/>
        <w:rPr>
          <w:rFonts w:ascii="Times New Roman" w:hAnsi="Times New Roman"/>
          <w:sz w:val="28"/>
          <w:szCs w:val="28"/>
        </w:rPr>
      </w:pPr>
      <w:r w:rsidRPr="0061283F">
        <w:rPr>
          <w:rFonts w:ascii="Times New Roman" w:hAnsi="Times New Roman"/>
          <w:sz w:val="28"/>
          <w:szCs w:val="28"/>
        </w:rPr>
        <w:lastRenderedPageBreak/>
        <w:t>Приложение № 2</w:t>
      </w:r>
    </w:p>
    <w:p w:rsidR="00906B08" w:rsidRPr="0061283F" w:rsidRDefault="00906B08" w:rsidP="00906B08">
      <w:pPr>
        <w:ind w:left="5387"/>
        <w:jc w:val="right"/>
        <w:rPr>
          <w:rFonts w:ascii="Times New Roman" w:hAnsi="Times New Roman"/>
          <w:sz w:val="28"/>
          <w:szCs w:val="28"/>
        </w:rPr>
      </w:pPr>
      <w:r w:rsidRPr="0061283F">
        <w:rPr>
          <w:rFonts w:ascii="Times New Roman" w:hAnsi="Times New Roman"/>
          <w:sz w:val="28"/>
          <w:szCs w:val="28"/>
        </w:rPr>
        <w:t xml:space="preserve">к </w:t>
      </w:r>
      <w:r w:rsidR="00DF784B">
        <w:rPr>
          <w:rFonts w:ascii="Times New Roman" w:hAnsi="Times New Roman"/>
          <w:sz w:val="28"/>
          <w:szCs w:val="28"/>
        </w:rPr>
        <w:t>распоряжению</w:t>
      </w:r>
      <w:r w:rsidRPr="0061283F">
        <w:rPr>
          <w:rFonts w:ascii="Times New Roman" w:hAnsi="Times New Roman"/>
          <w:sz w:val="28"/>
          <w:szCs w:val="28"/>
        </w:rPr>
        <w:t xml:space="preserve"> администрации</w:t>
      </w:r>
    </w:p>
    <w:p w:rsidR="00906B08" w:rsidRDefault="00F568DF" w:rsidP="00906B08">
      <w:pPr>
        <w:ind w:left="5387"/>
        <w:jc w:val="right"/>
        <w:rPr>
          <w:rFonts w:ascii="Times New Roman" w:hAnsi="Times New Roman"/>
          <w:sz w:val="28"/>
          <w:szCs w:val="28"/>
        </w:rPr>
      </w:pPr>
      <w:r>
        <w:rPr>
          <w:rFonts w:ascii="Times New Roman" w:hAnsi="Times New Roman"/>
          <w:sz w:val="28"/>
          <w:szCs w:val="28"/>
        </w:rPr>
        <w:t>Акшинского</w:t>
      </w:r>
      <w:r w:rsidR="00906B08">
        <w:rPr>
          <w:rFonts w:ascii="Times New Roman" w:hAnsi="Times New Roman"/>
          <w:sz w:val="28"/>
          <w:szCs w:val="28"/>
        </w:rPr>
        <w:t xml:space="preserve"> </w:t>
      </w:r>
      <w:r w:rsidR="00906B08" w:rsidRPr="0061283F">
        <w:rPr>
          <w:rFonts w:ascii="Times New Roman" w:hAnsi="Times New Roman"/>
          <w:sz w:val="28"/>
          <w:szCs w:val="28"/>
        </w:rPr>
        <w:t>муниципального округа</w:t>
      </w:r>
    </w:p>
    <w:p w:rsidR="00906B08" w:rsidRPr="0061283F" w:rsidRDefault="00906B08" w:rsidP="00906B08">
      <w:pPr>
        <w:ind w:left="5387"/>
        <w:jc w:val="right"/>
        <w:rPr>
          <w:rFonts w:ascii="Times New Roman" w:hAnsi="Times New Roman"/>
          <w:sz w:val="28"/>
          <w:szCs w:val="28"/>
        </w:rPr>
      </w:pPr>
      <w:r w:rsidRPr="0061283F">
        <w:rPr>
          <w:rFonts w:ascii="Times New Roman" w:hAnsi="Times New Roman"/>
          <w:sz w:val="28"/>
          <w:szCs w:val="28"/>
        </w:rPr>
        <w:t xml:space="preserve"> </w:t>
      </w:r>
      <w:r w:rsidR="00F568DF">
        <w:rPr>
          <w:rFonts w:ascii="Times New Roman" w:hAnsi="Times New Roman"/>
          <w:sz w:val="28"/>
          <w:szCs w:val="28"/>
        </w:rPr>
        <w:t>Забайкальского края</w:t>
      </w:r>
    </w:p>
    <w:p w:rsidR="00906B08" w:rsidRPr="0061283F" w:rsidRDefault="00906B08" w:rsidP="00906B08">
      <w:pPr>
        <w:ind w:left="5387"/>
        <w:jc w:val="right"/>
        <w:rPr>
          <w:rFonts w:ascii="Times New Roman" w:hAnsi="Times New Roman"/>
          <w:sz w:val="28"/>
          <w:szCs w:val="28"/>
        </w:rPr>
      </w:pPr>
      <w:r w:rsidRPr="0061283F">
        <w:rPr>
          <w:rFonts w:ascii="Times New Roman" w:hAnsi="Times New Roman"/>
          <w:sz w:val="28"/>
          <w:szCs w:val="28"/>
        </w:rPr>
        <w:t xml:space="preserve">от </w:t>
      </w:r>
      <w:r w:rsidR="00872341">
        <w:rPr>
          <w:rFonts w:ascii="Times New Roman" w:hAnsi="Times New Roman"/>
          <w:sz w:val="28"/>
          <w:szCs w:val="28"/>
        </w:rPr>
        <w:t>15 мая 2026 года</w:t>
      </w:r>
      <w:r w:rsidRPr="0061283F">
        <w:rPr>
          <w:rFonts w:ascii="Times New Roman" w:hAnsi="Times New Roman"/>
          <w:sz w:val="28"/>
          <w:szCs w:val="28"/>
        </w:rPr>
        <w:t xml:space="preserve"> № </w:t>
      </w:r>
      <w:r w:rsidR="00872341">
        <w:rPr>
          <w:rFonts w:ascii="Times New Roman" w:hAnsi="Times New Roman"/>
          <w:sz w:val="28"/>
          <w:szCs w:val="28"/>
        </w:rPr>
        <w:t>195а</w:t>
      </w:r>
    </w:p>
    <w:p w:rsidR="00906B08" w:rsidRPr="0061283F" w:rsidRDefault="00906B08" w:rsidP="00906B08">
      <w:pPr>
        <w:jc w:val="center"/>
        <w:rPr>
          <w:rFonts w:ascii="Times New Roman" w:hAnsi="Times New Roman"/>
          <w:sz w:val="28"/>
          <w:szCs w:val="28"/>
        </w:rPr>
      </w:pPr>
    </w:p>
    <w:p w:rsidR="00906B08" w:rsidRPr="0061283F" w:rsidRDefault="00906B08" w:rsidP="00906B08">
      <w:pPr>
        <w:jc w:val="center"/>
        <w:rPr>
          <w:rFonts w:ascii="Times New Roman" w:hAnsi="Times New Roman"/>
          <w:b/>
          <w:sz w:val="28"/>
          <w:szCs w:val="28"/>
        </w:rPr>
      </w:pPr>
      <w:r w:rsidRPr="0061283F">
        <w:rPr>
          <w:rFonts w:ascii="Times New Roman" w:hAnsi="Times New Roman"/>
          <w:b/>
          <w:sz w:val="28"/>
          <w:szCs w:val="28"/>
        </w:rPr>
        <w:t>Периоды</w:t>
      </w:r>
    </w:p>
    <w:p w:rsidR="00906B08" w:rsidRPr="0061283F" w:rsidRDefault="00906B08" w:rsidP="00906B08">
      <w:pPr>
        <w:jc w:val="center"/>
        <w:rPr>
          <w:rFonts w:ascii="Times New Roman" w:hAnsi="Times New Roman"/>
          <w:b/>
          <w:sz w:val="28"/>
          <w:szCs w:val="28"/>
        </w:rPr>
      </w:pPr>
      <w:r w:rsidRPr="0061283F">
        <w:rPr>
          <w:rFonts w:ascii="Times New Roman" w:hAnsi="Times New Roman"/>
          <w:b/>
          <w:sz w:val="28"/>
          <w:szCs w:val="28"/>
        </w:rPr>
        <w:t>временного прекращения горячего водоснабжения, связанные с проведением планово-предупредительного ремонта, включающего гидравлические испытания тепловых сетей на прочность и плотность</w:t>
      </w:r>
    </w:p>
    <w:p w:rsidR="00906B08" w:rsidRPr="0061283F" w:rsidRDefault="00906B08" w:rsidP="00906B08">
      <w:pPr>
        <w:jc w:val="center"/>
        <w:rPr>
          <w:rFonts w:ascii="Times New Roman" w:hAnsi="Times New Roman"/>
          <w:sz w:val="28"/>
          <w:szCs w:val="28"/>
        </w:rPr>
      </w:pPr>
    </w:p>
    <w:p w:rsidR="00906B08" w:rsidRPr="0061283F" w:rsidRDefault="00906B08" w:rsidP="00906B08">
      <w:pPr>
        <w:contextualSpacing/>
        <w:rPr>
          <w:rFonts w:ascii="Times New Roman" w:hAnsi="Times New Roman"/>
          <w:sz w:val="28"/>
          <w:szCs w:val="28"/>
        </w:rPr>
      </w:pPr>
    </w:p>
    <w:tbl>
      <w:tblPr>
        <w:tblStyle w:val="12"/>
        <w:tblW w:w="0" w:type="auto"/>
        <w:tblLook w:val="04A0" w:firstRow="1" w:lastRow="0" w:firstColumn="1" w:lastColumn="0" w:noHBand="0" w:noVBand="1"/>
      </w:tblPr>
      <w:tblGrid>
        <w:gridCol w:w="654"/>
        <w:gridCol w:w="2249"/>
        <w:gridCol w:w="3275"/>
        <w:gridCol w:w="3630"/>
        <w:gridCol w:w="4320"/>
      </w:tblGrid>
      <w:tr w:rsidR="007020D7" w:rsidRPr="007020D7" w:rsidTr="00AA614B">
        <w:tc>
          <w:tcPr>
            <w:tcW w:w="0" w:type="auto"/>
            <w:vAlign w:val="center"/>
          </w:tcPr>
          <w:p w:rsidR="007020D7" w:rsidRPr="007020D7" w:rsidRDefault="007020D7" w:rsidP="007020D7">
            <w:pPr>
              <w:contextualSpacing/>
              <w:jc w:val="center"/>
              <w:rPr>
                <w:rFonts w:ascii="Times New Roman" w:hAnsi="Times New Roman"/>
                <w:sz w:val="24"/>
                <w:szCs w:val="24"/>
              </w:rPr>
            </w:pPr>
            <w:r w:rsidRPr="007020D7">
              <w:rPr>
                <w:rFonts w:ascii="Times New Roman" w:hAnsi="Times New Roman"/>
                <w:sz w:val="24"/>
                <w:szCs w:val="24"/>
              </w:rPr>
              <w:t>№ п/п</w:t>
            </w:r>
          </w:p>
        </w:tc>
        <w:tc>
          <w:tcPr>
            <w:tcW w:w="0" w:type="auto"/>
            <w:vAlign w:val="center"/>
          </w:tcPr>
          <w:p w:rsidR="007020D7" w:rsidRPr="007020D7" w:rsidRDefault="007020D7" w:rsidP="007020D7">
            <w:pPr>
              <w:contextualSpacing/>
              <w:jc w:val="center"/>
              <w:rPr>
                <w:rFonts w:ascii="Times New Roman" w:hAnsi="Times New Roman"/>
                <w:sz w:val="24"/>
                <w:szCs w:val="24"/>
              </w:rPr>
            </w:pPr>
            <w:r w:rsidRPr="007020D7">
              <w:rPr>
                <w:rFonts w:ascii="Times New Roman" w:hAnsi="Times New Roman"/>
                <w:sz w:val="24"/>
                <w:szCs w:val="24"/>
              </w:rPr>
              <w:t>Наименование организации</w:t>
            </w:r>
          </w:p>
        </w:tc>
        <w:tc>
          <w:tcPr>
            <w:tcW w:w="0" w:type="auto"/>
            <w:vAlign w:val="center"/>
          </w:tcPr>
          <w:p w:rsidR="007020D7" w:rsidRPr="007020D7" w:rsidRDefault="007020D7" w:rsidP="007020D7">
            <w:pPr>
              <w:contextualSpacing/>
              <w:jc w:val="center"/>
              <w:rPr>
                <w:rFonts w:ascii="Times New Roman" w:hAnsi="Times New Roman"/>
                <w:sz w:val="24"/>
                <w:szCs w:val="24"/>
              </w:rPr>
            </w:pPr>
            <w:r w:rsidRPr="007020D7">
              <w:rPr>
                <w:rFonts w:ascii="Times New Roman" w:hAnsi="Times New Roman"/>
                <w:sz w:val="24"/>
                <w:szCs w:val="24"/>
              </w:rPr>
              <w:t>Наименование тепловой камеры, ЦТП</w:t>
            </w:r>
          </w:p>
        </w:tc>
        <w:tc>
          <w:tcPr>
            <w:tcW w:w="0" w:type="auto"/>
            <w:vAlign w:val="center"/>
          </w:tcPr>
          <w:p w:rsidR="007020D7" w:rsidRPr="007020D7" w:rsidRDefault="007020D7" w:rsidP="007020D7">
            <w:pPr>
              <w:contextualSpacing/>
              <w:jc w:val="center"/>
              <w:rPr>
                <w:rFonts w:ascii="Times New Roman" w:hAnsi="Times New Roman"/>
                <w:sz w:val="24"/>
                <w:szCs w:val="24"/>
              </w:rPr>
            </w:pPr>
            <w:r w:rsidRPr="007020D7">
              <w:rPr>
                <w:rFonts w:ascii="Times New Roman" w:hAnsi="Times New Roman"/>
                <w:sz w:val="24"/>
                <w:szCs w:val="24"/>
              </w:rPr>
              <w:t xml:space="preserve">Период временного прекращения </w:t>
            </w:r>
            <w:r w:rsidR="00872341" w:rsidRPr="007020D7">
              <w:rPr>
                <w:rFonts w:ascii="Times New Roman" w:hAnsi="Times New Roman"/>
                <w:sz w:val="24"/>
                <w:szCs w:val="24"/>
              </w:rPr>
              <w:t>холодного водоснабжения</w:t>
            </w:r>
          </w:p>
        </w:tc>
        <w:tc>
          <w:tcPr>
            <w:tcW w:w="0" w:type="auto"/>
            <w:vAlign w:val="center"/>
          </w:tcPr>
          <w:p w:rsidR="007020D7" w:rsidRPr="007020D7" w:rsidRDefault="007020D7" w:rsidP="007020D7">
            <w:pPr>
              <w:contextualSpacing/>
              <w:jc w:val="center"/>
              <w:rPr>
                <w:rFonts w:ascii="Times New Roman" w:hAnsi="Times New Roman"/>
                <w:sz w:val="24"/>
                <w:szCs w:val="24"/>
              </w:rPr>
            </w:pPr>
            <w:r w:rsidRPr="007020D7">
              <w:rPr>
                <w:rFonts w:ascii="Times New Roman" w:hAnsi="Times New Roman"/>
                <w:sz w:val="24"/>
                <w:szCs w:val="24"/>
              </w:rPr>
              <w:t>Потребители, попадающие под отключение</w:t>
            </w:r>
          </w:p>
        </w:tc>
      </w:tr>
      <w:tr w:rsidR="007020D7" w:rsidRPr="007020D7" w:rsidTr="00AA614B">
        <w:tc>
          <w:tcPr>
            <w:tcW w:w="0" w:type="auto"/>
          </w:tcPr>
          <w:p w:rsidR="007020D7" w:rsidRPr="007020D7" w:rsidRDefault="007020D7" w:rsidP="007020D7">
            <w:pPr>
              <w:contextualSpacing/>
              <w:jc w:val="center"/>
              <w:rPr>
                <w:rFonts w:ascii="Times New Roman" w:hAnsi="Times New Roman"/>
                <w:sz w:val="24"/>
                <w:szCs w:val="24"/>
              </w:rPr>
            </w:pPr>
            <w:r w:rsidRPr="007020D7">
              <w:rPr>
                <w:rFonts w:ascii="Times New Roman" w:hAnsi="Times New Roman"/>
                <w:sz w:val="24"/>
                <w:szCs w:val="24"/>
              </w:rPr>
              <w:t>1</w:t>
            </w:r>
          </w:p>
        </w:tc>
        <w:tc>
          <w:tcPr>
            <w:tcW w:w="0" w:type="auto"/>
            <w:vAlign w:val="center"/>
          </w:tcPr>
          <w:p w:rsidR="007020D7" w:rsidRPr="007020D7" w:rsidRDefault="007020D7" w:rsidP="007020D7">
            <w:pPr>
              <w:contextualSpacing/>
              <w:jc w:val="center"/>
              <w:rPr>
                <w:rFonts w:ascii="Times New Roman" w:hAnsi="Times New Roman"/>
                <w:sz w:val="24"/>
                <w:szCs w:val="24"/>
              </w:rPr>
            </w:pPr>
            <w:r w:rsidRPr="007020D7">
              <w:rPr>
                <w:rFonts w:ascii="Times New Roman" w:hAnsi="Times New Roman"/>
                <w:sz w:val="24"/>
                <w:szCs w:val="24"/>
              </w:rPr>
              <w:t>ООО УК «ИВА»</w:t>
            </w:r>
          </w:p>
        </w:tc>
        <w:tc>
          <w:tcPr>
            <w:tcW w:w="0" w:type="auto"/>
            <w:vAlign w:val="center"/>
          </w:tcPr>
          <w:p w:rsidR="007020D7" w:rsidRPr="007020D7" w:rsidRDefault="007020D7" w:rsidP="007020D7">
            <w:pPr>
              <w:contextualSpacing/>
              <w:jc w:val="center"/>
              <w:rPr>
                <w:rFonts w:ascii="Times New Roman" w:hAnsi="Times New Roman"/>
                <w:sz w:val="24"/>
                <w:szCs w:val="24"/>
              </w:rPr>
            </w:pPr>
            <w:r w:rsidRPr="007020D7">
              <w:rPr>
                <w:rFonts w:ascii="Times New Roman" w:hAnsi="Times New Roman"/>
                <w:sz w:val="24"/>
                <w:szCs w:val="24"/>
              </w:rPr>
              <w:t>Котельная «</w:t>
            </w:r>
            <w:r w:rsidR="00872341" w:rsidRPr="007020D7">
              <w:rPr>
                <w:rFonts w:ascii="Times New Roman" w:hAnsi="Times New Roman"/>
                <w:sz w:val="24"/>
                <w:szCs w:val="24"/>
              </w:rPr>
              <w:t>Центральная»,</w:t>
            </w:r>
            <w:r w:rsidRPr="007020D7">
              <w:rPr>
                <w:rFonts w:ascii="Times New Roman" w:hAnsi="Times New Roman"/>
                <w:sz w:val="24"/>
                <w:szCs w:val="24"/>
              </w:rPr>
              <w:t xml:space="preserve"> с.Акша ул.Ононская, 48</w:t>
            </w:r>
          </w:p>
        </w:tc>
        <w:tc>
          <w:tcPr>
            <w:tcW w:w="0" w:type="auto"/>
            <w:vAlign w:val="center"/>
          </w:tcPr>
          <w:p w:rsidR="007020D7" w:rsidRPr="007020D7" w:rsidRDefault="007020D7" w:rsidP="007020D7">
            <w:pPr>
              <w:contextualSpacing/>
              <w:jc w:val="center"/>
              <w:rPr>
                <w:rFonts w:ascii="Times New Roman" w:hAnsi="Times New Roman"/>
                <w:sz w:val="24"/>
                <w:szCs w:val="24"/>
              </w:rPr>
            </w:pPr>
            <w:r w:rsidRPr="007020D7">
              <w:rPr>
                <w:rFonts w:ascii="Times New Roman" w:hAnsi="Times New Roman"/>
                <w:sz w:val="24"/>
                <w:szCs w:val="24"/>
              </w:rPr>
              <w:t>08.06.2026</w:t>
            </w:r>
          </w:p>
        </w:tc>
        <w:tc>
          <w:tcPr>
            <w:tcW w:w="0" w:type="auto"/>
            <w:vAlign w:val="center"/>
          </w:tcPr>
          <w:p w:rsidR="007020D7" w:rsidRPr="007020D7" w:rsidRDefault="007020D7" w:rsidP="007020D7">
            <w:pPr>
              <w:contextualSpacing/>
              <w:jc w:val="center"/>
              <w:rPr>
                <w:rFonts w:ascii="Times New Roman" w:hAnsi="Times New Roman"/>
                <w:sz w:val="24"/>
                <w:szCs w:val="24"/>
              </w:rPr>
            </w:pPr>
            <w:r w:rsidRPr="007020D7">
              <w:rPr>
                <w:rFonts w:ascii="Times New Roman" w:hAnsi="Times New Roman"/>
                <w:sz w:val="24"/>
                <w:szCs w:val="24"/>
              </w:rPr>
              <w:t>МКД по адресу</w:t>
            </w:r>
          </w:p>
          <w:p w:rsidR="007020D7" w:rsidRPr="007020D7" w:rsidRDefault="007020D7" w:rsidP="007020D7">
            <w:pPr>
              <w:contextualSpacing/>
              <w:jc w:val="center"/>
              <w:rPr>
                <w:rFonts w:ascii="Times New Roman" w:hAnsi="Times New Roman"/>
                <w:sz w:val="24"/>
                <w:szCs w:val="24"/>
              </w:rPr>
            </w:pPr>
            <w:r w:rsidRPr="007020D7">
              <w:rPr>
                <w:rFonts w:ascii="Times New Roman" w:hAnsi="Times New Roman"/>
                <w:sz w:val="24"/>
                <w:szCs w:val="24"/>
              </w:rPr>
              <w:t xml:space="preserve">ул.Ленина №№ 33;35;37, жилые дома по адресу: </w:t>
            </w:r>
            <w:r w:rsidR="00872341" w:rsidRPr="007020D7">
              <w:rPr>
                <w:rFonts w:ascii="Times New Roman" w:hAnsi="Times New Roman"/>
                <w:sz w:val="24"/>
                <w:szCs w:val="24"/>
              </w:rPr>
              <w:t>ул.Ононская, №</w:t>
            </w:r>
            <w:r w:rsidRPr="007020D7">
              <w:rPr>
                <w:rFonts w:ascii="Times New Roman" w:hAnsi="Times New Roman"/>
                <w:sz w:val="24"/>
                <w:szCs w:val="24"/>
              </w:rPr>
              <w:t>№38;40</w:t>
            </w:r>
          </w:p>
          <w:p w:rsidR="007020D7" w:rsidRPr="007020D7" w:rsidRDefault="007020D7" w:rsidP="007020D7">
            <w:pPr>
              <w:contextualSpacing/>
              <w:jc w:val="center"/>
              <w:rPr>
                <w:rFonts w:ascii="Times New Roman" w:hAnsi="Times New Roman"/>
                <w:sz w:val="24"/>
                <w:szCs w:val="24"/>
              </w:rPr>
            </w:pPr>
            <w:r w:rsidRPr="007020D7">
              <w:rPr>
                <w:rFonts w:ascii="Times New Roman" w:hAnsi="Times New Roman"/>
                <w:sz w:val="24"/>
                <w:szCs w:val="24"/>
              </w:rPr>
              <w:t xml:space="preserve">ул.1Мая№№ 1;5;12 </w:t>
            </w:r>
            <w:r w:rsidR="00872341" w:rsidRPr="007020D7">
              <w:rPr>
                <w:rFonts w:ascii="Times New Roman" w:hAnsi="Times New Roman"/>
                <w:sz w:val="24"/>
                <w:szCs w:val="24"/>
              </w:rPr>
              <w:t>ул.Почтовая, №</w:t>
            </w:r>
            <w:r w:rsidRPr="007020D7">
              <w:rPr>
                <w:rFonts w:ascii="Times New Roman" w:hAnsi="Times New Roman"/>
                <w:sz w:val="24"/>
                <w:szCs w:val="24"/>
              </w:rPr>
              <w:t xml:space="preserve">24, </w:t>
            </w:r>
            <w:r w:rsidR="00872341" w:rsidRPr="007020D7">
              <w:rPr>
                <w:rFonts w:ascii="Times New Roman" w:hAnsi="Times New Roman"/>
                <w:sz w:val="24"/>
                <w:szCs w:val="24"/>
              </w:rPr>
              <w:t>ул.Ленина, №</w:t>
            </w:r>
            <w:r w:rsidRPr="007020D7">
              <w:rPr>
                <w:rFonts w:ascii="Times New Roman" w:hAnsi="Times New Roman"/>
                <w:sz w:val="24"/>
                <w:szCs w:val="24"/>
              </w:rPr>
              <w:t>36, ул.Феоктистова, 34</w:t>
            </w:r>
          </w:p>
          <w:p w:rsidR="007020D7" w:rsidRPr="007020D7" w:rsidRDefault="007020D7" w:rsidP="007020D7">
            <w:pPr>
              <w:contextualSpacing/>
              <w:jc w:val="center"/>
              <w:rPr>
                <w:rFonts w:ascii="Times New Roman" w:hAnsi="Times New Roman"/>
                <w:sz w:val="24"/>
                <w:szCs w:val="24"/>
              </w:rPr>
            </w:pPr>
          </w:p>
          <w:p w:rsidR="007020D7" w:rsidRPr="007020D7" w:rsidRDefault="007020D7" w:rsidP="007020D7">
            <w:pPr>
              <w:contextualSpacing/>
              <w:jc w:val="center"/>
              <w:rPr>
                <w:rFonts w:ascii="Times New Roman" w:hAnsi="Times New Roman"/>
                <w:sz w:val="24"/>
                <w:szCs w:val="24"/>
              </w:rPr>
            </w:pPr>
          </w:p>
        </w:tc>
      </w:tr>
      <w:tr w:rsidR="007020D7" w:rsidRPr="007020D7" w:rsidTr="00AA614B">
        <w:tc>
          <w:tcPr>
            <w:tcW w:w="0" w:type="auto"/>
          </w:tcPr>
          <w:p w:rsidR="007020D7" w:rsidRPr="007020D7" w:rsidRDefault="007020D7" w:rsidP="007020D7">
            <w:pPr>
              <w:contextualSpacing/>
              <w:jc w:val="center"/>
              <w:rPr>
                <w:rFonts w:ascii="Times New Roman" w:hAnsi="Times New Roman"/>
                <w:sz w:val="24"/>
                <w:szCs w:val="24"/>
              </w:rPr>
            </w:pPr>
          </w:p>
        </w:tc>
        <w:tc>
          <w:tcPr>
            <w:tcW w:w="0" w:type="auto"/>
            <w:vAlign w:val="center"/>
          </w:tcPr>
          <w:p w:rsidR="007020D7" w:rsidRPr="007020D7" w:rsidRDefault="007020D7" w:rsidP="007020D7">
            <w:pPr>
              <w:contextualSpacing/>
              <w:jc w:val="center"/>
              <w:rPr>
                <w:rFonts w:ascii="Times New Roman" w:hAnsi="Times New Roman"/>
                <w:sz w:val="24"/>
                <w:szCs w:val="24"/>
              </w:rPr>
            </w:pPr>
          </w:p>
          <w:p w:rsidR="007020D7" w:rsidRPr="007020D7" w:rsidRDefault="007020D7" w:rsidP="007020D7">
            <w:pPr>
              <w:contextualSpacing/>
              <w:jc w:val="center"/>
              <w:rPr>
                <w:rFonts w:ascii="Times New Roman" w:hAnsi="Times New Roman"/>
                <w:sz w:val="24"/>
                <w:szCs w:val="24"/>
              </w:rPr>
            </w:pPr>
            <w:r w:rsidRPr="007020D7">
              <w:rPr>
                <w:rFonts w:ascii="Times New Roman" w:hAnsi="Times New Roman"/>
                <w:sz w:val="24"/>
                <w:szCs w:val="24"/>
              </w:rPr>
              <w:t>ООО УК «ИВА»</w:t>
            </w:r>
          </w:p>
          <w:p w:rsidR="007020D7" w:rsidRPr="007020D7" w:rsidRDefault="007020D7" w:rsidP="007020D7">
            <w:pPr>
              <w:contextualSpacing/>
              <w:jc w:val="center"/>
              <w:rPr>
                <w:rFonts w:ascii="Times New Roman" w:hAnsi="Times New Roman"/>
                <w:sz w:val="24"/>
                <w:szCs w:val="24"/>
              </w:rPr>
            </w:pPr>
          </w:p>
        </w:tc>
        <w:tc>
          <w:tcPr>
            <w:tcW w:w="0" w:type="auto"/>
            <w:vAlign w:val="center"/>
          </w:tcPr>
          <w:p w:rsidR="007020D7" w:rsidRPr="007020D7" w:rsidRDefault="007020D7" w:rsidP="007020D7">
            <w:pPr>
              <w:contextualSpacing/>
              <w:jc w:val="center"/>
              <w:rPr>
                <w:rFonts w:ascii="Times New Roman" w:hAnsi="Times New Roman"/>
                <w:sz w:val="24"/>
                <w:szCs w:val="24"/>
              </w:rPr>
            </w:pPr>
            <w:r w:rsidRPr="007020D7">
              <w:rPr>
                <w:rFonts w:ascii="Times New Roman" w:hAnsi="Times New Roman"/>
                <w:sz w:val="24"/>
                <w:szCs w:val="24"/>
              </w:rPr>
              <w:t xml:space="preserve">Котельная </w:t>
            </w:r>
            <w:r w:rsidR="00872341" w:rsidRPr="007020D7">
              <w:rPr>
                <w:rFonts w:ascii="Times New Roman" w:hAnsi="Times New Roman"/>
                <w:sz w:val="24"/>
                <w:szCs w:val="24"/>
              </w:rPr>
              <w:t>ЦРБ,</w:t>
            </w:r>
            <w:r w:rsidRPr="007020D7">
              <w:rPr>
                <w:rFonts w:ascii="Times New Roman" w:hAnsi="Times New Roman"/>
                <w:sz w:val="24"/>
                <w:szCs w:val="24"/>
              </w:rPr>
              <w:t xml:space="preserve"> с.Акша ул.Ленина ,1</w:t>
            </w:r>
          </w:p>
        </w:tc>
        <w:tc>
          <w:tcPr>
            <w:tcW w:w="0" w:type="auto"/>
            <w:vAlign w:val="center"/>
          </w:tcPr>
          <w:p w:rsidR="007020D7" w:rsidRPr="007020D7" w:rsidRDefault="007020D7" w:rsidP="007020D7">
            <w:pPr>
              <w:contextualSpacing/>
              <w:jc w:val="center"/>
              <w:rPr>
                <w:rFonts w:ascii="Times New Roman" w:hAnsi="Times New Roman"/>
                <w:sz w:val="24"/>
                <w:szCs w:val="24"/>
              </w:rPr>
            </w:pPr>
            <w:r w:rsidRPr="007020D7">
              <w:rPr>
                <w:rFonts w:ascii="Times New Roman" w:hAnsi="Times New Roman"/>
                <w:sz w:val="24"/>
                <w:szCs w:val="24"/>
              </w:rPr>
              <w:t>08.06.2026</w:t>
            </w:r>
          </w:p>
        </w:tc>
        <w:tc>
          <w:tcPr>
            <w:tcW w:w="0" w:type="auto"/>
            <w:vAlign w:val="center"/>
          </w:tcPr>
          <w:p w:rsidR="007020D7" w:rsidRPr="007020D7" w:rsidRDefault="007020D7" w:rsidP="007020D7">
            <w:pPr>
              <w:contextualSpacing/>
              <w:jc w:val="center"/>
              <w:rPr>
                <w:rFonts w:ascii="Times New Roman" w:hAnsi="Times New Roman"/>
                <w:sz w:val="24"/>
                <w:szCs w:val="24"/>
              </w:rPr>
            </w:pPr>
            <w:r w:rsidRPr="007020D7">
              <w:rPr>
                <w:rFonts w:ascii="Times New Roman" w:hAnsi="Times New Roman"/>
                <w:sz w:val="24"/>
                <w:szCs w:val="24"/>
              </w:rPr>
              <w:t>ГУЗ Акшинская ЦРБ, МКД по ул. 40 лет Победы 9А, жилой дом ул.Новая,1</w:t>
            </w:r>
          </w:p>
        </w:tc>
      </w:tr>
      <w:tr w:rsidR="007020D7" w:rsidRPr="007020D7" w:rsidTr="00AA614B">
        <w:tc>
          <w:tcPr>
            <w:tcW w:w="0" w:type="auto"/>
          </w:tcPr>
          <w:p w:rsidR="007020D7" w:rsidRPr="007020D7" w:rsidRDefault="007020D7" w:rsidP="007020D7">
            <w:pPr>
              <w:contextualSpacing/>
              <w:jc w:val="center"/>
              <w:rPr>
                <w:rFonts w:ascii="Times New Roman" w:hAnsi="Times New Roman"/>
                <w:sz w:val="24"/>
                <w:szCs w:val="24"/>
              </w:rPr>
            </w:pPr>
          </w:p>
          <w:p w:rsidR="007020D7" w:rsidRPr="007020D7" w:rsidRDefault="007020D7" w:rsidP="007020D7">
            <w:pPr>
              <w:contextualSpacing/>
              <w:jc w:val="center"/>
              <w:rPr>
                <w:rFonts w:ascii="Times New Roman" w:hAnsi="Times New Roman"/>
                <w:sz w:val="24"/>
                <w:szCs w:val="24"/>
              </w:rPr>
            </w:pPr>
          </w:p>
          <w:p w:rsidR="007020D7" w:rsidRPr="007020D7" w:rsidRDefault="007020D7" w:rsidP="007020D7">
            <w:pPr>
              <w:contextualSpacing/>
              <w:jc w:val="center"/>
              <w:rPr>
                <w:rFonts w:ascii="Times New Roman" w:hAnsi="Times New Roman"/>
                <w:sz w:val="24"/>
                <w:szCs w:val="24"/>
              </w:rPr>
            </w:pPr>
          </w:p>
        </w:tc>
        <w:tc>
          <w:tcPr>
            <w:tcW w:w="0" w:type="auto"/>
            <w:vAlign w:val="center"/>
          </w:tcPr>
          <w:p w:rsidR="007020D7" w:rsidRPr="007020D7" w:rsidRDefault="007020D7" w:rsidP="007020D7">
            <w:pPr>
              <w:contextualSpacing/>
              <w:jc w:val="center"/>
              <w:rPr>
                <w:rFonts w:ascii="Times New Roman" w:hAnsi="Times New Roman"/>
                <w:sz w:val="24"/>
                <w:szCs w:val="24"/>
              </w:rPr>
            </w:pPr>
            <w:r w:rsidRPr="007020D7">
              <w:rPr>
                <w:rFonts w:ascii="Times New Roman" w:hAnsi="Times New Roman"/>
                <w:sz w:val="24"/>
                <w:szCs w:val="24"/>
              </w:rPr>
              <w:t>ООО УК «ИВА»</w:t>
            </w:r>
          </w:p>
        </w:tc>
        <w:tc>
          <w:tcPr>
            <w:tcW w:w="0" w:type="auto"/>
            <w:vAlign w:val="center"/>
          </w:tcPr>
          <w:p w:rsidR="007020D7" w:rsidRPr="007020D7" w:rsidRDefault="007020D7" w:rsidP="007020D7">
            <w:pPr>
              <w:contextualSpacing/>
              <w:jc w:val="center"/>
              <w:rPr>
                <w:rFonts w:ascii="Times New Roman" w:hAnsi="Times New Roman"/>
                <w:sz w:val="24"/>
                <w:szCs w:val="24"/>
              </w:rPr>
            </w:pPr>
            <w:r w:rsidRPr="007020D7">
              <w:rPr>
                <w:rFonts w:ascii="Times New Roman" w:hAnsi="Times New Roman"/>
                <w:sz w:val="24"/>
                <w:szCs w:val="24"/>
              </w:rPr>
              <w:t>Котельная №</w:t>
            </w:r>
            <w:r w:rsidR="00872341" w:rsidRPr="007020D7">
              <w:rPr>
                <w:rFonts w:ascii="Times New Roman" w:hAnsi="Times New Roman"/>
                <w:sz w:val="24"/>
                <w:szCs w:val="24"/>
              </w:rPr>
              <w:t>2,</w:t>
            </w:r>
            <w:r w:rsidRPr="007020D7">
              <w:rPr>
                <w:rFonts w:ascii="Times New Roman" w:hAnsi="Times New Roman"/>
                <w:sz w:val="24"/>
                <w:szCs w:val="24"/>
              </w:rPr>
              <w:t xml:space="preserve"> с.Акша ул.Ефремова, 12</w:t>
            </w:r>
          </w:p>
        </w:tc>
        <w:tc>
          <w:tcPr>
            <w:tcW w:w="0" w:type="auto"/>
            <w:vAlign w:val="center"/>
          </w:tcPr>
          <w:p w:rsidR="007020D7" w:rsidRPr="007020D7" w:rsidRDefault="007020D7" w:rsidP="007020D7">
            <w:pPr>
              <w:contextualSpacing/>
              <w:jc w:val="center"/>
              <w:rPr>
                <w:rFonts w:ascii="Times New Roman" w:hAnsi="Times New Roman"/>
                <w:sz w:val="24"/>
                <w:szCs w:val="24"/>
              </w:rPr>
            </w:pPr>
            <w:r w:rsidRPr="007020D7">
              <w:rPr>
                <w:rFonts w:ascii="Times New Roman" w:hAnsi="Times New Roman"/>
                <w:sz w:val="24"/>
                <w:szCs w:val="24"/>
              </w:rPr>
              <w:t>08.06.2026</w:t>
            </w:r>
          </w:p>
        </w:tc>
        <w:tc>
          <w:tcPr>
            <w:tcW w:w="0" w:type="auto"/>
            <w:vAlign w:val="center"/>
          </w:tcPr>
          <w:p w:rsidR="007020D7" w:rsidRPr="007020D7" w:rsidRDefault="007020D7" w:rsidP="007020D7">
            <w:pPr>
              <w:contextualSpacing/>
              <w:jc w:val="center"/>
              <w:rPr>
                <w:rFonts w:ascii="Times New Roman" w:hAnsi="Times New Roman"/>
                <w:sz w:val="24"/>
                <w:szCs w:val="24"/>
              </w:rPr>
            </w:pPr>
            <w:r w:rsidRPr="007020D7">
              <w:rPr>
                <w:rFonts w:ascii="Times New Roman" w:hAnsi="Times New Roman"/>
                <w:sz w:val="24"/>
                <w:szCs w:val="24"/>
              </w:rPr>
              <w:t>ГУСО АСРЦ «Задор»</w:t>
            </w:r>
          </w:p>
          <w:p w:rsidR="007020D7" w:rsidRPr="007020D7" w:rsidRDefault="007020D7" w:rsidP="007020D7">
            <w:pPr>
              <w:contextualSpacing/>
              <w:jc w:val="center"/>
              <w:rPr>
                <w:rFonts w:ascii="Times New Roman" w:hAnsi="Times New Roman"/>
                <w:sz w:val="24"/>
                <w:szCs w:val="24"/>
              </w:rPr>
            </w:pPr>
            <w:r w:rsidRPr="007020D7">
              <w:rPr>
                <w:rFonts w:ascii="Times New Roman" w:hAnsi="Times New Roman"/>
                <w:sz w:val="24"/>
                <w:szCs w:val="24"/>
              </w:rPr>
              <w:t xml:space="preserve">  МКД   ул.Лазо дома№№ 9;11</w:t>
            </w:r>
          </w:p>
          <w:p w:rsidR="007020D7" w:rsidRPr="007020D7" w:rsidRDefault="007020D7" w:rsidP="007020D7">
            <w:pPr>
              <w:contextualSpacing/>
              <w:jc w:val="center"/>
              <w:rPr>
                <w:rFonts w:ascii="Times New Roman" w:hAnsi="Times New Roman"/>
                <w:sz w:val="24"/>
                <w:szCs w:val="24"/>
              </w:rPr>
            </w:pPr>
            <w:r w:rsidRPr="007020D7">
              <w:rPr>
                <w:rFonts w:ascii="Times New Roman" w:hAnsi="Times New Roman"/>
                <w:sz w:val="24"/>
                <w:szCs w:val="24"/>
              </w:rPr>
              <w:t>ул.Ефремова, №№14;16</w:t>
            </w:r>
          </w:p>
          <w:p w:rsidR="007020D7" w:rsidRPr="007020D7" w:rsidRDefault="007020D7" w:rsidP="007020D7">
            <w:pPr>
              <w:contextualSpacing/>
              <w:jc w:val="center"/>
              <w:rPr>
                <w:rFonts w:ascii="Times New Roman" w:hAnsi="Times New Roman"/>
                <w:sz w:val="24"/>
                <w:szCs w:val="24"/>
              </w:rPr>
            </w:pPr>
            <w:r w:rsidRPr="007020D7">
              <w:rPr>
                <w:rFonts w:ascii="Times New Roman" w:hAnsi="Times New Roman"/>
                <w:sz w:val="24"/>
                <w:szCs w:val="24"/>
              </w:rPr>
              <w:t>Жилые дома: ул.8 марта,15</w:t>
            </w:r>
          </w:p>
        </w:tc>
      </w:tr>
    </w:tbl>
    <w:p w:rsidR="00906B08" w:rsidRDefault="00906B08" w:rsidP="001E2F91">
      <w:pPr>
        <w:jc w:val="center"/>
        <w:rPr>
          <w:rFonts w:ascii="Times New Roman" w:hAnsi="Times New Roman"/>
          <w:b/>
          <w:sz w:val="28"/>
          <w:szCs w:val="28"/>
        </w:rPr>
      </w:pPr>
    </w:p>
    <w:sectPr w:rsidR="00906B08" w:rsidSect="001E2F91">
      <w:pgSz w:w="15840" w:h="12240" w:orient="landscape"/>
      <w:pgMar w:top="1418" w:right="851" w:bottom="851" w:left="851" w:header="709" w:footer="709" w:gutter="0"/>
      <w:cols w:space="709"/>
      <w:noEndnote/>
      <w:titlePg/>
      <w:docGrid w:linePitch="2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78A9" w:rsidRDefault="005078A9">
      <w:r>
        <w:separator/>
      </w:r>
    </w:p>
  </w:endnote>
  <w:endnote w:type="continuationSeparator" w:id="0">
    <w:p w:rsidR="005078A9" w:rsidRDefault="005078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78A9" w:rsidRDefault="005078A9">
      <w:r>
        <w:separator/>
      </w:r>
    </w:p>
  </w:footnote>
  <w:footnote w:type="continuationSeparator" w:id="0">
    <w:p w:rsidR="005078A9" w:rsidRDefault="005078A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1645B6"/>
    <w:multiLevelType w:val="multilevel"/>
    <w:tmpl w:val="47E8E5EA"/>
    <w:lvl w:ilvl="0">
      <w:start w:val="1"/>
      <w:numFmt w:val="decimal"/>
      <w:lvlText w:val="%1."/>
      <w:lvlJc w:val="left"/>
      <w:pPr>
        <w:ind w:left="585" w:hanging="585"/>
      </w:pPr>
      <w:rPr>
        <w:rFonts w:hint="default"/>
      </w:rPr>
    </w:lvl>
    <w:lvl w:ilvl="1">
      <w:start w:val="1"/>
      <w:numFmt w:val="decimal"/>
      <w:lvlText w:val="%1.%2."/>
      <w:lvlJc w:val="left"/>
      <w:pPr>
        <w:ind w:left="1713" w:hanging="720"/>
      </w:pPr>
      <w:rPr>
        <w:rFonts w:hint="default"/>
        <w:sz w:val="28"/>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
    <w:nsid w:val="0A226AD3"/>
    <w:multiLevelType w:val="hybridMultilevel"/>
    <w:tmpl w:val="F9C4794E"/>
    <w:lvl w:ilvl="0" w:tplc="477848C0">
      <w:start w:val="1"/>
      <w:numFmt w:val="bullet"/>
      <w:lvlText w:val="-"/>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auto"/>
        <w:lang w:val="ru-RU" w:eastAsia="ru-RU" w:bidi="ru-RU"/>
      </w:rPr>
    </w:lvl>
    <w:lvl w:ilvl="1" w:tplc="775ED764">
      <w:start w:val="1"/>
      <w:numFmt w:val="decimal"/>
      <w:lvlText w:val=""/>
      <w:lvlJc w:val="left"/>
    </w:lvl>
    <w:lvl w:ilvl="2" w:tplc="9402B178">
      <w:start w:val="1"/>
      <w:numFmt w:val="decimal"/>
      <w:lvlText w:val=""/>
      <w:lvlJc w:val="left"/>
    </w:lvl>
    <w:lvl w:ilvl="3" w:tplc="E424F504">
      <w:start w:val="1"/>
      <w:numFmt w:val="decimal"/>
      <w:lvlText w:val=""/>
      <w:lvlJc w:val="left"/>
    </w:lvl>
    <w:lvl w:ilvl="4" w:tplc="3E18AAFC">
      <w:start w:val="1"/>
      <w:numFmt w:val="decimal"/>
      <w:lvlText w:val=""/>
      <w:lvlJc w:val="left"/>
    </w:lvl>
    <w:lvl w:ilvl="5" w:tplc="07F0FCE4">
      <w:start w:val="1"/>
      <w:numFmt w:val="decimal"/>
      <w:lvlText w:val=""/>
      <w:lvlJc w:val="left"/>
    </w:lvl>
    <w:lvl w:ilvl="6" w:tplc="5484D3F6">
      <w:start w:val="1"/>
      <w:numFmt w:val="decimal"/>
      <w:lvlText w:val=""/>
      <w:lvlJc w:val="left"/>
    </w:lvl>
    <w:lvl w:ilvl="7" w:tplc="147C48EA">
      <w:start w:val="1"/>
      <w:numFmt w:val="decimal"/>
      <w:lvlText w:val=""/>
      <w:lvlJc w:val="left"/>
    </w:lvl>
    <w:lvl w:ilvl="8" w:tplc="97064096">
      <w:start w:val="1"/>
      <w:numFmt w:val="decimal"/>
      <w:lvlText w:val=""/>
      <w:lvlJc w:val="left"/>
    </w:lvl>
  </w:abstractNum>
  <w:abstractNum w:abstractNumId="2">
    <w:nsid w:val="15DA76EF"/>
    <w:multiLevelType w:val="hybridMultilevel"/>
    <w:tmpl w:val="002A8740"/>
    <w:lvl w:ilvl="0" w:tplc="22AECCC2">
      <w:start w:val="1"/>
      <w:numFmt w:val="decimal"/>
      <w:lvlText w:val="%1."/>
      <w:lvlJc w:val="left"/>
      <w:pPr>
        <w:ind w:left="9" w:hanging="104"/>
      </w:pPr>
      <w:rPr>
        <w:rFonts w:ascii="Times New Roman" w:eastAsia="Times New Roman" w:hAnsi="Times New Roman" w:cs="Times New Roman" w:hint="default"/>
        <w:spacing w:val="-3"/>
        <w:w w:val="99"/>
        <w:sz w:val="12"/>
        <w:szCs w:val="12"/>
        <w:lang w:val="ru-RU" w:eastAsia="en-US" w:bidi="ar-SA"/>
      </w:rPr>
    </w:lvl>
    <w:lvl w:ilvl="1" w:tplc="C3A63F6A">
      <w:numFmt w:val="bullet"/>
      <w:lvlText w:val="•"/>
      <w:lvlJc w:val="left"/>
      <w:pPr>
        <w:ind w:left="168" w:hanging="104"/>
      </w:pPr>
      <w:rPr>
        <w:rFonts w:hint="default"/>
        <w:lang w:val="ru-RU" w:eastAsia="en-US" w:bidi="ar-SA"/>
      </w:rPr>
    </w:lvl>
    <w:lvl w:ilvl="2" w:tplc="359CEDA6">
      <w:numFmt w:val="bullet"/>
      <w:lvlText w:val="•"/>
      <w:lvlJc w:val="left"/>
      <w:pPr>
        <w:ind w:left="337" w:hanging="104"/>
      </w:pPr>
      <w:rPr>
        <w:rFonts w:hint="default"/>
        <w:lang w:val="ru-RU" w:eastAsia="en-US" w:bidi="ar-SA"/>
      </w:rPr>
    </w:lvl>
    <w:lvl w:ilvl="3" w:tplc="B250471E">
      <w:numFmt w:val="bullet"/>
      <w:lvlText w:val="•"/>
      <w:lvlJc w:val="left"/>
      <w:pPr>
        <w:ind w:left="506" w:hanging="104"/>
      </w:pPr>
      <w:rPr>
        <w:rFonts w:hint="default"/>
        <w:lang w:val="ru-RU" w:eastAsia="en-US" w:bidi="ar-SA"/>
      </w:rPr>
    </w:lvl>
    <w:lvl w:ilvl="4" w:tplc="AC4A48F2">
      <w:numFmt w:val="bullet"/>
      <w:lvlText w:val="•"/>
      <w:lvlJc w:val="left"/>
      <w:pPr>
        <w:ind w:left="675" w:hanging="104"/>
      </w:pPr>
      <w:rPr>
        <w:rFonts w:hint="default"/>
        <w:lang w:val="ru-RU" w:eastAsia="en-US" w:bidi="ar-SA"/>
      </w:rPr>
    </w:lvl>
    <w:lvl w:ilvl="5" w:tplc="D716F0D6">
      <w:numFmt w:val="bullet"/>
      <w:lvlText w:val="•"/>
      <w:lvlJc w:val="left"/>
      <w:pPr>
        <w:ind w:left="844" w:hanging="104"/>
      </w:pPr>
      <w:rPr>
        <w:rFonts w:hint="default"/>
        <w:lang w:val="ru-RU" w:eastAsia="en-US" w:bidi="ar-SA"/>
      </w:rPr>
    </w:lvl>
    <w:lvl w:ilvl="6" w:tplc="E49AA234">
      <w:numFmt w:val="bullet"/>
      <w:lvlText w:val="•"/>
      <w:lvlJc w:val="left"/>
      <w:pPr>
        <w:ind w:left="1013" w:hanging="104"/>
      </w:pPr>
      <w:rPr>
        <w:rFonts w:hint="default"/>
        <w:lang w:val="ru-RU" w:eastAsia="en-US" w:bidi="ar-SA"/>
      </w:rPr>
    </w:lvl>
    <w:lvl w:ilvl="7" w:tplc="2C447D80">
      <w:numFmt w:val="bullet"/>
      <w:lvlText w:val="•"/>
      <w:lvlJc w:val="left"/>
      <w:pPr>
        <w:ind w:left="1182" w:hanging="104"/>
      </w:pPr>
      <w:rPr>
        <w:rFonts w:hint="default"/>
        <w:lang w:val="ru-RU" w:eastAsia="en-US" w:bidi="ar-SA"/>
      </w:rPr>
    </w:lvl>
    <w:lvl w:ilvl="8" w:tplc="3F5E7854">
      <w:numFmt w:val="bullet"/>
      <w:lvlText w:val="•"/>
      <w:lvlJc w:val="left"/>
      <w:pPr>
        <w:ind w:left="1351" w:hanging="104"/>
      </w:pPr>
      <w:rPr>
        <w:rFonts w:hint="default"/>
        <w:lang w:val="ru-RU" w:eastAsia="en-US" w:bidi="ar-SA"/>
      </w:rPr>
    </w:lvl>
  </w:abstractNum>
  <w:abstractNum w:abstractNumId="3">
    <w:nsid w:val="17875793"/>
    <w:multiLevelType w:val="hybridMultilevel"/>
    <w:tmpl w:val="BD2E1574"/>
    <w:lvl w:ilvl="0" w:tplc="367819C8">
      <w:start w:val="2"/>
      <w:numFmt w:val="decimal"/>
      <w:lvlText w:val="%1."/>
      <w:lvlJc w:val="left"/>
      <w:pPr>
        <w:tabs>
          <w:tab w:val="num" w:pos="720"/>
        </w:tabs>
        <w:ind w:left="720" w:hanging="360"/>
      </w:pPr>
      <w:rPr>
        <w:rFonts w:cs="Times New Roman" w:hint="default"/>
      </w:rPr>
    </w:lvl>
    <w:lvl w:ilvl="1" w:tplc="703410D8">
      <w:numFmt w:val="none"/>
      <w:lvlText w:val=""/>
      <w:lvlJc w:val="left"/>
      <w:pPr>
        <w:tabs>
          <w:tab w:val="num" w:pos="360"/>
        </w:tabs>
      </w:pPr>
      <w:rPr>
        <w:rFonts w:cs="Times New Roman"/>
      </w:rPr>
    </w:lvl>
    <w:lvl w:ilvl="2" w:tplc="6FA22672">
      <w:numFmt w:val="none"/>
      <w:lvlText w:val=""/>
      <w:lvlJc w:val="left"/>
      <w:pPr>
        <w:tabs>
          <w:tab w:val="num" w:pos="360"/>
        </w:tabs>
      </w:pPr>
      <w:rPr>
        <w:rFonts w:cs="Times New Roman"/>
      </w:rPr>
    </w:lvl>
    <w:lvl w:ilvl="3" w:tplc="2F367DEA">
      <w:numFmt w:val="none"/>
      <w:lvlText w:val=""/>
      <w:lvlJc w:val="left"/>
      <w:pPr>
        <w:tabs>
          <w:tab w:val="num" w:pos="360"/>
        </w:tabs>
      </w:pPr>
      <w:rPr>
        <w:rFonts w:cs="Times New Roman"/>
      </w:rPr>
    </w:lvl>
    <w:lvl w:ilvl="4" w:tplc="0F64EC60">
      <w:numFmt w:val="none"/>
      <w:lvlText w:val=""/>
      <w:lvlJc w:val="left"/>
      <w:pPr>
        <w:tabs>
          <w:tab w:val="num" w:pos="360"/>
        </w:tabs>
      </w:pPr>
      <w:rPr>
        <w:rFonts w:cs="Times New Roman"/>
      </w:rPr>
    </w:lvl>
    <w:lvl w:ilvl="5" w:tplc="E6F4E004">
      <w:numFmt w:val="none"/>
      <w:lvlText w:val=""/>
      <w:lvlJc w:val="left"/>
      <w:pPr>
        <w:tabs>
          <w:tab w:val="num" w:pos="360"/>
        </w:tabs>
      </w:pPr>
      <w:rPr>
        <w:rFonts w:cs="Times New Roman"/>
      </w:rPr>
    </w:lvl>
    <w:lvl w:ilvl="6" w:tplc="866A2D76">
      <w:numFmt w:val="none"/>
      <w:lvlText w:val=""/>
      <w:lvlJc w:val="left"/>
      <w:pPr>
        <w:tabs>
          <w:tab w:val="num" w:pos="360"/>
        </w:tabs>
      </w:pPr>
      <w:rPr>
        <w:rFonts w:cs="Times New Roman"/>
      </w:rPr>
    </w:lvl>
    <w:lvl w:ilvl="7" w:tplc="4C0CCA04">
      <w:numFmt w:val="none"/>
      <w:lvlText w:val=""/>
      <w:lvlJc w:val="left"/>
      <w:pPr>
        <w:tabs>
          <w:tab w:val="num" w:pos="360"/>
        </w:tabs>
      </w:pPr>
      <w:rPr>
        <w:rFonts w:cs="Times New Roman"/>
      </w:rPr>
    </w:lvl>
    <w:lvl w:ilvl="8" w:tplc="7F601724">
      <w:numFmt w:val="none"/>
      <w:lvlText w:val=""/>
      <w:lvlJc w:val="left"/>
      <w:pPr>
        <w:tabs>
          <w:tab w:val="num" w:pos="360"/>
        </w:tabs>
      </w:pPr>
      <w:rPr>
        <w:rFonts w:cs="Times New Roman"/>
      </w:rPr>
    </w:lvl>
  </w:abstractNum>
  <w:abstractNum w:abstractNumId="4">
    <w:nsid w:val="18FD5727"/>
    <w:multiLevelType w:val="hybridMultilevel"/>
    <w:tmpl w:val="CA18B80A"/>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C6B697B"/>
    <w:multiLevelType w:val="hybridMultilevel"/>
    <w:tmpl w:val="A954AF98"/>
    <w:lvl w:ilvl="0" w:tplc="0419000F">
      <w:start w:val="1"/>
      <w:numFmt w:val="decimal"/>
      <w:lvlText w:val="%1."/>
      <w:lvlJc w:val="left"/>
      <w:pPr>
        <w:ind w:left="644" w:hanging="360"/>
      </w:pPr>
    </w:lvl>
    <w:lvl w:ilvl="1" w:tplc="04190019">
      <w:start w:val="1"/>
      <w:numFmt w:val="lowerLetter"/>
      <w:lvlText w:val="%2."/>
      <w:lvlJc w:val="left"/>
      <w:pPr>
        <w:ind w:left="872" w:hanging="360"/>
      </w:pPr>
    </w:lvl>
    <w:lvl w:ilvl="2" w:tplc="0419001B">
      <w:start w:val="1"/>
      <w:numFmt w:val="lowerRoman"/>
      <w:lvlText w:val="%3."/>
      <w:lvlJc w:val="right"/>
      <w:pPr>
        <w:ind w:left="1592" w:hanging="180"/>
      </w:pPr>
    </w:lvl>
    <w:lvl w:ilvl="3" w:tplc="0419000F">
      <w:start w:val="1"/>
      <w:numFmt w:val="decimal"/>
      <w:lvlText w:val="%4."/>
      <w:lvlJc w:val="left"/>
      <w:pPr>
        <w:ind w:left="2312" w:hanging="360"/>
      </w:pPr>
    </w:lvl>
    <w:lvl w:ilvl="4" w:tplc="04190019">
      <w:start w:val="1"/>
      <w:numFmt w:val="lowerLetter"/>
      <w:lvlText w:val="%5."/>
      <w:lvlJc w:val="left"/>
      <w:pPr>
        <w:ind w:left="3032" w:hanging="360"/>
      </w:pPr>
    </w:lvl>
    <w:lvl w:ilvl="5" w:tplc="0419001B">
      <w:start w:val="1"/>
      <w:numFmt w:val="lowerRoman"/>
      <w:lvlText w:val="%6."/>
      <w:lvlJc w:val="right"/>
      <w:pPr>
        <w:ind w:left="3752" w:hanging="180"/>
      </w:pPr>
    </w:lvl>
    <w:lvl w:ilvl="6" w:tplc="0419000F">
      <w:start w:val="1"/>
      <w:numFmt w:val="decimal"/>
      <w:lvlText w:val="%7."/>
      <w:lvlJc w:val="left"/>
      <w:pPr>
        <w:ind w:left="4472" w:hanging="360"/>
      </w:pPr>
    </w:lvl>
    <w:lvl w:ilvl="7" w:tplc="04190019">
      <w:start w:val="1"/>
      <w:numFmt w:val="lowerLetter"/>
      <w:lvlText w:val="%8."/>
      <w:lvlJc w:val="left"/>
      <w:pPr>
        <w:ind w:left="5192" w:hanging="360"/>
      </w:pPr>
    </w:lvl>
    <w:lvl w:ilvl="8" w:tplc="0419001B">
      <w:start w:val="1"/>
      <w:numFmt w:val="lowerRoman"/>
      <w:lvlText w:val="%9."/>
      <w:lvlJc w:val="right"/>
      <w:pPr>
        <w:ind w:left="5912" w:hanging="180"/>
      </w:pPr>
    </w:lvl>
  </w:abstractNum>
  <w:abstractNum w:abstractNumId="6">
    <w:nsid w:val="218768B4"/>
    <w:multiLevelType w:val="hybridMultilevel"/>
    <w:tmpl w:val="FDD8EEDA"/>
    <w:lvl w:ilvl="0" w:tplc="0419000F">
      <w:start w:val="4"/>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30F553E9"/>
    <w:multiLevelType w:val="hybridMultilevel"/>
    <w:tmpl w:val="935A7D54"/>
    <w:lvl w:ilvl="0" w:tplc="DD9AE3E6">
      <w:start w:val="2"/>
      <w:numFmt w:val="decimal"/>
      <w:lvlText w:val="%1."/>
      <w:lvlJc w:val="left"/>
      <w:pPr>
        <w:ind w:left="644" w:hanging="360"/>
      </w:pPr>
      <w:rPr>
        <w:rFonts w:hint="default"/>
        <w:b/>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8">
    <w:nsid w:val="31622760"/>
    <w:multiLevelType w:val="multilevel"/>
    <w:tmpl w:val="9CCCDD56"/>
    <w:lvl w:ilvl="0">
      <w:start w:val="1"/>
      <w:numFmt w:val="decimal"/>
      <w:lvlText w:val="%1."/>
      <w:lvlJc w:val="left"/>
      <w:pPr>
        <w:tabs>
          <w:tab w:val="num" w:pos="1050"/>
        </w:tabs>
        <w:ind w:left="1050" w:hanging="360"/>
      </w:pPr>
      <w:rPr>
        <w:rFonts w:cs="Times New Roman" w:hint="default"/>
      </w:rPr>
    </w:lvl>
    <w:lvl w:ilvl="1">
      <w:start w:val="1"/>
      <w:numFmt w:val="decimal"/>
      <w:isLgl/>
      <w:lvlText w:val="%1.%2."/>
      <w:lvlJc w:val="left"/>
      <w:pPr>
        <w:tabs>
          <w:tab w:val="num" w:pos="1410"/>
        </w:tabs>
        <w:ind w:left="1410" w:hanging="720"/>
      </w:pPr>
      <w:rPr>
        <w:rFonts w:cs="Times New Roman" w:hint="default"/>
      </w:rPr>
    </w:lvl>
    <w:lvl w:ilvl="2">
      <w:start w:val="1"/>
      <w:numFmt w:val="decimal"/>
      <w:isLgl/>
      <w:lvlText w:val="%1.%2.%3."/>
      <w:lvlJc w:val="left"/>
      <w:pPr>
        <w:tabs>
          <w:tab w:val="num" w:pos="1410"/>
        </w:tabs>
        <w:ind w:left="1410" w:hanging="720"/>
      </w:pPr>
      <w:rPr>
        <w:rFonts w:cs="Times New Roman" w:hint="default"/>
      </w:rPr>
    </w:lvl>
    <w:lvl w:ilvl="3">
      <w:start w:val="1"/>
      <w:numFmt w:val="decimal"/>
      <w:isLgl/>
      <w:lvlText w:val="%1.%2.%3.%4."/>
      <w:lvlJc w:val="left"/>
      <w:pPr>
        <w:tabs>
          <w:tab w:val="num" w:pos="1770"/>
        </w:tabs>
        <w:ind w:left="1770" w:hanging="1080"/>
      </w:pPr>
      <w:rPr>
        <w:rFonts w:cs="Times New Roman" w:hint="default"/>
      </w:rPr>
    </w:lvl>
    <w:lvl w:ilvl="4">
      <w:start w:val="1"/>
      <w:numFmt w:val="decimal"/>
      <w:isLgl/>
      <w:lvlText w:val="%1.%2.%3.%4.%5."/>
      <w:lvlJc w:val="left"/>
      <w:pPr>
        <w:tabs>
          <w:tab w:val="num" w:pos="1770"/>
        </w:tabs>
        <w:ind w:left="1770" w:hanging="1080"/>
      </w:pPr>
      <w:rPr>
        <w:rFonts w:cs="Times New Roman" w:hint="default"/>
      </w:rPr>
    </w:lvl>
    <w:lvl w:ilvl="5">
      <w:start w:val="1"/>
      <w:numFmt w:val="decimal"/>
      <w:isLgl/>
      <w:lvlText w:val="%1.%2.%3.%4.%5.%6."/>
      <w:lvlJc w:val="left"/>
      <w:pPr>
        <w:tabs>
          <w:tab w:val="num" w:pos="2130"/>
        </w:tabs>
        <w:ind w:left="2130" w:hanging="1440"/>
      </w:pPr>
      <w:rPr>
        <w:rFonts w:cs="Times New Roman" w:hint="default"/>
      </w:rPr>
    </w:lvl>
    <w:lvl w:ilvl="6">
      <w:start w:val="1"/>
      <w:numFmt w:val="decimal"/>
      <w:isLgl/>
      <w:lvlText w:val="%1.%2.%3.%4.%5.%6.%7."/>
      <w:lvlJc w:val="left"/>
      <w:pPr>
        <w:tabs>
          <w:tab w:val="num" w:pos="2490"/>
        </w:tabs>
        <w:ind w:left="2490" w:hanging="1800"/>
      </w:pPr>
      <w:rPr>
        <w:rFonts w:cs="Times New Roman" w:hint="default"/>
      </w:rPr>
    </w:lvl>
    <w:lvl w:ilvl="7">
      <w:start w:val="1"/>
      <w:numFmt w:val="decimal"/>
      <w:isLgl/>
      <w:lvlText w:val="%1.%2.%3.%4.%5.%6.%7.%8."/>
      <w:lvlJc w:val="left"/>
      <w:pPr>
        <w:tabs>
          <w:tab w:val="num" w:pos="2490"/>
        </w:tabs>
        <w:ind w:left="2490" w:hanging="1800"/>
      </w:pPr>
      <w:rPr>
        <w:rFonts w:cs="Times New Roman" w:hint="default"/>
      </w:rPr>
    </w:lvl>
    <w:lvl w:ilvl="8">
      <w:start w:val="1"/>
      <w:numFmt w:val="decimal"/>
      <w:isLgl/>
      <w:lvlText w:val="%1.%2.%3.%4.%5.%6.%7.%8.%9."/>
      <w:lvlJc w:val="left"/>
      <w:pPr>
        <w:tabs>
          <w:tab w:val="num" w:pos="2850"/>
        </w:tabs>
        <w:ind w:left="2850" w:hanging="2160"/>
      </w:pPr>
      <w:rPr>
        <w:rFonts w:cs="Times New Roman" w:hint="default"/>
      </w:rPr>
    </w:lvl>
  </w:abstractNum>
  <w:abstractNum w:abstractNumId="9">
    <w:nsid w:val="318C0CE9"/>
    <w:multiLevelType w:val="hybridMultilevel"/>
    <w:tmpl w:val="F98E8678"/>
    <w:lvl w:ilvl="0" w:tplc="F22874D2">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31FC3CBF"/>
    <w:multiLevelType w:val="hybridMultilevel"/>
    <w:tmpl w:val="9B12A0A0"/>
    <w:lvl w:ilvl="0" w:tplc="9F2E23E0">
      <w:start w:val="1"/>
      <w:numFmt w:val="decimal"/>
      <w:lvlText w:val="%1."/>
      <w:lvlJc w:val="left"/>
      <w:pPr>
        <w:ind w:left="1185" w:hanging="46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386A6E9D"/>
    <w:multiLevelType w:val="hybridMultilevel"/>
    <w:tmpl w:val="920EA60C"/>
    <w:lvl w:ilvl="0" w:tplc="A7D2AA60">
      <w:start w:val="5"/>
      <w:numFmt w:val="decimal"/>
      <w:lvlText w:val="%1."/>
      <w:lvlJc w:val="left"/>
      <w:pPr>
        <w:ind w:left="9" w:hanging="128"/>
      </w:pPr>
      <w:rPr>
        <w:rFonts w:ascii="Times New Roman" w:eastAsia="Times New Roman" w:hAnsi="Times New Roman" w:cs="Times New Roman" w:hint="default"/>
        <w:spacing w:val="-5"/>
        <w:w w:val="99"/>
        <w:sz w:val="14"/>
        <w:szCs w:val="14"/>
        <w:lang w:val="ru-RU" w:eastAsia="en-US" w:bidi="ar-SA"/>
      </w:rPr>
    </w:lvl>
    <w:lvl w:ilvl="1" w:tplc="AE50E1A6">
      <w:numFmt w:val="bullet"/>
      <w:lvlText w:val="•"/>
      <w:lvlJc w:val="left"/>
      <w:pPr>
        <w:ind w:left="168" w:hanging="128"/>
      </w:pPr>
      <w:rPr>
        <w:rFonts w:hint="default"/>
        <w:lang w:val="ru-RU" w:eastAsia="en-US" w:bidi="ar-SA"/>
      </w:rPr>
    </w:lvl>
    <w:lvl w:ilvl="2" w:tplc="60364C10">
      <w:numFmt w:val="bullet"/>
      <w:lvlText w:val="•"/>
      <w:lvlJc w:val="left"/>
      <w:pPr>
        <w:ind w:left="337" w:hanging="128"/>
      </w:pPr>
      <w:rPr>
        <w:rFonts w:hint="default"/>
        <w:lang w:val="ru-RU" w:eastAsia="en-US" w:bidi="ar-SA"/>
      </w:rPr>
    </w:lvl>
    <w:lvl w:ilvl="3" w:tplc="93547044">
      <w:numFmt w:val="bullet"/>
      <w:lvlText w:val="•"/>
      <w:lvlJc w:val="left"/>
      <w:pPr>
        <w:ind w:left="506" w:hanging="128"/>
      </w:pPr>
      <w:rPr>
        <w:rFonts w:hint="default"/>
        <w:lang w:val="ru-RU" w:eastAsia="en-US" w:bidi="ar-SA"/>
      </w:rPr>
    </w:lvl>
    <w:lvl w:ilvl="4" w:tplc="63B211E2">
      <w:numFmt w:val="bullet"/>
      <w:lvlText w:val="•"/>
      <w:lvlJc w:val="left"/>
      <w:pPr>
        <w:ind w:left="675" w:hanging="128"/>
      </w:pPr>
      <w:rPr>
        <w:rFonts w:hint="default"/>
        <w:lang w:val="ru-RU" w:eastAsia="en-US" w:bidi="ar-SA"/>
      </w:rPr>
    </w:lvl>
    <w:lvl w:ilvl="5" w:tplc="65FE1ABC">
      <w:numFmt w:val="bullet"/>
      <w:lvlText w:val="•"/>
      <w:lvlJc w:val="left"/>
      <w:pPr>
        <w:ind w:left="844" w:hanging="128"/>
      </w:pPr>
      <w:rPr>
        <w:rFonts w:hint="default"/>
        <w:lang w:val="ru-RU" w:eastAsia="en-US" w:bidi="ar-SA"/>
      </w:rPr>
    </w:lvl>
    <w:lvl w:ilvl="6" w:tplc="E612F22E">
      <w:numFmt w:val="bullet"/>
      <w:lvlText w:val="•"/>
      <w:lvlJc w:val="left"/>
      <w:pPr>
        <w:ind w:left="1013" w:hanging="128"/>
      </w:pPr>
      <w:rPr>
        <w:rFonts w:hint="default"/>
        <w:lang w:val="ru-RU" w:eastAsia="en-US" w:bidi="ar-SA"/>
      </w:rPr>
    </w:lvl>
    <w:lvl w:ilvl="7" w:tplc="78722492">
      <w:numFmt w:val="bullet"/>
      <w:lvlText w:val="•"/>
      <w:lvlJc w:val="left"/>
      <w:pPr>
        <w:ind w:left="1182" w:hanging="128"/>
      </w:pPr>
      <w:rPr>
        <w:rFonts w:hint="default"/>
        <w:lang w:val="ru-RU" w:eastAsia="en-US" w:bidi="ar-SA"/>
      </w:rPr>
    </w:lvl>
    <w:lvl w:ilvl="8" w:tplc="39F27558">
      <w:numFmt w:val="bullet"/>
      <w:lvlText w:val="•"/>
      <w:lvlJc w:val="left"/>
      <w:pPr>
        <w:ind w:left="1351" w:hanging="128"/>
      </w:pPr>
      <w:rPr>
        <w:rFonts w:hint="default"/>
        <w:lang w:val="ru-RU" w:eastAsia="en-US" w:bidi="ar-SA"/>
      </w:rPr>
    </w:lvl>
  </w:abstractNum>
  <w:abstractNum w:abstractNumId="12">
    <w:nsid w:val="3AE23DC1"/>
    <w:multiLevelType w:val="hybridMultilevel"/>
    <w:tmpl w:val="0D04D22E"/>
    <w:lvl w:ilvl="0" w:tplc="B150E8A6">
      <w:start w:val="1"/>
      <w:numFmt w:val="decimal"/>
      <w:lvlText w:val="%1."/>
      <w:lvlJc w:val="left"/>
      <w:pPr>
        <w:tabs>
          <w:tab w:val="num" w:pos="720"/>
        </w:tabs>
        <w:ind w:left="720" w:hanging="360"/>
      </w:pPr>
      <w:rPr>
        <w:rFonts w:cs="Times New Roman" w:hint="default"/>
      </w:rPr>
    </w:lvl>
    <w:lvl w:ilvl="1" w:tplc="B9CA048C">
      <w:numFmt w:val="none"/>
      <w:lvlText w:val=""/>
      <w:lvlJc w:val="left"/>
      <w:pPr>
        <w:tabs>
          <w:tab w:val="num" w:pos="360"/>
        </w:tabs>
      </w:pPr>
      <w:rPr>
        <w:rFonts w:cs="Times New Roman"/>
      </w:rPr>
    </w:lvl>
    <w:lvl w:ilvl="2" w:tplc="C21EB50A">
      <w:numFmt w:val="none"/>
      <w:lvlText w:val=""/>
      <w:lvlJc w:val="left"/>
      <w:pPr>
        <w:tabs>
          <w:tab w:val="num" w:pos="360"/>
        </w:tabs>
      </w:pPr>
      <w:rPr>
        <w:rFonts w:cs="Times New Roman"/>
      </w:rPr>
    </w:lvl>
    <w:lvl w:ilvl="3" w:tplc="DB120144">
      <w:numFmt w:val="none"/>
      <w:lvlText w:val=""/>
      <w:lvlJc w:val="left"/>
      <w:pPr>
        <w:tabs>
          <w:tab w:val="num" w:pos="360"/>
        </w:tabs>
      </w:pPr>
      <w:rPr>
        <w:rFonts w:cs="Times New Roman"/>
      </w:rPr>
    </w:lvl>
    <w:lvl w:ilvl="4" w:tplc="C854E7EC">
      <w:numFmt w:val="none"/>
      <w:lvlText w:val=""/>
      <w:lvlJc w:val="left"/>
      <w:pPr>
        <w:tabs>
          <w:tab w:val="num" w:pos="360"/>
        </w:tabs>
      </w:pPr>
      <w:rPr>
        <w:rFonts w:cs="Times New Roman"/>
      </w:rPr>
    </w:lvl>
    <w:lvl w:ilvl="5" w:tplc="FEC449C4">
      <w:numFmt w:val="none"/>
      <w:lvlText w:val=""/>
      <w:lvlJc w:val="left"/>
      <w:pPr>
        <w:tabs>
          <w:tab w:val="num" w:pos="360"/>
        </w:tabs>
      </w:pPr>
      <w:rPr>
        <w:rFonts w:cs="Times New Roman"/>
      </w:rPr>
    </w:lvl>
    <w:lvl w:ilvl="6" w:tplc="46D030A4">
      <w:numFmt w:val="none"/>
      <w:lvlText w:val=""/>
      <w:lvlJc w:val="left"/>
      <w:pPr>
        <w:tabs>
          <w:tab w:val="num" w:pos="360"/>
        </w:tabs>
      </w:pPr>
      <w:rPr>
        <w:rFonts w:cs="Times New Roman"/>
      </w:rPr>
    </w:lvl>
    <w:lvl w:ilvl="7" w:tplc="5B2046DA">
      <w:numFmt w:val="none"/>
      <w:lvlText w:val=""/>
      <w:lvlJc w:val="left"/>
      <w:pPr>
        <w:tabs>
          <w:tab w:val="num" w:pos="360"/>
        </w:tabs>
      </w:pPr>
      <w:rPr>
        <w:rFonts w:cs="Times New Roman"/>
      </w:rPr>
    </w:lvl>
    <w:lvl w:ilvl="8" w:tplc="A83A5244">
      <w:numFmt w:val="none"/>
      <w:lvlText w:val=""/>
      <w:lvlJc w:val="left"/>
      <w:pPr>
        <w:tabs>
          <w:tab w:val="num" w:pos="360"/>
        </w:tabs>
      </w:pPr>
      <w:rPr>
        <w:rFonts w:cs="Times New Roman"/>
      </w:rPr>
    </w:lvl>
  </w:abstractNum>
  <w:abstractNum w:abstractNumId="13">
    <w:nsid w:val="3FB1362B"/>
    <w:multiLevelType w:val="hybridMultilevel"/>
    <w:tmpl w:val="E68C36A8"/>
    <w:lvl w:ilvl="0" w:tplc="B4B892EC">
      <w:start w:val="1"/>
      <w:numFmt w:val="decimal"/>
      <w:lvlText w:val="%1."/>
      <w:lvlJc w:val="left"/>
      <w:pPr>
        <w:ind w:left="1290" w:hanging="450"/>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14">
    <w:nsid w:val="41E52178"/>
    <w:multiLevelType w:val="multilevel"/>
    <w:tmpl w:val="3CE48388"/>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5">
    <w:nsid w:val="4640504A"/>
    <w:multiLevelType w:val="hybridMultilevel"/>
    <w:tmpl w:val="6B90DFAA"/>
    <w:lvl w:ilvl="0" w:tplc="367819C8">
      <w:start w:val="3"/>
      <w:numFmt w:val="decimal"/>
      <w:lvlText w:val="%1."/>
      <w:lvlJc w:val="left"/>
      <w:pPr>
        <w:tabs>
          <w:tab w:val="num" w:pos="720"/>
        </w:tabs>
        <w:ind w:left="720" w:hanging="360"/>
      </w:pPr>
      <w:rPr>
        <w:rFonts w:cs="Times New Roman" w:hint="default"/>
      </w:rPr>
    </w:lvl>
    <w:lvl w:ilvl="1" w:tplc="703410D8">
      <w:numFmt w:val="none"/>
      <w:lvlText w:val=""/>
      <w:lvlJc w:val="left"/>
      <w:pPr>
        <w:tabs>
          <w:tab w:val="num" w:pos="360"/>
        </w:tabs>
      </w:pPr>
      <w:rPr>
        <w:rFonts w:cs="Times New Roman"/>
      </w:rPr>
    </w:lvl>
    <w:lvl w:ilvl="2" w:tplc="6FA22672">
      <w:numFmt w:val="none"/>
      <w:lvlText w:val=""/>
      <w:lvlJc w:val="left"/>
      <w:pPr>
        <w:tabs>
          <w:tab w:val="num" w:pos="360"/>
        </w:tabs>
      </w:pPr>
      <w:rPr>
        <w:rFonts w:cs="Times New Roman"/>
      </w:rPr>
    </w:lvl>
    <w:lvl w:ilvl="3" w:tplc="2F367DEA">
      <w:numFmt w:val="none"/>
      <w:lvlText w:val=""/>
      <w:lvlJc w:val="left"/>
      <w:pPr>
        <w:tabs>
          <w:tab w:val="num" w:pos="360"/>
        </w:tabs>
      </w:pPr>
      <w:rPr>
        <w:rFonts w:cs="Times New Roman"/>
      </w:rPr>
    </w:lvl>
    <w:lvl w:ilvl="4" w:tplc="0F64EC60">
      <w:numFmt w:val="none"/>
      <w:lvlText w:val=""/>
      <w:lvlJc w:val="left"/>
      <w:pPr>
        <w:tabs>
          <w:tab w:val="num" w:pos="360"/>
        </w:tabs>
      </w:pPr>
      <w:rPr>
        <w:rFonts w:cs="Times New Roman"/>
      </w:rPr>
    </w:lvl>
    <w:lvl w:ilvl="5" w:tplc="E6F4E004">
      <w:numFmt w:val="none"/>
      <w:lvlText w:val=""/>
      <w:lvlJc w:val="left"/>
      <w:pPr>
        <w:tabs>
          <w:tab w:val="num" w:pos="360"/>
        </w:tabs>
      </w:pPr>
      <w:rPr>
        <w:rFonts w:cs="Times New Roman"/>
      </w:rPr>
    </w:lvl>
    <w:lvl w:ilvl="6" w:tplc="866A2D76">
      <w:numFmt w:val="none"/>
      <w:lvlText w:val=""/>
      <w:lvlJc w:val="left"/>
      <w:pPr>
        <w:tabs>
          <w:tab w:val="num" w:pos="360"/>
        </w:tabs>
      </w:pPr>
      <w:rPr>
        <w:rFonts w:cs="Times New Roman"/>
      </w:rPr>
    </w:lvl>
    <w:lvl w:ilvl="7" w:tplc="4C0CCA04">
      <w:numFmt w:val="none"/>
      <w:lvlText w:val=""/>
      <w:lvlJc w:val="left"/>
      <w:pPr>
        <w:tabs>
          <w:tab w:val="num" w:pos="360"/>
        </w:tabs>
      </w:pPr>
      <w:rPr>
        <w:rFonts w:cs="Times New Roman"/>
      </w:rPr>
    </w:lvl>
    <w:lvl w:ilvl="8" w:tplc="7F601724">
      <w:numFmt w:val="none"/>
      <w:lvlText w:val=""/>
      <w:lvlJc w:val="left"/>
      <w:pPr>
        <w:tabs>
          <w:tab w:val="num" w:pos="360"/>
        </w:tabs>
      </w:pPr>
      <w:rPr>
        <w:rFonts w:cs="Times New Roman"/>
      </w:rPr>
    </w:lvl>
  </w:abstractNum>
  <w:abstractNum w:abstractNumId="16">
    <w:nsid w:val="4A987CF0"/>
    <w:multiLevelType w:val="hybridMultilevel"/>
    <w:tmpl w:val="0D8871A4"/>
    <w:lvl w:ilvl="0" w:tplc="205E3012">
      <w:start w:val="1"/>
      <w:numFmt w:val="decimal"/>
      <w:lvlText w:val="%1."/>
      <w:lvlJc w:val="left"/>
      <w:pPr>
        <w:ind w:left="121" w:hanging="239"/>
      </w:pPr>
      <w:rPr>
        <w:rFonts w:ascii="Times New Roman" w:eastAsia="Times New Roman" w:hAnsi="Times New Roman" w:cs="Times New Roman" w:hint="default"/>
        <w:b w:val="0"/>
        <w:bCs w:val="0"/>
        <w:i w:val="0"/>
        <w:iCs w:val="0"/>
        <w:w w:val="99"/>
        <w:sz w:val="28"/>
        <w:szCs w:val="28"/>
        <w:lang w:val="ru-RU" w:eastAsia="en-US" w:bidi="ar-SA"/>
      </w:rPr>
    </w:lvl>
    <w:lvl w:ilvl="1" w:tplc="9BF0C474">
      <w:numFmt w:val="bullet"/>
      <w:lvlText w:val="•"/>
      <w:lvlJc w:val="left"/>
      <w:pPr>
        <w:ind w:left="1066" w:hanging="239"/>
      </w:pPr>
      <w:rPr>
        <w:rFonts w:hint="default"/>
        <w:lang w:val="ru-RU" w:eastAsia="en-US" w:bidi="ar-SA"/>
      </w:rPr>
    </w:lvl>
    <w:lvl w:ilvl="2" w:tplc="3EC0BCC8">
      <w:numFmt w:val="bullet"/>
      <w:lvlText w:val="•"/>
      <w:lvlJc w:val="left"/>
      <w:pPr>
        <w:ind w:left="2012" w:hanging="239"/>
      </w:pPr>
      <w:rPr>
        <w:rFonts w:hint="default"/>
        <w:lang w:val="ru-RU" w:eastAsia="en-US" w:bidi="ar-SA"/>
      </w:rPr>
    </w:lvl>
    <w:lvl w:ilvl="3" w:tplc="B43295EC">
      <w:numFmt w:val="bullet"/>
      <w:lvlText w:val="•"/>
      <w:lvlJc w:val="left"/>
      <w:pPr>
        <w:ind w:left="2959" w:hanging="239"/>
      </w:pPr>
      <w:rPr>
        <w:rFonts w:hint="default"/>
        <w:lang w:val="ru-RU" w:eastAsia="en-US" w:bidi="ar-SA"/>
      </w:rPr>
    </w:lvl>
    <w:lvl w:ilvl="4" w:tplc="1FBE1C42">
      <w:numFmt w:val="bullet"/>
      <w:lvlText w:val="•"/>
      <w:lvlJc w:val="left"/>
      <w:pPr>
        <w:ind w:left="3905" w:hanging="239"/>
      </w:pPr>
      <w:rPr>
        <w:rFonts w:hint="default"/>
        <w:lang w:val="ru-RU" w:eastAsia="en-US" w:bidi="ar-SA"/>
      </w:rPr>
    </w:lvl>
    <w:lvl w:ilvl="5" w:tplc="94540846">
      <w:numFmt w:val="bullet"/>
      <w:lvlText w:val="•"/>
      <w:lvlJc w:val="left"/>
      <w:pPr>
        <w:ind w:left="4852" w:hanging="239"/>
      </w:pPr>
      <w:rPr>
        <w:rFonts w:hint="default"/>
        <w:lang w:val="ru-RU" w:eastAsia="en-US" w:bidi="ar-SA"/>
      </w:rPr>
    </w:lvl>
    <w:lvl w:ilvl="6" w:tplc="E67A72A6">
      <w:numFmt w:val="bullet"/>
      <w:lvlText w:val="•"/>
      <w:lvlJc w:val="left"/>
      <w:pPr>
        <w:ind w:left="5798" w:hanging="239"/>
      </w:pPr>
      <w:rPr>
        <w:rFonts w:hint="default"/>
        <w:lang w:val="ru-RU" w:eastAsia="en-US" w:bidi="ar-SA"/>
      </w:rPr>
    </w:lvl>
    <w:lvl w:ilvl="7" w:tplc="DD9E9568">
      <w:numFmt w:val="bullet"/>
      <w:lvlText w:val="•"/>
      <w:lvlJc w:val="left"/>
      <w:pPr>
        <w:ind w:left="6745" w:hanging="239"/>
      </w:pPr>
      <w:rPr>
        <w:rFonts w:hint="default"/>
        <w:lang w:val="ru-RU" w:eastAsia="en-US" w:bidi="ar-SA"/>
      </w:rPr>
    </w:lvl>
    <w:lvl w:ilvl="8" w:tplc="587E6840">
      <w:numFmt w:val="bullet"/>
      <w:lvlText w:val="•"/>
      <w:lvlJc w:val="left"/>
      <w:pPr>
        <w:ind w:left="7691" w:hanging="239"/>
      </w:pPr>
      <w:rPr>
        <w:rFonts w:hint="default"/>
        <w:lang w:val="ru-RU" w:eastAsia="en-US" w:bidi="ar-SA"/>
      </w:rPr>
    </w:lvl>
  </w:abstractNum>
  <w:abstractNum w:abstractNumId="17">
    <w:nsid w:val="4C7A3194"/>
    <w:multiLevelType w:val="hybridMultilevel"/>
    <w:tmpl w:val="AADC629E"/>
    <w:lvl w:ilvl="0" w:tplc="B84A6C0A">
      <w:start w:val="2"/>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8">
    <w:nsid w:val="548A0299"/>
    <w:multiLevelType w:val="hybridMultilevel"/>
    <w:tmpl w:val="D1F0673E"/>
    <w:lvl w:ilvl="0" w:tplc="04190001">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080"/>
        </w:tabs>
        <w:ind w:left="1080" w:hanging="360"/>
      </w:pPr>
      <w:rPr>
        <w:rFonts w:ascii="Courier New" w:hAnsi="Courier New"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hint="default"/>
      </w:rPr>
    </w:lvl>
    <w:lvl w:ilvl="8" w:tplc="04190005">
      <w:start w:val="1"/>
      <w:numFmt w:val="bullet"/>
      <w:lvlText w:val=""/>
      <w:lvlJc w:val="left"/>
      <w:pPr>
        <w:tabs>
          <w:tab w:val="num" w:pos="6120"/>
        </w:tabs>
        <w:ind w:left="6120" w:hanging="360"/>
      </w:pPr>
      <w:rPr>
        <w:rFonts w:ascii="Wingdings" w:hAnsi="Wingdings" w:hint="default"/>
      </w:rPr>
    </w:lvl>
  </w:abstractNum>
  <w:abstractNum w:abstractNumId="19">
    <w:nsid w:val="55236AEB"/>
    <w:multiLevelType w:val="hybridMultilevel"/>
    <w:tmpl w:val="DF4046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02121EE"/>
    <w:multiLevelType w:val="hybridMultilevel"/>
    <w:tmpl w:val="387A08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33704B6"/>
    <w:multiLevelType w:val="multilevel"/>
    <w:tmpl w:val="2DFC7A3A"/>
    <w:lvl w:ilvl="0">
      <w:start w:val="1"/>
      <w:numFmt w:val="decimal"/>
      <w:lvlText w:val="%1."/>
      <w:lvlJc w:val="left"/>
      <w:pPr>
        <w:tabs>
          <w:tab w:val="num" w:pos="1050"/>
        </w:tabs>
        <w:ind w:left="1050" w:hanging="360"/>
      </w:pPr>
      <w:rPr>
        <w:rFonts w:cs="Times New Roman" w:hint="default"/>
      </w:rPr>
    </w:lvl>
    <w:lvl w:ilvl="1">
      <w:start w:val="1"/>
      <w:numFmt w:val="decimal"/>
      <w:isLgl/>
      <w:lvlText w:val="%1.%2"/>
      <w:lvlJc w:val="left"/>
      <w:pPr>
        <w:tabs>
          <w:tab w:val="num" w:pos="1050"/>
        </w:tabs>
        <w:ind w:left="1050" w:hanging="360"/>
      </w:pPr>
      <w:rPr>
        <w:rFonts w:cs="Times New Roman" w:hint="default"/>
      </w:rPr>
    </w:lvl>
    <w:lvl w:ilvl="2">
      <w:start w:val="1"/>
      <w:numFmt w:val="decimal"/>
      <w:isLgl/>
      <w:lvlText w:val="%1.%2.%3"/>
      <w:lvlJc w:val="left"/>
      <w:pPr>
        <w:tabs>
          <w:tab w:val="num" w:pos="1410"/>
        </w:tabs>
        <w:ind w:left="1410" w:hanging="720"/>
      </w:pPr>
      <w:rPr>
        <w:rFonts w:cs="Times New Roman" w:hint="default"/>
      </w:rPr>
    </w:lvl>
    <w:lvl w:ilvl="3">
      <w:start w:val="1"/>
      <w:numFmt w:val="decimal"/>
      <w:isLgl/>
      <w:lvlText w:val="%1.%2.%3.%4"/>
      <w:lvlJc w:val="left"/>
      <w:pPr>
        <w:tabs>
          <w:tab w:val="num" w:pos="1410"/>
        </w:tabs>
        <w:ind w:left="1410" w:hanging="720"/>
      </w:pPr>
      <w:rPr>
        <w:rFonts w:cs="Times New Roman" w:hint="default"/>
      </w:rPr>
    </w:lvl>
    <w:lvl w:ilvl="4">
      <w:start w:val="1"/>
      <w:numFmt w:val="decimal"/>
      <w:isLgl/>
      <w:lvlText w:val="%1.%2.%3.%4.%5"/>
      <w:lvlJc w:val="left"/>
      <w:pPr>
        <w:tabs>
          <w:tab w:val="num" w:pos="1410"/>
        </w:tabs>
        <w:ind w:left="1410" w:hanging="720"/>
      </w:pPr>
      <w:rPr>
        <w:rFonts w:cs="Times New Roman" w:hint="default"/>
      </w:rPr>
    </w:lvl>
    <w:lvl w:ilvl="5">
      <w:start w:val="1"/>
      <w:numFmt w:val="decimal"/>
      <w:isLgl/>
      <w:lvlText w:val="%1.%2.%3.%4.%5.%6"/>
      <w:lvlJc w:val="left"/>
      <w:pPr>
        <w:tabs>
          <w:tab w:val="num" w:pos="1770"/>
        </w:tabs>
        <w:ind w:left="1770" w:hanging="1080"/>
      </w:pPr>
      <w:rPr>
        <w:rFonts w:cs="Times New Roman" w:hint="default"/>
      </w:rPr>
    </w:lvl>
    <w:lvl w:ilvl="6">
      <w:start w:val="1"/>
      <w:numFmt w:val="decimal"/>
      <w:isLgl/>
      <w:lvlText w:val="%1.%2.%3.%4.%5.%6.%7"/>
      <w:lvlJc w:val="left"/>
      <w:pPr>
        <w:tabs>
          <w:tab w:val="num" w:pos="1770"/>
        </w:tabs>
        <w:ind w:left="1770" w:hanging="1080"/>
      </w:pPr>
      <w:rPr>
        <w:rFonts w:cs="Times New Roman" w:hint="default"/>
      </w:rPr>
    </w:lvl>
    <w:lvl w:ilvl="7">
      <w:start w:val="1"/>
      <w:numFmt w:val="decimal"/>
      <w:isLgl/>
      <w:lvlText w:val="%1.%2.%3.%4.%5.%6.%7.%8"/>
      <w:lvlJc w:val="left"/>
      <w:pPr>
        <w:tabs>
          <w:tab w:val="num" w:pos="2130"/>
        </w:tabs>
        <w:ind w:left="2130" w:hanging="1440"/>
      </w:pPr>
      <w:rPr>
        <w:rFonts w:cs="Times New Roman" w:hint="default"/>
      </w:rPr>
    </w:lvl>
    <w:lvl w:ilvl="8">
      <w:start w:val="1"/>
      <w:numFmt w:val="decimal"/>
      <w:isLgl/>
      <w:lvlText w:val="%1.%2.%3.%4.%5.%6.%7.%8.%9"/>
      <w:lvlJc w:val="left"/>
      <w:pPr>
        <w:tabs>
          <w:tab w:val="num" w:pos="2130"/>
        </w:tabs>
        <w:ind w:left="2130" w:hanging="1440"/>
      </w:pPr>
      <w:rPr>
        <w:rFonts w:cs="Times New Roman" w:hint="default"/>
      </w:rPr>
    </w:lvl>
  </w:abstractNum>
  <w:abstractNum w:abstractNumId="22">
    <w:nsid w:val="72323148"/>
    <w:multiLevelType w:val="multilevel"/>
    <w:tmpl w:val="FE941DEA"/>
    <w:lvl w:ilvl="0">
      <w:start w:val="1"/>
      <w:numFmt w:val="decimal"/>
      <w:lvlText w:val="%1."/>
      <w:lvlJc w:val="left"/>
      <w:pPr>
        <w:ind w:left="1080" w:hanging="360"/>
      </w:pPr>
      <w:rPr>
        <w:rFonts w:cs="Times New Roman" w:hint="default"/>
      </w:rPr>
    </w:lvl>
    <w:lvl w:ilvl="1">
      <w:start w:val="5"/>
      <w:numFmt w:val="decimal"/>
      <w:isLgl/>
      <w:lvlText w:val="%1.%2."/>
      <w:lvlJc w:val="left"/>
      <w:pPr>
        <w:ind w:left="1571" w:hanging="720"/>
      </w:pPr>
      <w:rPr>
        <w:rFonts w:cs="Times New Roman" w:hint="default"/>
      </w:rPr>
    </w:lvl>
    <w:lvl w:ilvl="2">
      <w:start w:val="1"/>
      <w:numFmt w:val="decimal"/>
      <w:isLgl/>
      <w:lvlText w:val="%1.%2.%3."/>
      <w:lvlJc w:val="left"/>
      <w:pPr>
        <w:ind w:left="1702" w:hanging="720"/>
      </w:pPr>
      <w:rPr>
        <w:rFonts w:cs="Times New Roman" w:hint="default"/>
      </w:rPr>
    </w:lvl>
    <w:lvl w:ilvl="3">
      <w:start w:val="1"/>
      <w:numFmt w:val="decimal"/>
      <w:isLgl/>
      <w:lvlText w:val="%1.%2.%3.%4."/>
      <w:lvlJc w:val="left"/>
      <w:pPr>
        <w:ind w:left="2193" w:hanging="1080"/>
      </w:pPr>
      <w:rPr>
        <w:rFonts w:cs="Times New Roman" w:hint="default"/>
      </w:rPr>
    </w:lvl>
    <w:lvl w:ilvl="4">
      <w:start w:val="1"/>
      <w:numFmt w:val="decimal"/>
      <w:isLgl/>
      <w:lvlText w:val="%1.%2.%3.%4.%5."/>
      <w:lvlJc w:val="left"/>
      <w:pPr>
        <w:ind w:left="2324" w:hanging="1080"/>
      </w:pPr>
      <w:rPr>
        <w:rFonts w:cs="Times New Roman" w:hint="default"/>
      </w:rPr>
    </w:lvl>
    <w:lvl w:ilvl="5">
      <w:start w:val="1"/>
      <w:numFmt w:val="decimal"/>
      <w:isLgl/>
      <w:lvlText w:val="%1.%2.%3.%4.%5.%6."/>
      <w:lvlJc w:val="left"/>
      <w:pPr>
        <w:ind w:left="2815" w:hanging="1440"/>
      </w:pPr>
      <w:rPr>
        <w:rFonts w:cs="Times New Roman" w:hint="default"/>
      </w:rPr>
    </w:lvl>
    <w:lvl w:ilvl="6">
      <w:start w:val="1"/>
      <w:numFmt w:val="decimal"/>
      <w:isLgl/>
      <w:lvlText w:val="%1.%2.%3.%4.%5.%6.%7."/>
      <w:lvlJc w:val="left"/>
      <w:pPr>
        <w:ind w:left="3306" w:hanging="1800"/>
      </w:pPr>
      <w:rPr>
        <w:rFonts w:cs="Times New Roman" w:hint="default"/>
      </w:rPr>
    </w:lvl>
    <w:lvl w:ilvl="7">
      <w:start w:val="1"/>
      <w:numFmt w:val="decimal"/>
      <w:isLgl/>
      <w:lvlText w:val="%1.%2.%3.%4.%5.%6.%7.%8."/>
      <w:lvlJc w:val="left"/>
      <w:pPr>
        <w:ind w:left="3437" w:hanging="1800"/>
      </w:pPr>
      <w:rPr>
        <w:rFonts w:cs="Times New Roman" w:hint="default"/>
      </w:rPr>
    </w:lvl>
    <w:lvl w:ilvl="8">
      <w:start w:val="1"/>
      <w:numFmt w:val="decimal"/>
      <w:isLgl/>
      <w:lvlText w:val="%1.%2.%3.%4.%5.%6.%7.%8.%9."/>
      <w:lvlJc w:val="left"/>
      <w:pPr>
        <w:ind w:left="3928" w:hanging="2160"/>
      </w:pPr>
      <w:rPr>
        <w:rFonts w:cs="Times New Roman" w:hint="default"/>
      </w:rPr>
    </w:lvl>
  </w:abstractNum>
  <w:abstractNum w:abstractNumId="23">
    <w:nsid w:val="72FB5D13"/>
    <w:multiLevelType w:val="multilevel"/>
    <w:tmpl w:val="FBAED158"/>
    <w:lvl w:ilvl="0">
      <w:start w:val="1"/>
      <w:numFmt w:val="decimal"/>
      <w:lvlText w:val=""/>
      <w:lvlJc w:val="left"/>
      <w:pPr>
        <w:tabs>
          <w:tab w:val="num" w:pos="360"/>
        </w:tabs>
        <w:ind w:left="360" w:hanging="360"/>
      </w:pPr>
      <w:rPr>
        <w:rFonts w:ascii="Times New Roman" w:hAnsi="Times New Roman" w:cs="Times New Roman" w:hint="default"/>
      </w:rPr>
    </w:lvl>
    <w:lvl w:ilvl="1">
      <w:start w:val="2"/>
      <w:numFmt w:val="decimal"/>
      <w:isLgl/>
      <w:lvlText w:val="%1.%2."/>
      <w:lvlJc w:val="left"/>
      <w:pPr>
        <w:tabs>
          <w:tab w:val="num" w:pos="1462"/>
        </w:tabs>
        <w:ind w:left="1462" w:hanging="720"/>
      </w:pPr>
      <w:rPr>
        <w:rFonts w:ascii="Times New Roman" w:eastAsia="Times New Roman" w:hAnsi="Times New Roman" w:cs="Times New Roman"/>
      </w:rPr>
    </w:lvl>
    <w:lvl w:ilvl="2">
      <w:start w:val="1"/>
      <w:numFmt w:val="decimal"/>
      <w:isLgl/>
      <w:lvlText w:val="%1.%2.%3."/>
      <w:lvlJc w:val="left"/>
      <w:pPr>
        <w:tabs>
          <w:tab w:val="num" w:pos="2204"/>
        </w:tabs>
        <w:ind w:left="2204" w:hanging="720"/>
      </w:pPr>
      <w:rPr>
        <w:rFonts w:cs="Times New Roman" w:hint="default"/>
      </w:rPr>
    </w:lvl>
    <w:lvl w:ilvl="3">
      <w:start w:val="1"/>
      <w:numFmt w:val="decimal"/>
      <w:isLgl/>
      <w:lvlText w:val="%1.%2.%3.%4."/>
      <w:lvlJc w:val="left"/>
      <w:pPr>
        <w:tabs>
          <w:tab w:val="num" w:pos="3306"/>
        </w:tabs>
        <w:ind w:left="3306" w:hanging="1080"/>
      </w:pPr>
      <w:rPr>
        <w:rFonts w:cs="Times New Roman" w:hint="default"/>
      </w:rPr>
    </w:lvl>
    <w:lvl w:ilvl="4">
      <w:start w:val="1"/>
      <w:numFmt w:val="decimal"/>
      <w:isLgl/>
      <w:lvlText w:val="%1.%2.%3.%4.%5."/>
      <w:lvlJc w:val="left"/>
      <w:pPr>
        <w:tabs>
          <w:tab w:val="num" w:pos="4048"/>
        </w:tabs>
        <w:ind w:left="4048" w:hanging="1080"/>
      </w:pPr>
      <w:rPr>
        <w:rFonts w:cs="Times New Roman" w:hint="default"/>
      </w:rPr>
    </w:lvl>
    <w:lvl w:ilvl="5">
      <w:start w:val="1"/>
      <w:numFmt w:val="decimal"/>
      <w:isLgl/>
      <w:lvlText w:val="%1.%2.%3.%4.%5.%6."/>
      <w:lvlJc w:val="left"/>
      <w:pPr>
        <w:tabs>
          <w:tab w:val="num" w:pos="5150"/>
        </w:tabs>
        <w:ind w:left="5150" w:hanging="1440"/>
      </w:pPr>
      <w:rPr>
        <w:rFonts w:cs="Times New Roman" w:hint="default"/>
      </w:rPr>
    </w:lvl>
    <w:lvl w:ilvl="6">
      <w:start w:val="1"/>
      <w:numFmt w:val="decimal"/>
      <w:isLgl/>
      <w:lvlText w:val="%1.%2.%3.%4.%5.%6.%7."/>
      <w:lvlJc w:val="left"/>
      <w:pPr>
        <w:tabs>
          <w:tab w:val="num" w:pos="6252"/>
        </w:tabs>
        <w:ind w:left="6252" w:hanging="1800"/>
      </w:pPr>
      <w:rPr>
        <w:rFonts w:cs="Times New Roman" w:hint="default"/>
      </w:rPr>
    </w:lvl>
    <w:lvl w:ilvl="7">
      <w:start w:val="1"/>
      <w:numFmt w:val="decimal"/>
      <w:isLgl/>
      <w:lvlText w:val="%1.%2.%3.%4.%5.%6.%7.%8."/>
      <w:lvlJc w:val="left"/>
      <w:pPr>
        <w:tabs>
          <w:tab w:val="num" w:pos="6994"/>
        </w:tabs>
        <w:ind w:left="6994" w:hanging="1800"/>
      </w:pPr>
      <w:rPr>
        <w:rFonts w:cs="Times New Roman" w:hint="default"/>
      </w:rPr>
    </w:lvl>
    <w:lvl w:ilvl="8">
      <w:start w:val="1"/>
      <w:numFmt w:val="decimal"/>
      <w:isLgl/>
      <w:lvlText w:val="%1.%2.%3.%4.%5.%6.%7.%8.%9."/>
      <w:lvlJc w:val="left"/>
      <w:pPr>
        <w:tabs>
          <w:tab w:val="num" w:pos="8096"/>
        </w:tabs>
        <w:ind w:left="8096" w:hanging="2160"/>
      </w:pPr>
      <w:rPr>
        <w:rFonts w:cs="Times New Roman" w:hint="default"/>
      </w:rPr>
    </w:lvl>
  </w:abstractNum>
  <w:abstractNum w:abstractNumId="24">
    <w:nsid w:val="75AE6C70"/>
    <w:multiLevelType w:val="hybridMultilevel"/>
    <w:tmpl w:val="83B2D9CC"/>
    <w:lvl w:ilvl="0" w:tplc="6C706DFA">
      <w:start w:val="4"/>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5">
    <w:nsid w:val="7FAA6A30"/>
    <w:multiLevelType w:val="hybridMultilevel"/>
    <w:tmpl w:val="3D56764A"/>
    <w:lvl w:ilvl="0" w:tplc="A522A00A">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1"/>
  </w:num>
  <w:num w:numId="2">
    <w:abstractNumId w:val="8"/>
  </w:num>
  <w:num w:numId="3">
    <w:abstractNumId w:val="23"/>
  </w:num>
  <w:num w:numId="4">
    <w:abstractNumId w:val="18"/>
  </w:num>
  <w:num w:numId="5">
    <w:abstractNumId w:val="12"/>
  </w:num>
  <w:num w:numId="6">
    <w:abstractNumId w:val="3"/>
  </w:num>
  <w:num w:numId="7">
    <w:abstractNumId w:val="22"/>
  </w:num>
  <w:num w:numId="8">
    <w:abstractNumId w:val="15"/>
  </w:num>
  <w:num w:numId="9">
    <w:abstractNumId w:val="24"/>
  </w:num>
  <w:num w:numId="10">
    <w:abstractNumId w:val="6"/>
  </w:num>
  <w:num w:numId="11">
    <w:abstractNumId w:val="14"/>
  </w:num>
  <w:num w:numId="12">
    <w:abstractNumId w:val="16"/>
  </w:num>
  <w:num w:numId="13">
    <w:abstractNumId w:val="10"/>
  </w:num>
  <w:num w:numId="14">
    <w:abstractNumId w:val="0"/>
  </w:num>
  <w:num w:numId="15">
    <w:abstractNumId w:val="11"/>
  </w:num>
  <w:num w:numId="16">
    <w:abstractNumId w:val="2"/>
  </w:num>
  <w:num w:numId="17">
    <w:abstractNumId w:val="1"/>
  </w:num>
  <w:num w:numId="18">
    <w:abstractNumId w:val="13"/>
  </w:num>
  <w:num w:numId="19">
    <w:abstractNumId w:val="5"/>
  </w:num>
  <w:num w:numId="20">
    <w:abstractNumId w:val="20"/>
  </w:num>
  <w:num w:numId="21">
    <w:abstractNumId w:val="19"/>
  </w:num>
  <w:num w:numId="22">
    <w:abstractNumId w:val="9"/>
  </w:num>
  <w:num w:numId="23">
    <w:abstractNumId w:val="4"/>
  </w:num>
  <w:num w:numId="24">
    <w:abstractNumId w:val="17"/>
  </w:num>
  <w:num w:numId="25">
    <w:abstractNumId w:val="7"/>
  </w:num>
  <w:num w:numId="2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20"/>
  <w:doNotHyphenateCaps/>
  <w:drawingGridHorizontalSpacing w:val="90"/>
  <w:drawingGridVerticalSpacing w:val="120"/>
  <w:displayHorizontalDrawingGridEvery w:val="0"/>
  <w:displayVerticalDrawingGridEvery w:val="3"/>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5263"/>
    <w:rsid w:val="000108D0"/>
    <w:rsid w:val="00020A09"/>
    <w:rsid w:val="00021753"/>
    <w:rsid w:val="00036CB6"/>
    <w:rsid w:val="0004606D"/>
    <w:rsid w:val="00051F41"/>
    <w:rsid w:val="0006410A"/>
    <w:rsid w:val="00065C20"/>
    <w:rsid w:val="000660E0"/>
    <w:rsid w:val="0006781F"/>
    <w:rsid w:val="00070A55"/>
    <w:rsid w:val="000716FC"/>
    <w:rsid w:val="00076A98"/>
    <w:rsid w:val="00080E62"/>
    <w:rsid w:val="000822AE"/>
    <w:rsid w:val="00082886"/>
    <w:rsid w:val="000873A1"/>
    <w:rsid w:val="00091E4F"/>
    <w:rsid w:val="00092C3E"/>
    <w:rsid w:val="000A093D"/>
    <w:rsid w:val="000B1477"/>
    <w:rsid w:val="000B3DDC"/>
    <w:rsid w:val="000B4220"/>
    <w:rsid w:val="000B4CCC"/>
    <w:rsid w:val="000B5D4C"/>
    <w:rsid w:val="000B64A2"/>
    <w:rsid w:val="000B6676"/>
    <w:rsid w:val="000C646C"/>
    <w:rsid w:val="000C7585"/>
    <w:rsid w:val="000D081E"/>
    <w:rsid w:val="000D2361"/>
    <w:rsid w:val="000D4013"/>
    <w:rsid w:val="000D567F"/>
    <w:rsid w:val="000E0D8F"/>
    <w:rsid w:val="000F0A0A"/>
    <w:rsid w:val="000F3EF9"/>
    <w:rsid w:val="000F7F39"/>
    <w:rsid w:val="00107118"/>
    <w:rsid w:val="00115B86"/>
    <w:rsid w:val="001169C1"/>
    <w:rsid w:val="0012156D"/>
    <w:rsid w:val="00124F87"/>
    <w:rsid w:val="001257FC"/>
    <w:rsid w:val="001309AF"/>
    <w:rsid w:val="00131978"/>
    <w:rsid w:val="001347C5"/>
    <w:rsid w:val="00135BB2"/>
    <w:rsid w:val="00136DEC"/>
    <w:rsid w:val="00144DB6"/>
    <w:rsid w:val="001517F0"/>
    <w:rsid w:val="00165242"/>
    <w:rsid w:val="0017092D"/>
    <w:rsid w:val="0017290F"/>
    <w:rsid w:val="0017525C"/>
    <w:rsid w:val="00175D66"/>
    <w:rsid w:val="001860EC"/>
    <w:rsid w:val="001920FB"/>
    <w:rsid w:val="00192943"/>
    <w:rsid w:val="00193D7B"/>
    <w:rsid w:val="001A19A2"/>
    <w:rsid w:val="001B22A0"/>
    <w:rsid w:val="001B385F"/>
    <w:rsid w:val="001B7E3B"/>
    <w:rsid w:val="001C14FE"/>
    <w:rsid w:val="001C4667"/>
    <w:rsid w:val="001C68C3"/>
    <w:rsid w:val="001D094C"/>
    <w:rsid w:val="001D2A22"/>
    <w:rsid w:val="001E0878"/>
    <w:rsid w:val="001E1013"/>
    <w:rsid w:val="001E1C69"/>
    <w:rsid w:val="001E2F91"/>
    <w:rsid w:val="001E399D"/>
    <w:rsid w:val="001E46A9"/>
    <w:rsid w:val="001E689C"/>
    <w:rsid w:val="001E7C87"/>
    <w:rsid w:val="001F3593"/>
    <w:rsid w:val="001F3E6C"/>
    <w:rsid w:val="001F61B1"/>
    <w:rsid w:val="00207F10"/>
    <w:rsid w:val="00221442"/>
    <w:rsid w:val="00222DA4"/>
    <w:rsid w:val="002303EA"/>
    <w:rsid w:val="0024157A"/>
    <w:rsid w:val="002418A4"/>
    <w:rsid w:val="00250E38"/>
    <w:rsid w:val="0025104B"/>
    <w:rsid w:val="002540D4"/>
    <w:rsid w:val="00263532"/>
    <w:rsid w:val="00273EB1"/>
    <w:rsid w:val="002746D7"/>
    <w:rsid w:val="00275464"/>
    <w:rsid w:val="00282AC0"/>
    <w:rsid w:val="0029540C"/>
    <w:rsid w:val="002A359D"/>
    <w:rsid w:val="002A5C83"/>
    <w:rsid w:val="002A6083"/>
    <w:rsid w:val="002A6223"/>
    <w:rsid w:val="002A6970"/>
    <w:rsid w:val="002A7957"/>
    <w:rsid w:val="002B52AA"/>
    <w:rsid w:val="002B7154"/>
    <w:rsid w:val="002B7454"/>
    <w:rsid w:val="002C03CB"/>
    <w:rsid w:val="002C0D5C"/>
    <w:rsid w:val="002C41EA"/>
    <w:rsid w:val="002C6302"/>
    <w:rsid w:val="002C6735"/>
    <w:rsid w:val="002D5072"/>
    <w:rsid w:val="002F41B1"/>
    <w:rsid w:val="002F71CA"/>
    <w:rsid w:val="00300384"/>
    <w:rsid w:val="003015E6"/>
    <w:rsid w:val="00302D2D"/>
    <w:rsid w:val="00303F45"/>
    <w:rsid w:val="00304CA1"/>
    <w:rsid w:val="00311F83"/>
    <w:rsid w:val="00314D25"/>
    <w:rsid w:val="0032377D"/>
    <w:rsid w:val="0032413E"/>
    <w:rsid w:val="003469E5"/>
    <w:rsid w:val="00351B37"/>
    <w:rsid w:val="00354AD1"/>
    <w:rsid w:val="00357C15"/>
    <w:rsid w:val="0036051C"/>
    <w:rsid w:val="00361187"/>
    <w:rsid w:val="003618D4"/>
    <w:rsid w:val="00362BEE"/>
    <w:rsid w:val="00366439"/>
    <w:rsid w:val="003669A9"/>
    <w:rsid w:val="0037393B"/>
    <w:rsid w:val="003763D9"/>
    <w:rsid w:val="0038033D"/>
    <w:rsid w:val="003831E3"/>
    <w:rsid w:val="0038562D"/>
    <w:rsid w:val="00386BF8"/>
    <w:rsid w:val="00396FC1"/>
    <w:rsid w:val="003A2AD5"/>
    <w:rsid w:val="003A4EE3"/>
    <w:rsid w:val="003A5AF2"/>
    <w:rsid w:val="003A7D0F"/>
    <w:rsid w:val="003C045D"/>
    <w:rsid w:val="003C36B7"/>
    <w:rsid w:val="003C4292"/>
    <w:rsid w:val="003D5ECC"/>
    <w:rsid w:val="003D6506"/>
    <w:rsid w:val="003D711F"/>
    <w:rsid w:val="003E1396"/>
    <w:rsid w:val="003F100C"/>
    <w:rsid w:val="00401550"/>
    <w:rsid w:val="004043AA"/>
    <w:rsid w:val="00407414"/>
    <w:rsid w:val="0041113B"/>
    <w:rsid w:val="004121F5"/>
    <w:rsid w:val="00412244"/>
    <w:rsid w:val="00417A35"/>
    <w:rsid w:val="00426021"/>
    <w:rsid w:val="0042643A"/>
    <w:rsid w:val="0042665F"/>
    <w:rsid w:val="00430444"/>
    <w:rsid w:val="0043339C"/>
    <w:rsid w:val="0044087A"/>
    <w:rsid w:val="0044201F"/>
    <w:rsid w:val="004515F7"/>
    <w:rsid w:val="00453E58"/>
    <w:rsid w:val="0046014F"/>
    <w:rsid w:val="00466C0B"/>
    <w:rsid w:val="00474689"/>
    <w:rsid w:val="00477116"/>
    <w:rsid w:val="0048045E"/>
    <w:rsid w:val="004819FC"/>
    <w:rsid w:val="004852D5"/>
    <w:rsid w:val="00490728"/>
    <w:rsid w:val="004916A6"/>
    <w:rsid w:val="00492570"/>
    <w:rsid w:val="00493D01"/>
    <w:rsid w:val="004960B4"/>
    <w:rsid w:val="00497458"/>
    <w:rsid w:val="004A1706"/>
    <w:rsid w:val="004A193C"/>
    <w:rsid w:val="004A2485"/>
    <w:rsid w:val="004A4C3A"/>
    <w:rsid w:val="004A759C"/>
    <w:rsid w:val="004B2EC6"/>
    <w:rsid w:val="004C15C1"/>
    <w:rsid w:val="004C67D9"/>
    <w:rsid w:val="004D126B"/>
    <w:rsid w:val="004D3943"/>
    <w:rsid w:val="004E62F8"/>
    <w:rsid w:val="004E732D"/>
    <w:rsid w:val="004F40D2"/>
    <w:rsid w:val="00506E68"/>
    <w:rsid w:val="005078A9"/>
    <w:rsid w:val="005079CA"/>
    <w:rsid w:val="00510FE4"/>
    <w:rsid w:val="005141CE"/>
    <w:rsid w:val="00515E43"/>
    <w:rsid w:val="00515EAE"/>
    <w:rsid w:val="00517521"/>
    <w:rsid w:val="00526401"/>
    <w:rsid w:val="00531D5F"/>
    <w:rsid w:val="0053226C"/>
    <w:rsid w:val="00533841"/>
    <w:rsid w:val="00534AAD"/>
    <w:rsid w:val="005356D5"/>
    <w:rsid w:val="00535990"/>
    <w:rsid w:val="00544974"/>
    <w:rsid w:val="00547334"/>
    <w:rsid w:val="00553C57"/>
    <w:rsid w:val="00560DC9"/>
    <w:rsid w:val="00561A92"/>
    <w:rsid w:val="00562F00"/>
    <w:rsid w:val="005659BB"/>
    <w:rsid w:val="00570555"/>
    <w:rsid w:val="00571B3C"/>
    <w:rsid w:val="00574D95"/>
    <w:rsid w:val="00577586"/>
    <w:rsid w:val="00583CEC"/>
    <w:rsid w:val="00591AA0"/>
    <w:rsid w:val="005926B0"/>
    <w:rsid w:val="005931DD"/>
    <w:rsid w:val="00594C23"/>
    <w:rsid w:val="005952E5"/>
    <w:rsid w:val="005A0F9E"/>
    <w:rsid w:val="005A44B7"/>
    <w:rsid w:val="005A5387"/>
    <w:rsid w:val="005A586A"/>
    <w:rsid w:val="005B3DC1"/>
    <w:rsid w:val="005B465C"/>
    <w:rsid w:val="005B779E"/>
    <w:rsid w:val="005B78F6"/>
    <w:rsid w:val="005C2FAE"/>
    <w:rsid w:val="005C5E24"/>
    <w:rsid w:val="005C6F39"/>
    <w:rsid w:val="005D22C6"/>
    <w:rsid w:val="005D4219"/>
    <w:rsid w:val="005D5733"/>
    <w:rsid w:val="005D64EC"/>
    <w:rsid w:val="005D6588"/>
    <w:rsid w:val="005E014B"/>
    <w:rsid w:val="005E0684"/>
    <w:rsid w:val="005E457B"/>
    <w:rsid w:val="005F5388"/>
    <w:rsid w:val="005F53F0"/>
    <w:rsid w:val="005F6801"/>
    <w:rsid w:val="006075D9"/>
    <w:rsid w:val="00613EDC"/>
    <w:rsid w:val="006141F1"/>
    <w:rsid w:val="00623E88"/>
    <w:rsid w:val="00630088"/>
    <w:rsid w:val="00631ECB"/>
    <w:rsid w:val="00632C71"/>
    <w:rsid w:val="00643A82"/>
    <w:rsid w:val="0065205B"/>
    <w:rsid w:val="006551FD"/>
    <w:rsid w:val="00657599"/>
    <w:rsid w:val="00676A07"/>
    <w:rsid w:val="00677850"/>
    <w:rsid w:val="0068337D"/>
    <w:rsid w:val="0068389D"/>
    <w:rsid w:val="00686EDF"/>
    <w:rsid w:val="006A4194"/>
    <w:rsid w:val="006A592B"/>
    <w:rsid w:val="006B3981"/>
    <w:rsid w:val="006B5A9F"/>
    <w:rsid w:val="006D02A7"/>
    <w:rsid w:val="006D6265"/>
    <w:rsid w:val="006E5DE0"/>
    <w:rsid w:val="006E6361"/>
    <w:rsid w:val="006F7F28"/>
    <w:rsid w:val="007020D7"/>
    <w:rsid w:val="0070319A"/>
    <w:rsid w:val="00711AB4"/>
    <w:rsid w:val="007155F6"/>
    <w:rsid w:val="00715EC3"/>
    <w:rsid w:val="007210F1"/>
    <w:rsid w:val="00722026"/>
    <w:rsid w:val="0072761E"/>
    <w:rsid w:val="00733508"/>
    <w:rsid w:val="007402A4"/>
    <w:rsid w:val="00740C2E"/>
    <w:rsid w:val="00740DFC"/>
    <w:rsid w:val="00743E8F"/>
    <w:rsid w:val="00752824"/>
    <w:rsid w:val="007639BF"/>
    <w:rsid w:val="007728A4"/>
    <w:rsid w:val="00773D9C"/>
    <w:rsid w:val="007746BC"/>
    <w:rsid w:val="007818C3"/>
    <w:rsid w:val="007843B5"/>
    <w:rsid w:val="00786060"/>
    <w:rsid w:val="00794134"/>
    <w:rsid w:val="00794640"/>
    <w:rsid w:val="007949F7"/>
    <w:rsid w:val="00796787"/>
    <w:rsid w:val="007A0EE1"/>
    <w:rsid w:val="007A229C"/>
    <w:rsid w:val="007A2C3A"/>
    <w:rsid w:val="007B4A42"/>
    <w:rsid w:val="007B4C33"/>
    <w:rsid w:val="007B726E"/>
    <w:rsid w:val="007B7467"/>
    <w:rsid w:val="007C6C29"/>
    <w:rsid w:val="007D53B5"/>
    <w:rsid w:val="007D6A5E"/>
    <w:rsid w:val="007D77FE"/>
    <w:rsid w:val="007E321E"/>
    <w:rsid w:val="007E6695"/>
    <w:rsid w:val="007F0A79"/>
    <w:rsid w:val="007F11BD"/>
    <w:rsid w:val="007F15FF"/>
    <w:rsid w:val="00802ADA"/>
    <w:rsid w:val="0080468A"/>
    <w:rsid w:val="00805723"/>
    <w:rsid w:val="008105BD"/>
    <w:rsid w:val="00811876"/>
    <w:rsid w:val="00821C58"/>
    <w:rsid w:val="00824DCE"/>
    <w:rsid w:val="00827477"/>
    <w:rsid w:val="0082775B"/>
    <w:rsid w:val="00827C10"/>
    <w:rsid w:val="00833227"/>
    <w:rsid w:val="00835507"/>
    <w:rsid w:val="0083603D"/>
    <w:rsid w:val="00845171"/>
    <w:rsid w:val="008514F3"/>
    <w:rsid w:val="00853CE7"/>
    <w:rsid w:val="008554BE"/>
    <w:rsid w:val="00867413"/>
    <w:rsid w:val="00870341"/>
    <w:rsid w:val="00870E8D"/>
    <w:rsid w:val="00872341"/>
    <w:rsid w:val="00872A70"/>
    <w:rsid w:val="00881B1C"/>
    <w:rsid w:val="00883BE5"/>
    <w:rsid w:val="008905B2"/>
    <w:rsid w:val="00891302"/>
    <w:rsid w:val="008A1DDD"/>
    <w:rsid w:val="008A5492"/>
    <w:rsid w:val="008A6245"/>
    <w:rsid w:val="008A69C6"/>
    <w:rsid w:val="008B0C23"/>
    <w:rsid w:val="008B14BF"/>
    <w:rsid w:val="008B498A"/>
    <w:rsid w:val="008B6190"/>
    <w:rsid w:val="008B638F"/>
    <w:rsid w:val="008C0EFB"/>
    <w:rsid w:val="008C53F2"/>
    <w:rsid w:val="008D5880"/>
    <w:rsid w:val="008D6373"/>
    <w:rsid w:val="009064A2"/>
    <w:rsid w:val="00906B08"/>
    <w:rsid w:val="0091000F"/>
    <w:rsid w:val="009102E0"/>
    <w:rsid w:val="00911A39"/>
    <w:rsid w:val="00913FC2"/>
    <w:rsid w:val="00923B51"/>
    <w:rsid w:val="00930808"/>
    <w:rsid w:val="009317E8"/>
    <w:rsid w:val="0093390B"/>
    <w:rsid w:val="00935996"/>
    <w:rsid w:val="00944CF4"/>
    <w:rsid w:val="009530D8"/>
    <w:rsid w:val="00953FA3"/>
    <w:rsid w:val="009557EA"/>
    <w:rsid w:val="009567C2"/>
    <w:rsid w:val="00961EC9"/>
    <w:rsid w:val="00964414"/>
    <w:rsid w:val="00965D66"/>
    <w:rsid w:val="00970A8E"/>
    <w:rsid w:val="0097193E"/>
    <w:rsid w:val="009723EE"/>
    <w:rsid w:val="00972CED"/>
    <w:rsid w:val="00975C17"/>
    <w:rsid w:val="00976E11"/>
    <w:rsid w:val="0097731C"/>
    <w:rsid w:val="00980BE8"/>
    <w:rsid w:val="0098208F"/>
    <w:rsid w:val="00982E97"/>
    <w:rsid w:val="00983441"/>
    <w:rsid w:val="0098382D"/>
    <w:rsid w:val="0098584A"/>
    <w:rsid w:val="00990A06"/>
    <w:rsid w:val="0099223F"/>
    <w:rsid w:val="00994D6F"/>
    <w:rsid w:val="00994F15"/>
    <w:rsid w:val="009A2335"/>
    <w:rsid w:val="009A472A"/>
    <w:rsid w:val="009A5F27"/>
    <w:rsid w:val="009B0057"/>
    <w:rsid w:val="009B4932"/>
    <w:rsid w:val="009B6025"/>
    <w:rsid w:val="009C0D22"/>
    <w:rsid w:val="009C0F70"/>
    <w:rsid w:val="009C4F72"/>
    <w:rsid w:val="009D0F54"/>
    <w:rsid w:val="009D32EB"/>
    <w:rsid w:val="009E7A1A"/>
    <w:rsid w:val="009F1892"/>
    <w:rsid w:val="009F585B"/>
    <w:rsid w:val="009F5EDD"/>
    <w:rsid w:val="00A06D19"/>
    <w:rsid w:val="00A1084E"/>
    <w:rsid w:val="00A13529"/>
    <w:rsid w:val="00A209C2"/>
    <w:rsid w:val="00A35F42"/>
    <w:rsid w:val="00A36621"/>
    <w:rsid w:val="00A376F1"/>
    <w:rsid w:val="00A40140"/>
    <w:rsid w:val="00A446D6"/>
    <w:rsid w:val="00A5194C"/>
    <w:rsid w:val="00A51BAB"/>
    <w:rsid w:val="00A55440"/>
    <w:rsid w:val="00A56C58"/>
    <w:rsid w:val="00A63161"/>
    <w:rsid w:val="00A63658"/>
    <w:rsid w:val="00A64812"/>
    <w:rsid w:val="00A650C0"/>
    <w:rsid w:val="00A72977"/>
    <w:rsid w:val="00A82A9B"/>
    <w:rsid w:val="00A82AEF"/>
    <w:rsid w:val="00A83891"/>
    <w:rsid w:val="00A85AA2"/>
    <w:rsid w:val="00A92D0A"/>
    <w:rsid w:val="00AA09BA"/>
    <w:rsid w:val="00AA0FC6"/>
    <w:rsid w:val="00AA4F88"/>
    <w:rsid w:val="00AB1010"/>
    <w:rsid w:val="00AB66DA"/>
    <w:rsid w:val="00AC15F1"/>
    <w:rsid w:val="00AC2D32"/>
    <w:rsid w:val="00AD3014"/>
    <w:rsid w:val="00AD6EEB"/>
    <w:rsid w:val="00AE00D1"/>
    <w:rsid w:val="00AE1BD8"/>
    <w:rsid w:val="00AE22CC"/>
    <w:rsid w:val="00AE735C"/>
    <w:rsid w:val="00AE77C4"/>
    <w:rsid w:val="00AF04AA"/>
    <w:rsid w:val="00AF1E8C"/>
    <w:rsid w:val="00AF4B15"/>
    <w:rsid w:val="00AF5702"/>
    <w:rsid w:val="00AF63F1"/>
    <w:rsid w:val="00B04C2C"/>
    <w:rsid w:val="00B101AB"/>
    <w:rsid w:val="00B103E3"/>
    <w:rsid w:val="00B14F74"/>
    <w:rsid w:val="00B168BC"/>
    <w:rsid w:val="00B20324"/>
    <w:rsid w:val="00B210F6"/>
    <w:rsid w:val="00B21599"/>
    <w:rsid w:val="00B271D8"/>
    <w:rsid w:val="00B272CC"/>
    <w:rsid w:val="00B273C8"/>
    <w:rsid w:val="00B3601E"/>
    <w:rsid w:val="00B4754F"/>
    <w:rsid w:val="00B47928"/>
    <w:rsid w:val="00B47B7D"/>
    <w:rsid w:val="00B5685B"/>
    <w:rsid w:val="00B6114C"/>
    <w:rsid w:val="00B63443"/>
    <w:rsid w:val="00B63508"/>
    <w:rsid w:val="00B675C5"/>
    <w:rsid w:val="00B72CA3"/>
    <w:rsid w:val="00B76478"/>
    <w:rsid w:val="00B82267"/>
    <w:rsid w:val="00B855B6"/>
    <w:rsid w:val="00B86988"/>
    <w:rsid w:val="00B9031C"/>
    <w:rsid w:val="00B910DA"/>
    <w:rsid w:val="00B9292D"/>
    <w:rsid w:val="00B97A95"/>
    <w:rsid w:val="00BA3472"/>
    <w:rsid w:val="00BA700C"/>
    <w:rsid w:val="00BA77C6"/>
    <w:rsid w:val="00BB01C1"/>
    <w:rsid w:val="00BB65DC"/>
    <w:rsid w:val="00BB67F4"/>
    <w:rsid w:val="00BC696D"/>
    <w:rsid w:val="00BD02A7"/>
    <w:rsid w:val="00BD41D7"/>
    <w:rsid w:val="00BD44DC"/>
    <w:rsid w:val="00BE17E0"/>
    <w:rsid w:val="00BE3731"/>
    <w:rsid w:val="00BE5D13"/>
    <w:rsid w:val="00BE713C"/>
    <w:rsid w:val="00BE7549"/>
    <w:rsid w:val="00BF104D"/>
    <w:rsid w:val="00C13DE4"/>
    <w:rsid w:val="00C22871"/>
    <w:rsid w:val="00C37E6A"/>
    <w:rsid w:val="00C402F4"/>
    <w:rsid w:val="00C427C8"/>
    <w:rsid w:val="00C46FF5"/>
    <w:rsid w:val="00C50CA6"/>
    <w:rsid w:val="00C60050"/>
    <w:rsid w:val="00C65263"/>
    <w:rsid w:val="00C66397"/>
    <w:rsid w:val="00C72169"/>
    <w:rsid w:val="00C73110"/>
    <w:rsid w:val="00C768E7"/>
    <w:rsid w:val="00C85D8D"/>
    <w:rsid w:val="00C87C34"/>
    <w:rsid w:val="00C96AD6"/>
    <w:rsid w:val="00CA2F4F"/>
    <w:rsid w:val="00CA4F42"/>
    <w:rsid w:val="00CB0312"/>
    <w:rsid w:val="00CB07EF"/>
    <w:rsid w:val="00CB223E"/>
    <w:rsid w:val="00CB571A"/>
    <w:rsid w:val="00CC495F"/>
    <w:rsid w:val="00CC5077"/>
    <w:rsid w:val="00CC6252"/>
    <w:rsid w:val="00CD2C80"/>
    <w:rsid w:val="00CD4581"/>
    <w:rsid w:val="00CD7DAE"/>
    <w:rsid w:val="00CE547E"/>
    <w:rsid w:val="00D039D1"/>
    <w:rsid w:val="00D03FC8"/>
    <w:rsid w:val="00D05105"/>
    <w:rsid w:val="00D0727F"/>
    <w:rsid w:val="00D07850"/>
    <w:rsid w:val="00D07905"/>
    <w:rsid w:val="00D10916"/>
    <w:rsid w:val="00D115C8"/>
    <w:rsid w:val="00D11D6F"/>
    <w:rsid w:val="00D12B5B"/>
    <w:rsid w:val="00D13AD1"/>
    <w:rsid w:val="00D144BF"/>
    <w:rsid w:val="00D21A13"/>
    <w:rsid w:val="00D22F44"/>
    <w:rsid w:val="00D22F94"/>
    <w:rsid w:val="00D25E65"/>
    <w:rsid w:val="00D27B32"/>
    <w:rsid w:val="00D309B0"/>
    <w:rsid w:val="00D3406F"/>
    <w:rsid w:val="00D34EA6"/>
    <w:rsid w:val="00D36DEF"/>
    <w:rsid w:val="00D379E6"/>
    <w:rsid w:val="00D430E0"/>
    <w:rsid w:val="00D46EE2"/>
    <w:rsid w:val="00D50542"/>
    <w:rsid w:val="00D53A99"/>
    <w:rsid w:val="00D553A0"/>
    <w:rsid w:val="00D74F39"/>
    <w:rsid w:val="00D763A4"/>
    <w:rsid w:val="00D841A8"/>
    <w:rsid w:val="00D851C5"/>
    <w:rsid w:val="00D87336"/>
    <w:rsid w:val="00D905E0"/>
    <w:rsid w:val="00D92268"/>
    <w:rsid w:val="00DA21AD"/>
    <w:rsid w:val="00DB2233"/>
    <w:rsid w:val="00DB5957"/>
    <w:rsid w:val="00DB6CFC"/>
    <w:rsid w:val="00DC3A5F"/>
    <w:rsid w:val="00DC739E"/>
    <w:rsid w:val="00DD1FBA"/>
    <w:rsid w:val="00DE1C5B"/>
    <w:rsid w:val="00DE29B5"/>
    <w:rsid w:val="00DE3CB2"/>
    <w:rsid w:val="00DE464D"/>
    <w:rsid w:val="00DE4800"/>
    <w:rsid w:val="00DF784B"/>
    <w:rsid w:val="00E01691"/>
    <w:rsid w:val="00E02130"/>
    <w:rsid w:val="00E024D4"/>
    <w:rsid w:val="00E055F8"/>
    <w:rsid w:val="00E0661E"/>
    <w:rsid w:val="00E1235F"/>
    <w:rsid w:val="00E133D0"/>
    <w:rsid w:val="00E213BA"/>
    <w:rsid w:val="00E2177D"/>
    <w:rsid w:val="00E31F60"/>
    <w:rsid w:val="00E3232D"/>
    <w:rsid w:val="00E329D7"/>
    <w:rsid w:val="00E32AA5"/>
    <w:rsid w:val="00E343EB"/>
    <w:rsid w:val="00E36194"/>
    <w:rsid w:val="00E40545"/>
    <w:rsid w:val="00E41D10"/>
    <w:rsid w:val="00E43ED4"/>
    <w:rsid w:val="00E5267F"/>
    <w:rsid w:val="00E633E2"/>
    <w:rsid w:val="00E67240"/>
    <w:rsid w:val="00E71C58"/>
    <w:rsid w:val="00E73E7B"/>
    <w:rsid w:val="00E75F46"/>
    <w:rsid w:val="00E765CC"/>
    <w:rsid w:val="00E84766"/>
    <w:rsid w:val="00E870BE"/>
    <w:rsid w:val="00E966EB"/>
    <w:rsid w:val="00EA407F"/>
    <w:rsid w:val="00EA7705"/>
    <w:rsid w:val="00EB0102"/>
    <w:rsid w:val="00EB282E"/>
    <w:rsid w:val="00EB3026"/>
    <w:rsid w:val="00EB3CDC"/>
    <w:rsid w:val="00EB49CF"/>
    <w:rsid w:val="00EB6142"/>
    <w:rsid w:val="00EC3D3F"/>
    <w:rsid w:val="00EC56FB"/>
    <w:rsid w:val="00EC57EC"/>
    <w:rsid w:val="00ED2032"/>
    <w:rsid w:val="00EE3AC2"/>
    <w:rsid w:val="00EE3E62"/>
    <w:rsid w:val="00EE4AA2"/>
    <w:rsid w:val="00EE51B0"/>
    <w:rsid w:val="00EF4518"/>
    <w:rsid w:val="00EF5C9B"/>
    <w:rsid w:val="00EF6856"/>
    <w:rsid w:val="00F05A5E"/>
    <w:rsid w:val="00F22759"/>
    <w:rsid w:val="00F24DA7"/>
    <w:rsid w:val="00F26E7C"/>
    <w:rsid w:val="00F274F9"/>
    <w:rsid w:val="00F34A0F"/>
    <w:rsid w:val="00F53632"/>
    <w:rsid w:val="00F55594"/>
    <w:rsid w:val="00F55CC6"/>
    <w:rsid w:val="00F568DF"/>
    <w:rsid w:val="00F67B66"/>
    <w:rsid w:val="00F70AB2"/>
    <w:rsid w:val="00F7243A"/>
    <w:rsid w:val="00F730BB"/>
    <w:rsid w:val="00F74117"/>
    <w:rsid w:val="00F7558B"/>
    <w:rsid w:val="00F809AB"/>
    <w:rsid w:val="00F8327B"/>
    <w:rsid w:val="00F91ABB"/>
    <w:rsid w:val="00FA1D08"/>
    <w:rsid w:val="00FA3CF2"/>
    <w:rsid w:val="00FB1F13"/>
    <w:rsid w:val="00FB2EC2"/>
    <w:rsid w:val="00FC002F"/>
    <w:rsid w:val="00FC34A8"/>
    <w:rsid w:val="00FC5295"/>
    <w:rsid w:val="00FC788B"/>
    <w:rsid w:val="00FD61C4"/>
    <w:rsid w:val="00FF1196"/>
    <w:rsid w:val="00FF19E5"/>
    <w:rsid w:val="00FF463E"/>
    <w:rsid w:val="00FF6DE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7616346-120B-422C-8DCF-1E08D93AF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17A35"/>
    <w:pPr>
      <w:snapToGrid w:val="0"/>
    </w:pPr>
    <w:rPr>
      <w:rFonts w:ascii="Arial" w:hAnsi="Arial" w:cs="Arial"/>
      <w:sz w:val="18"/>
      <w:szCs w:val="18"/>
    </w:rPr>
  </w:style>
  <w:style w:type="paragraph" w:styleId="1">
    <w:name w:val="heading 1"/>
    <w:basedOn w:val="a"/>
    <w:next w:val="a"/>
    <w:link w:val="10"/>
    <w:uiPriority w:val="9"/>
    <w:qFormat/>
    <w:rsid w:val="00B20324"/>
    <w:pPr>
      <w:keepNext/>
      <w:autoSpaceDE w:val="0"/>
      <w:autoSpaceDN w:val="0"/>
      <w:snapToGrid/>
      <w:jc w:val="center"/>
      <w:outlineLvl w:val="0"/>
    </w:pPr>
    <w:rPr>
      <w:rFonts w:ascii="Cambria" w:hAnsi="Cambria" w:cs="Times New Roman"/>
      <w:b/>
      <w:kern w:val="32"/>
      <w:sz w:val="32"/>
      <w:szCs w:val="20"/>
    </w:rPr>
  </w:style>
  <w:style w:type="paragraph" w:styleId="2">
    <w:name w:val="heading 2"/>
    <w:basedOn w:val="a"/>
    <w:next w:val="a"/>
    <w:link w:val="20"/>
    <w:uiPriority w:val="9"/>
    <w:qFormat/>
    <w:rsid w:val="00B20324"/>
    <w:pPr>
      <w:keepNext/>
      <w:tabs>
        <w:tab w:val="left" w:pos="9071"/>
      </w:tabs>
      <w:autoSpaceDE w:val="0"/>
      <w:autoSpaceDN w:val="0"/>
      <w:snapToGrid/>
      <w:ind w:right="-1"/>
      <w:outlineLvl w:val="1"/>
    </w:pPr>
    <w:rPr>
      <w:rFonts w:ascii="Cambria" w:hAnsi="Cambria" w:cs="Times New Roman"/>
      <w:b/>
      <w:i/>
      <w:sz w:val="28"/>
      <w:szCs w:val="20"/>
    </w:rPr>
  </w:style>
  <w:style w:type="paragraph" w:styleId="3">
    <w:name w:val="heading 3"/>
    <w:basedOn w:val="a"/>
    <w:next w:val="a"/>
    <w:link w:val="30"/>
    <w:uiPriority w:val="9"/>
    <w:qFormat/>
    <w:rsid w:val="00B20324"/>
    <w:pPr>
      <w:keepNext/>
      <w:snapToGrid/>
      <w:outlineLvl w:val="2"/>
    </w:pPr>
    <w:rPr>
      <w:rFonts w:ascii="Cambria" w:hAnsi="Cambria" w:cs="Times New Roman"/>
      <w:b/>
      <w:sz w:val="2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B20324"/>
    <w:rPr>
      <w:rFonts w:ascii="Cambria" w:hAnsi="Cambria" w:cs="Times New Roman"/>
      <w:b/>
      <w:kern w:val="32"/>
      <w:sz w:val="32"/>
    </w:rPr>
  </w:style>
  <w:style w:type="character" w:customStyle="1" w:styleId="20">
    <w:name w:val="Заголовок 2 Знак"/>
    <w:link w:val="2"/>
    <w:uiPriority w:val="9"/>
    <w:semiHidden/>
    <w:locked/>
    <w:rsid w:val="00B20324"/>
    <w:rPr>
      <w:rFonts w:ascii="Cambria" w:hAnsi="Cambria" w:cs="Times New Roman"/>
      <w:b/>
      <w:i/>
      <w:sz w:val="28"/>
    </w:rPr>
  </w:style>
  <w:style w:type="character" w:customStyle="1" w:styleId="30">
    <w:name w:val="Заголовок 3 Знак"/>
    <w:link w:val="3"/>
    <w:uiPriority w:val="9"/>
    <w:semiHidden/>
    <w:locked/>
    <w:rsid w:val="00B20324"/>
    <w:rPr>
      <w:rFonts w:ascii="Cambria" w:hAnsi="Cambria" w:cs="Times New Roman"/>
      <w:b/>
      <w:sz w:val="26"/>
    </w:rPr>
  </w:style>
  <w:style w:type="character" w:customStyle="1" w:styleId="a3">
    <w:name w:val="Основной шрифт"/>
    <w:uiPriority w:val="99"/>
    <w:rsid w:val="00B20324"/>
  </w:style>
  <w:style w:type="paragraph" w:styleId="a4">
    <w:name w:val="Body Text"/>
    <w:basedOn w:val="a"/>
    <w:link w:val="a5"/>
    <w:uiPriority w:val="99"/>
    <w:rsid w:val="00B20324"/>
    <w:pPr>
      <w:snapToGrid/>
      <w:jc w:val="both"/>
    </w:pPr>
    <w:rPr>
      <w:rFonts w:cs="Times New Roman"/>
      <w:szCs w:val="20"/>
    </w:rPr>
  </w:style>
  <w:style w:type="character" w:customStyle="1" w:styleId="a5">
    <w:name w:val="Основной текст Знак"/>
    <w:link w:val="a4"/>
    <w:uiPriority w:val="99"/>
    <w:semiHidden/>
    <w:locked/>
    <w:rsid w:val="00B20324"/>
    <w:rPr>
      <w:rFonts w:ascii="Arial" w:hAnsi="Arial" w:cs="Times New Roman"/>
      <w:sz w:val="18"/>
    </w:rPr>
  </w:style>
  <w:style w:type="paragraph" w:styleId="21">
    <w:name w:val="Body Text 2"/>
    <w:basedOn w:val="a"/>
    <w:link w:val="22"/>
    <w:uiPriority w:val="99"/>
    <w:rsid w:val="00B20324"/>
    <w:pPr>
      <w:autoSpaceDE w:val="0"/>
      <w:autoSpaceDN w:val="0"/>
      <w:snapToGrid/>
      <w:spacing w:line="360" w:lineRule="auto"/>
      <w:ind w:firstLine="601"/>
      <w:jc w:val="both"/>
    </w:pPr>
    <w:rPr>
      <w:rFonts w:cs="Times New Roman"/>
      <w:szCs w:val="20"/>
    </w:rPr>
  </w:style>
  <w:style w:type="character" w:customStyle="1" w:styleId="22">
    <w:name w:val="Основной текст 2 Знак"/>
    <w:link w:val="21"/>
    <w:uiPriority w:val="99"/>
    <w:semiHidden/>
    <w:locked/>
    <w:rsid w:val="00B20324"/>
    <w:rPr>
      <w:rFonts w:ascii="Arial" w:hAnsi="Arial" w:cs="Times New Roman"/>
      <w:sz w:val="18"/>
    </w:rPr>
  </w:style>
  <w:style w:type="paragraph" w:styleId="23">
    <w:name w:val="Body Text Indent 2"/>
    <w:basedOn w:val="a"/>
    <w:link w:val="24"/>
    <w:uiPriority w:val="99"/>
    <w:rsid w:val="00B20324"/>
    <w:pPr>
      <w:autoSpaceDE w:val="0"/>
      <w:autoSpaceDN w:val="0"/>
      <w:ind w:firstLine="742"/>
      <w:jc w:val="both"/>
    </w:pPr>
    <w:rPr>
      <w:rFonts w:cs="Times New Roman"/>
      <w:szCs w:val="20"/>
    </w:rPr>
  </w:style>
  <w:style w:type="character" w:customStyle="1" w:styleId="24">
    <w:name w:val="Основной текст с отступом 2 Знак"/>
    <w:link w:val="23"/>
    <w:uiPriority w:val="99"/>
    <w:semiHidden/>
    <w:locked/>
    <w:rsid w:val="00B20324"/>
    <w:rPr>
      <w:rFonts w:ascii="Arial" w:hAnsi="Arial" w:cs="Times New Roman"/>
      <w:sz w:val="18"/>
    </w:rPr>
  </w:style>
  <w:style w:type="paragraph" w:styleId="a6">
    <w:name w:val="header"/>
    <w:basedOn w:val="a"/>
    <w:link w:val="a7"/>
    <w:uiPriority w:val="99"/>
    <w:rsid w:val="008B6190"/>
    <w:pPr>
      <w:tabs>
        <w:tab w:val="center" w:pos="4677"/>
        <w:tab w:val="right" w:pos="9355"/>
      </w:tabs>
    </w:pPr>
    <w:rPr>
      <w:rFonts w:cs="Times New Roman"/>
      <w:szCs w:val="20"/>
    </w:rPr>
  </w:style>
  <w:style w:type="character" w:customStyle="1" w:styleId="a7">
    <w:name w:val="Верхний колонтитул Знак"/>
    <w:link w:val="a6"/>
    <w:uiPriority w:val="99"/>
    <w:locked/>
    <w:rsid w:val="00B20324"/>
    <w:rPr>
      <w:rFonts w:ascii="Arial" w:hAnsi="Arial" w:cs="Times New Roman"/>
      <w:sz w:val="18"/>
    </w:rPr>
  </w:style>
  <w:style w:type="character" w:styleId="a8">
    <w:name w:val="page number"/>
    <w:uiPriority w:val="99"/>
    <w:rsid w:val="008B6190"/>
    <w:rPr>
      <w:rFonts w:cs="Times New Roman"/>
    </w:rPr>
  </w:style>
  <w:style w:type="character" w:styleId="a9">
    <w:name w:val="Hyperlink"/>
    <w:uiPriority w:val="99"/>
    <w:unhideWhenUsed/>
    <w:rsid w:val="00FA1D08"/>
    <w:rPr>
      <w:rFonts w:cs="Times New Roman"/>
      <w:color w:val="0000FF"/>
      <w:u w:val="single"/>
    </w:rPr>
  </w:style>
  <w:style w:type="paragraph" w:styleId="aa">
    <w:name w:val="Balloon Text"/>
    <w:basedOn w:val="a"/>
    <w:link w:val="ab"/>
    <w:uiPriority w:val="99"/>
    <w:semiHidden/>
    <w:unhideWhenUsed/>
    <w:rsid w:val="005356D5"/>
    <w:rPr>
      <w:rFonts w:ascii="Tahoma" w:hAnsi="Tahoma" w:cs="Times New Roman"/>
      <w:sz w:val="16"/>
      <w:szCs w:val="16"/>
    </w:rPr>
  </w:style>
  <w:style w:type="character" w:customStyle="1" w:styleId="ab">
    <w:name w:val="Текст выноски Знак"/>
    <w:link w:val="aa"/>
    <w:uiPriority w:val="99"/>
    <w:semiHidden/>
    <w:locked/>
    <w:rsid w:val="005356D5"/>
    <w:rPr>
      <w:rFonts w:ascii="Tahoma" w:hAnsi="Tahoma" w:cs="Tahoma"/>
      <w:sz w:val="16"/>
      <w:szCs w:val="16"/>
    </w:rPr>
  </w:style>
  <w:style w:type="paragraph" w:styleId="ac">
    <w:name w:val="List Paragraph"/>
    <w:basedOn w:val="a"/>
    <w:uiPriority w:val="1"/>
    <w:qFormat/>
    <w:rsid w:val="00B675C5"/>
    <w:pPr>
      <w:ind w:left="708"/>
    </w:pPr>
  </w:style>
  <w:style w:type="paragraph" w:styleId="ad">
    <w:name w:val="footer"/>
    <w:basedOn w:val="a"/>
    <w:link w:val="ae"/>
    <w:uiPriority w:val="99"/>
    <w:unhideWhenUsed/>
    <w:rsid w:val="00C66397"/>
    <w:pPr>
      <w:tabs>
        <w:tab w:val="center" w:pos="4677"/>
        <w:tab w:val="right" w:pos="9355"/>
      </w:tabs>
    </w:pPr>
  </w:style>
  <w:style w:type="character" w:customStyle="1" w:styleId="ae">
    <w:name w:val="Нижний колонтитул Знак"/>
    <w:basedOn w:val="a0"/>
    <w:link w:val="ad"/>
    <w:uiPriority w:val="99"/>
    <w:rsid w:val="00C66397"/>
    <w:rPr>
      <w:rFonts w:ascii="Arial" w:hAnsi="Arial" w:cs="Arial"/>
      <w:sz w:val="18"/>
      <w:szCs w:val="18"/>
    </w:rPr>
  </w:style>
  <w:style w:type="table" w:customStyle="1" w:styleId="TableNormal">
    <w:name w:val="Table Normal"/>
    <w:uiPriority w:val="2"/>
    <w:semiHidden/>
    <w:unhideWhenUsed/>
    <w:qFormat/>
    <w:rsid w:val="002A6083"/>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021753"/>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styleId="af">
    <w:name w:val="Table Grid"/>
    <w:basedOn w:val="a1"/>
    <w:uiPriority w:val="59"/>
    <w:rsid w:val="00417A3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Emphasis"/>
    <w:basedOn w:val="a0"/>
    <w:uiPriority w:val="20"/>
    <w:qFormat/>
    <w:rsid w:val="00D74F39"/>
    <w:rPr>
      <w:i/>
      <w:iCs/>
    </w:rPr>
  </w:style>
  <w:style w:type="paragraph" w:styleId="af1">
    <w:name w:val="Title"/>
    <w:basedOn w:val="a"/>
    <w:link w:val="af2"/>
    <w:qFormat/>
    <w:rsid w:val="00CD4581"/>
    <w:pPr>
      <w:snapToGrid/>
      <w:jc w:val="center"/>
    </w:pPr>
    <w:rPr>
      <w:rFonts w:ascii="Bookman Old Style" w:hAnsi="Bookman Old Style" w:cs="Times New Roman"/>
      <w:sz w:val="28"/>
      <w:szCs w:val="24"/>
    </w:rPr>
  </w:style>
  <w:style w:type="character" w:customStyle="1" w:styleId="af2">
    <w:name w:val="Название Знак"/>
    <w:basedOn w:val="a0"/>
    <w:link w:val="af1"/>
    <w:rsid w:val="00CD4581"/>
    <w:rPr>
      <w:rFonts w:ascii="Bookman Old Style" w:hAnsi="Bookman Old Style"/>
      <w:sz w:val="28"/>
      <w:szCs w:val="24"/>
    </w:rPr>
  </w:style>
  <w:style w:type="character" w:customStyle="1" w:styleId="25">
    <w:name w:val="Основной текст (2)_"/>
    <w:basedOn w:val="a0"/>
    <w:link w:val="26"/>
    <w:rsid w:val="00972CED"/>
    <w:rPr>
      <w:sz w:val="28"/>
      <w:szCs w:val="28"/>
      <w:shd w:val="clear" w:color="auto" w:fill="FFFFFF"/>
    </w:rPr>
  </w:style>
  <w:style w:type="paragraph" w:customStyle="1" w:styleId="26">
    <w:name w:val="Основной текст (2)"/>
    <w:basedOn w:val="a"/>
    <w:link w:val="25"/>
    <w:rsid w:val="00972CED"/>
    <w:pPr>
      <w:widowControl w:val="0"/>
      <w:shd w:val="clear" w:color="auto" w:fill="FFFFFF"/>
      <w:snapToGrid/>
      <w:spacing w:after="760" w:line="322" w:lineRule="exact"/>
    </w:pPr>
    <w:rPr>
      <w:rFonts w:ascii="Times New Roman" w:hAnsi="Times New Roman" w:cs="Times New Roman"/>
      <w:sz w:val="28"/>
      <w:szCs w:val="28"/>
    </w:rPr>
  </w:style>
  <w:style w:type="character" w:customStyle="1" w:styleId="295pt">
    <w:name w:val="Основной текст (2) + 9;5 pt"/>
    <w:basedOn w:val="25"/>
    <w:rsid w:val="00972CED"/>
    <w:rPr>
      <w:b w:val="0"/>
      <w:bCs w:val="0"/>
      <w:i w:val="0"/>
      <w:iCs w:val="0"/>
      <w:smallCaps w:val="0"/>
      <w:strike w:val="0"/>
      <w:color w:val="000000"/>
      <w:spacing w:val="0"/>
      <w:w w:val="100"/>
      <w:position w:val="0"/>
      <w:sz w:val="19"/>
      <w:szCs w:val="19"/>
      <w:u w:val="none"/>
      <w:shd w:val="clear" w:color="auto" w:fill="FFFFFF"/>
      <w:lang w:val="ru-RU" w:eastAsia="ru-RU" w:bidi="ru-RU"/>
    </w:rPr>
  </w:style>
  <w:style w:type="paragraph" w:customStyle="1" w:styleId="27">
    <w:name w:val="Основной текст2"/>
    <w:qFormat/>
    <w:rsid w:val="002A6223"/>
    <w:pPr>
      <w:pBdr>
        <w:top w:val="none" w:sz="4" w:space="0" w:color="000000"/>
        <w:left w:val="none" w:sz="4" w:space="0" w:color="000000"/>
        <w:bottom w:val="none" w:sz="4" w:space="0" w:color="000000"/>
        <w:right w:val="none" w:sz="4" w:space="0" w:color="000000"/>
        <w:between w:val="none" w:sz="4" w:space="0" w:color="000000"/>
      </w:pBdr>
      <w:spacing w:after="120" w:line="360" w:lineRule="auto"/>
      <w:ind w:firstLine="709"/>
      <w:jc w:val="both"/>
    </w:pPr>
    <w:rPr>
      <w:rFonts w:eastAsia="Calibri" w:cs="Arial"/>
      <w:sz w:val="28"/>
      <w:szCs w:val="28"/>
      <w:lang w:eastAsia="en-US"/>
    </w:rPr>
  </w:style>
  <w:style w:type="character" w:customStyle="1" w:styleId="af3">
    <w:name w:val="Другое_"/>
    <w:basedOn w:val="a0"/>
    <w:link w:val="af4"/>
    <w:rsid w:val="00B273C8"/>
  </w:style>
  <w:style w:type="paragraph" w:customStyle="1" w:styleId="af4">
    <w:name w:val="Другое"/>
    <w:basedOn w:val="a"/>
    <w:link w:val="af3"/>
    <w:rsid w:val="00B273C8"/>
    <w:pPr>
      <w:widowControl w:val="0"/>
      <w:snapToGrid/>
      <w:spacing w:line="276" w:lineRule="auto"/>
      <w:ind w:firstLine="400"/>
    </w:pPr>
    <w:rPr>
      <w:rFonts w:ascii="Times New Roman" w:hAnsi="Times New Roman" w:cs="Times New Roman"/>
      <w:sz w:val="20"/>
      <w:szCs w:val="20"/>
    </w:rPr>
  </w:style>
  <w:style w:type="character" w:customStyle="1" w:styleId="docdata">
    <w:name w:val="docdata"/>
    <w:aliases w:val="docy,v5,1111,bqiaagaaeyqcaaagiaiaaao+awaabcwdaaaaaaaaaaaaaaaaaaaaaaaaaaaaaaaaaaaaaaaaaaaaaaaaaaaaaaaaaaaaaaaaaaaaaaaaaaaaaaaaaaaaaaaaaaaaaaaaaaaaaaaaaaaaaaaaaaaaaaaaaaaaaaaaaaaaaaaaaaaaaaaaaaaaaaaaaaaaaaaaaaaaaaaaaaaaaaaaaaaaaaaaaaaaaaaaaaaaaaaa"/>
    <w:basedOn w:val="a0"/>
    <w:rsid w:val="0032413E"/>
  </w:style>
  <w:style w:type="paragraph" w:customStyle="1" w:styleId="3028">
    <w:name w:val="3028"/>
    <w:aliases w:val="bqiaagaaeyqcaaagiaiaaantcqaabxsjaaaaaaaaaaaaaaaaaaaaaaaaaaaaaaaaaaaaaaaaaaaaaaaaaaaaaaaaaaaaaaaaaaaaaaaaaaaaaaaaaaaaaaaaaaaaaaaaaaaaaaaaaaaaaaaaaaaaaaaaaaaaaaaaaaaaaaaaaaaaaaaaaaaaaaaaaaaaaaaaaaaaaaaaaaaaaaaaaaaaaaaaaaaaaaaaaaaaaaaa"/>
    <w:basedOn w:val="a"/>
    <w:rsid w:val="009317E8"/>
    <w:pPr>
      <w:snapToGrid/>
      <w:spacing w:before="100" w:beforeAutospacing="1" w:after="100" w:afterAutospacing="1"/>
    </w:pPr>
    <w:rPr>
      <w:rFonts w:ascii="Times New Roman" w:hAnsi="Times New Roman" w:cs="Times New Roman"/>
      <w:sz w:val="24"/>
      <w:szCs w:val="24"/>
    </w:rPr>
  </w:style>
  <w:style w:type="paragraph" w:styleId="af5">
    <w:name w:val="Normal (Web)"/>
    <w:basedOn w:val="a"/>
    <w:uiPriority w:val="99"/>
    <w:unhideWhenUsed/>
    <w:rsid w:val="009317E8"/>
    <w:pPr>
      <w:snapToGrid/>
      <w:spacing w:before="100" w:beforeAutospacing="1" w:after="100" w:afterAutospacing="1"/>
    </w:pPr>
    <w:rPr>
      <w:rFonts w:ascii="Times New Roman" w:hAnsi="Times New Roman" w:cs="Times New Roman"/>
      <w:sz w:val="24"/>
      <w:szCs w:val="24"/>
    </w:rPr>
  </w:style>
  <w:style w:type="paragraph" w:customStyle="1" w:styleId="7300">
    <w:name w:val="7300"/>
    <w:aliases w:val="bqiaagaaeyqcaaagiaiaaaprgwaabfkbaaaaaaaaaaaaaaaaaaaaaaaaaaaaaaaaaaaaaaaaaaaaaaaaaaaaaaaaaaaaaaaaaaaaaaaaaaaaaaaaaaaaaaaaaaaaaaaaaaaaaaaaaaaaaaaaaaaaaaaaaaaaaaaaaaaaaaaaaaaaaaaaaaaaaaaaaaaaaaaaaaaaaaaaaaaaaaaaaaaaaaaaaaaaaaaaaaaaaaaa"/>
    <w:basedOn w:val="a"/>
    <w:rsid w:val="00F26E7C"/>
    <w:pPr>
      <w:snapToGrid/>
      <w:spacing w:before="100" w:beforeAutospacing="1" w:after="100" w:afterAutospacing="1"/>
    </w:pPr>
    <w:rPr>
      <w:rFonts w:ascii="Times New Roman" w:hAnsi="Times New Roman" w:cs="Times New Roman"/>
      <w:sz w:val="24"/>
      <w:szCs w:val="24"/>
    </w:rPr>
  </w:style>
  <w:style w:type="paragraph" w:customStyle="1" w:styleId="ConsPlusNormal">
    <w:name w:val="ConsPlusNormal"/>
    <w:rsid w:val="005931DD"/>
    <w:pPr>
      <w:widowControl w:val="0"/>
      <w:autoSpaceDE w:val="0"/>
      <w:autoSpaceDN w:val="0"/>
    </w:pPr>
    <w:rPr>
      <w:rFonts w:ascii="Calibri" w:hAnsi="Calibri" w:cs="Calibri"/>
      <w:sz w:val="22"/>
    </w:rPr>
  </w:style>
  <w:style w:type="table" w:customStyle="1" w:styleId="11">
    <w:name w:val="Сетка таблицы1"/>
    <w:basedOn w:val="a1"/>
    <w:next w:val="af"/>
    <w:uiPriority w:val="39"/>
    <w:rsid w:val="009B4932"/>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28">
    <w:name w:val="Сетка таблицы2"/>
    <w:basedOn w:val="a1"/>
    <w:next w:val="af"/>
    <w:uiPriority w:val="59"/>
    <w:rsid w:val="00D11D6F"/>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110">
    <w:name w:val="Сетка таблицы11"/>
    <w:basedOn w:val="a1"/>
    <w:next w:val="af"/>
    <w:uiPriority w:val="39"/>
    <w:rsid w:val="007020D7"/>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
    <w:name w:val="Сетка таблицы12"/>
    <w:basedOn w:val="a1"/>
    <w:next w:val="af"/>
    <w:uiPriority w:val="39"/>
    <w:rsid w:val="007020D7"/>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7083299">
      <w:bodyDiv w:val="1"/>
      <w:marLeft w:val="0"/>
      <w:marRight w:val="0"/>
      <w:marTop w:val="0"/>
      <w:marBottom w:val="0"/>
      <w:divBdr>
        <w:top w:val="none" w:sz="0" w:space="0" w:color="auto"/>
        <w:left w:val="none" w:sz="0" w:space="0" w:color="auto"/>
        <w:bottom w:val="none" w:sz="0" w:space="0" w:color="auto"/>
        <w:right w:val="none" w:sz="0" w:space="0" w:color="auto"/>
      </w:divBdr>
      <w:divsChild>
        <w:div w:id="257443341">
          <w:marLeft w:val="0"/>
          <w:marRight w:val="0"/>
          <w:marTop w:val="0"/>
          <w:marBottom w:val="0"/>
          <w:divBdr>
            <w:top w:val="none" w:sz="0" w:space="0" w:color="auto"/>
            <w:left w:val="none" w:sz="0" w:space="0" w:color="auto"/>
            <w:bottom w:val="none" w:sz="0" w:space="0" w:color="auto"/>
            <w:right w:val="none" w:sz="0" w:space="0" w:color="auto"/>
          </w:divBdr>
        </w:div>
      </w:divsChild>
    </w:div>
    <w:div w:id="346253924">
      <w:bodyDiv w:val="1"/>
      <w:marLeft w:val="0"/>
      <w:marRight w:val="0"/>
      <w:marTop w:val="0"/>
      <w:marBottom w:val="0"/>
      <w:divBdr>
        <w:top w:val="none" w:sz="0" w:space="0" w:color="auto"/>
        <w:left w:val="none" w:sz="0" w:space="0" w:color="auto"/>
        <w:bottom w:val="none" w:sz="0" w:space="0" w:color="auto"/>
        <w:right w:val="none" w:sz="0" w:space="0" w:color="auto"/>
      </w:divBdr>
      <w:divsChild>
        <w:div w:id="1810853379">
          <w:marLeft w:val="0"/>
          <w:marRight w:val="0"/>
          <w:marTop w:val="0"/>
          <w:marBottom w:val="0"/>
          <w:divBdr>
            <w:top w:val="none" w:sz="0" w:space="0" w:color="auto"/>
            <w:left w:val="none" w:sz="0" w:space="0" w:color="auto"/>
            <w:bottom w:val="none" w:sz="0" w:space="0" w:color="auto"/>
            <w:right w:val="none" w:sz="0" w:space="0" w:color="auto"/>
          </w:divBdr>
        </w:div>
      </w:divsChild>
    </w:div>
    <w:div w:id="938949735">
      <w:bodyDiv w:val="1"/>
      <w:marLeft w:val="0"/>
      <w:marRight w:val="0"/>
      <w:marTop w:val="0"/>
      <w:marBottom w:val="0"/>
      <w:divBdr>
        <w:top w:val="none" w:sz="0" w:space="0" w:color="auto"/>
        <w:left w:val="none" w:sz="0" w:space="0" w:color="auto"/>
        <w:bottom w:val="none" w:sz="0" w:space="0" w:color="auto"/>
        <w:right w:val="none" w:sz="0" w:space="0" w:color="auto"/>
      </w:divBdr>
    </w:div>
    <w:div w:id="1043017176">
      <w:bodyDiv w:val="1"/>
      <w:marLeft w:val="0"/>
      <w:marRight w:val="0"/>
      <w:marTop w:val="0"/>
      <w:marBottom w:val="0"/>
      <w:divBdr>
        <w:top w:val="none" w:sz="0" w:space="0" w:color="auto"/>
        <w:left w:val="none" w:sz="0" w:space="0" w:color="auto"/>
        <w:bottom w:val="none" w:sz="0" w:space="0" w:color="auto"/>
        <w:right w:val="none" w:sz="0" w:space="0" w:color="auto"/>
      </w:divBdr>
    </w:div>
    <w:div w:id="1559903223">
      <w:marLeft w:val="0"/>
      <w:marRight w:val="0"/>
      <w:marTop w:val="0"/>
      <w:marBottom w:val="0"/>
      <w:divBdr>
        <w:top w:val="none" w:sz="0" w:space="0" w:color="auto"/>
        <w:left w:val="none" w:sz="0" w:space="0" w:color="auto"/>
        <w:bottom w:val="none" w:sz="0" w:space="0" w:color="auto"/>
        <w:right w:val="none" w:sz="0" w:space="0" w:color="auto"/>
      </w:divBdr>
    </w:div>
    <w:div w:id="2113892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1C27BF-4602-4504-B30D-30460003D6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2437</Words>
  <Characters>13893</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а</Company>
  <LinksUpToDate>false</LinksUpToDate>
  <CharactersWithSpaces>16298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dc:creator>
  <cp:lastModifiedBy>zhkh</cp:lastModifiedBy>
  <cp:revision>2</cp:revision>
  <cp:lastPrinted>2026-05-20T03:22:00Z</cp:lastPrinted>
  <dcterms:created xsi:type="dcterms:W3CDTF">2026-05-21T06:16:00Z</dcterms:created>
  <dcterms:modified xsi:type="dcterms:W3CDTF">2026-05-21T06:16:00Z</dcterms:modified>
</cp:coreProperties>
</file>