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0" w:rsidRPr="00BB0419" w:rsidRDefault="00BB0419" w:rsidP="002E3EB8">
      <w:pPr>
        <w:jc w:val="center"/>
        <w:rPr>
          <w:b/>
          <w:sz w:val="28"/>
          <w:szCs w:val="28"/>
        </w:rPr>
      </w:pPr>
      <w:r w:rsidRPr="00BB0419">
        <w:rPr>
          <w:b/>
          <w:sz w:val="28"/>
          <w:szCs w:val="28"/>
        </w:rPr>
        <w:t>АДМИНИСТРАЦИЯ</w:t>
      </w:r>
      <w:r w:rsidR="002E3EB8">
        <w:rPr>
          <w:b/>
          <w:sz w:val="28"/>
          <w:szCs w:val="28"/>
        </w:rPr>
        <w:t xml:space="preserve"> АКШИНСКОГО МУНИЦИПАЛЬНОГО ОКРУГА ЗАБАЙКАЛЬСКОГО КРАЯ</w:t>
      </w:r>
    </w:p>
    <w:p w:rsidR="00BB0419" w:rsidRPr="00BB0419" w:rsidRDefault="00BB0419" w:rsidP="002E3EB8">
      <w:pPr>
        <w:jc w:val="center"/>
        <w:rPr>
          <w:b/>
          <w:sz w:val="28"/>
          <w:szCs w:val="28"/>
        </w:rPr>
      </w:pPr>
    </w:p>
    <w:p w:rsidR="00B80C10" w:rsidRPr="00B80C10" w:rsidRDefault="00B80C10" w:rsidP="00B80C10">
      <w:pPr>
        <w:jc w:val="center"/>
        <w:rPr>
          <w:rFonts w:ascii="Palatino Linotype" w:hAnsi="Palatino Linotype"/>
          <w:b/>
          <w:sz w:val="26"/>
          <w:szCs w:val="26"/>
        </w:rPr>
      </w:pPr>
    </w:p>
    <w:p w:rsidR="00875B04" w:rsidRPr="00B80C10" w:rsidRDefault="00BB0419" w:rsidP="00BB0419">
      <w:pPr>
        <w:tabs>
          <w:tab w:val="left" w:pos="2700"/>
          <w:tab w:val="center" w:pos="4677"/>
        </w:tabs>
        <w:rPr>
          <w:b/>
          <w:sz w:val="28"/>
          <w:szCs w:val="28"/>
        </w:rPr>
      </w:pPr>
      <w:r>
        <w:rPr>
          <w:b/>
          <w:sz w:val="28"/>
          <w:szCs w:val="28"/>
        </w:rPr>
        <w:tab/>
        <w:t xml:space="preserve">    П</w:t>
      </w:r>
      <w:r w:rsidR="00B80C10">
        <w:rPr>
          <w:b/>
          <w:sz w:val="28"/>
          <w:szCs w:val="28"/>
        </w:rPr>
        <w:t>ОСТАНОВЛЕНИЕ</w:t>
      </w:r>
    </w:p>
    <w:p w:rsidR="006A4975" w:rsidRDefault="006A4975" w:rsidP="00D0590E">
      <w:pPr>
        <w:tabs>
          <w:tab w:val="left" w:pos="4215"/>
        </w:tabs>
        <w:rPr>
          <w:sz w:val="26"/>
          <w:szCs w:val="26"/>
        </w:rPr>
      </w:pPr>
    </w:p>
    <w:p w:rsidR="007C11F4" w:rsidRPr="006A4975" w:rsidRDefault="00516DAC" w:rsidP="00D0590E">
      <w:pPr>
        <w:tabs>
          <w:tab w:val="left" w:pos="4215"/>
        </w:tabs>
        <w:rPr>
          <w:b/>
          <w:sz w:val="28"/>
          <w:szCs w:val="28"/>
        </w:rPr>
      </w:pPr>
      <w:r>
        <w:rPr>
          <w:b/>
          <w:sz w:val="28"/>
          <w:szCs w:val="28"/>
        </w:rPr>
        <w:t>05 мая 2026 года                                                                                            №289</w:t>
      </w:r>
      <w:r w:rsidR="00D0590E" w:rsidRPr="006A4975">
        <w:rPr>
          <w:b/>
          <w:sz w:val="28"/>
          <w:szCs w:val="28"/>
        </w:rPr>
        <w:t xml:space="preserve">              </w:t>
      </w:r>
    </w:p>
    <w:p w:rsidR="00875B04" w:rsidRDefault="00D0590E" w:rsidP="00D0590E">
      <w:pPr>
        <w:tabs>
          <w:tab w:val="left" w:pos="3855"/>
        </w:tabs>
        <w:rPr>
          <w:b/>
        </w:rPr>
      </w:pPr>
      <w:r w:rsidRPr="006A4975">
        <w:rPr>
          <w:sz w:val="28"/>
          <w:szCs w:val="28"/>
        </w:rPr>
        <w:tab/>
      </w:r>
      <w:r w:rsidRPr="00D0590E">
        <w:rPr>
          <w:b/>
        </w:rPr>
        <w:t>с.Акша</w:t>
      </w:r>
    </w:p>
    <w:p w:rsidR="007C4877" w:rsidRDefault="007C4877" w:rsidP="00D0590E">
      <w:pPr>
        <w:tabs>
          <w:tab w:val="left" w:pos="3855"/>
        </w:tabs>
        <w:rPr>
          <w:b/>
        </w:rPr>
      </w:pPr>
    </w:p>
    <w:p w:rsidR="007C4877" w:rsidRDefault="007C4877" w:rsidP="00D0590E">
      <w:pPr>
        <w:tabs>
          <w:tab w:val="left" w:pos="3855"/>
        </w:tabs>
        <w:rPr>
          <w:b/>
        </w:rPr>
      </w:pPr>
    </w:p>
    <w:p w:rsidR="007C4877" w:rsidRPr="00CD2096" w:rsidRDefault="007C4877" w:rsidP="007C4877">
      <w:pPr>
        <w:tabs>
          <w:tab w:val="left" w:pos="3855"/>
        </w:tabs>
        <w:jc w:val="center"/>
        <w:rPr>
          <w:b/>
          <w:sz w:val="28"/>
          <w:szCs w:val="28"/>
        </w:rPr>
      </w:pPr>
      <w:r w:rsidRPr="00CD2096">
        <w:rPr>
          <w:b/>
          <w:sz w:val="28"/>
          <w:szCs w:val="28"/>
        </w:rPr>
        <w:t>О создании комиссии</w:t>
      </w:r>
      <w:r>
        <w:rPr>
          <w:b/>
          <w:sz w:val="28"/>
          <w:szCs w:val="28"/>
        </w:rPr>
        <w:t xml:space="preserve"> по проверке готовности теплоснабжающих, теплосетевых организаций и потребителей тепловой энер</w:t>
      </w:r>
      <w:r w:rsidR="00EE2506">
        <w:rPr>
          <w:b/>
          <w:sz w:val="28"/>
          <w:szCs w:val="28"/>
        </w:rPr>
        <w:t>гии к отопительному периоду 202</w:t>
      </w:r>
      <w:r w:rsidR="00AC03A8">
        <w:rPr>
          <w:b/>
          <w:sz w:val="28"/>
          <w:szCs w:val="28"/>
        </w:rPr>
        <w:t>6</w:t>
      </w:r>
      <w:r>
        <w:rPr>
          <w:b/>
          <w:sz w:val="28"/>
          <w:szCs w:val="28"/>
        </w:rPr>
        <w:t>-202</w:t>
      </w:r>
      <w:r w:rsidR="00AC03A8">
        <w:rPr>
          <w:b/>
          <w:sz w:val="28"/>
          <w:szCs w:val="28"/>
        </w:rPr>
        <w:t>7</w:t>
      </w:r>
      <w:r>
        <w:rPr>
          <w:b/>
          <w:sz w:val="28"/>
          <w:szCs w:val="28"/>
        </w:rPr>
        <w:t xml:space="preserve"> годов на территории Акшинского муниципального округа Забайкальского края</w:t>
      </w:r>
    </w:p>
    <w:p w:rsidR="007C4877" w:rsidRPr="00B9625F" w:rsidRDefault="007C4877" w:rsidP="007C4877">
      <w:pPr>
        <w:pStyle w:val="ConsPlusTitle"/>
        <w:widowControl/>
        <w:tabs>
          <w:tab w:val="left" w:pos="709"/>
        </w:tabs>
        <w:rPr>
          <w:b w:val="0"/>
          <w:sz w:val="26"/>
          <w:szCs w:val="26"/>
        </w:rPr>
      </w:pPr>
    </w:p>
    <w:p w:rsidR="007C4877" w:rsidRDefault="007C4877" w:rsidP="007C4877">
      <w:pPr>
        <w:autoSpaceDE w:val="0"/>
        <w:autoSpaceDN w:val="0"/>
        <w:adjustRightInd w:val="0"/>
        <w:ind w:firstLine="540"/>
        <w:jc w:val="both"/>
        <w:rPr>
          <w:sz w:val="28"/>
          <w:szCs w:val="28"/>
        </w:rPr>
      </w:pPr>
      <w:r w:rsidRPr="00662122">
        <w:rPr>
          <w:sz w:val="28"/>
          <w:szCs w:val="28"/>
        </w:rPr>
        <w:t xml:space="preserve">   В соответствии с Федеральным законом </w:t>
      </w:r>
      <w:r>
        <w:rPr>
          <w:sz w:val="28"/>
          <w:szCs w:val="28"/>
        </w:rPr>
        <w:t xml:space="preserve">от 06.10.2003 № 131-ФЗ «Об общих принципах организации местного самоуправления в Российской Федерации»,  Федеральным законом </w:t>
      </w:r>
      <w:r w:rsidRPr="00662122">
        <w:rPr>
          <w:sz w:val="28"/>
          <w:szCs w:val="28"/>
        </w:rPr>
        <w:t xml:space="preserve">от 27.07.2010 № 190-ФЗ                                          «О теплоснабжении», Приказом </w:t>
      </w:r>
      <w:r w:rsidRPr="00662122">
        <w:rPr>
          <w:rStyle w:val="blk"/>
          <w:sz w:val="28"/>
          <w:szCs w:val="28"/>
        </w:rPr>
        <w:t xml:space="preserve">Минэнерго России </w:t>
      </w:r>
      <w:r w:rsidRPr="00662122">
        <w:rPr>
          <w:sz w:val="28"/>
          <w:szCs w:val="28"/>
        </w:rPr>
        <w:t xml:space="preserve">от </w:t>
      </w:r>
      <w:r w:rsidR="00EE2506">
        <w:rPr>
          <w:sz w:val="28"/>
          <w:szCs w:val="28"/>
        </w:rPr>
        <w:t>13.11.2024 года</w:t>
      </w:r>
      <w:r w:rsidRPr="00662122">
        <w:rPr>
          <w:sz w:val="28"/>
          <w:szCs w:val="28"/>
        </w:rPr>
        <w:t xml:space="preserve"> № </w:t>
      </w:r>
      <w:r w:rsidR="00EE2506">
        <w:rPr>
          <w:sz w:val="28"/>
          <w:szCs w:val="28"/>
        </w:rPr>
        <w:t>2234</w:t>
      </w:r>
      <w:r w:rsidRPr="00662122">
        <w:rPr>
          <w:sz w:val="28"/>
          <w:szCs w:val="28"/>
        </w:rPr>
        <w:t xml:space="preserve"> «Об утверждении правил </w:t>
      </w:r>
      <w:r w:rsidR="00EE2506">
        <w:rPr>
          <w:sz w:val="28"/>
          <w:szCs w:val="28"/>
        </w:rPr>
        <w:t>обеспечения готовности</w:t>
      </w:r>
      <w:r w:rsidRPr="00662122">
        <w:rPr>
          <w:sz w:val="28"/>
          <w:szCs w:val="28"/>
        </w:rPr>
        <w:t xml:space="preserve"> к отопительному </w:t>
      </w:r>
      <w:r w:rsidR="00EE2506">
        <w:rPr>
          <w:sz w:val="28"/>
          <w:szCs w:val="28"/>
        </w:rPr>
        <w:t>периоду и порядка проведения оценки обеспечения готовности</w:t>
      </w:r>
      <w:r w:rsidRPr="00662122">
        <w:rPr>
          <w:sz w:val="28"/>
          <w:szCs w:val="28"/>
        </w:rPr>
        <w:t>», руководствуясь ч. 5 ст.</w:t>
      </w:r>
      <w:r>
        <w:rPr>
          <w:sz w:val="28"/>
          <w:szCs w:val="28"/>
        </w:rPr>
        <w:t xml:space="preserve"> 37</w:t>
      </w:r>
      <w:r w:rsidRPr="00662122">
        <w:rPr>
          <w:sz w:val="28"/>
          <w:szCs w:val="28"/>
        </w:rPr>
        <w:t xml:space="preserve"> Устава </w:t>
      </w:r>
      <w:r>
        <w:rPr>
          <w:sz w:val="28"/>
          <w:szCs w:val="28"/>
        </w:rPr>
        <w:t xml:space="preserve">Акшинского </w:t>
      </w:r>
      <w:r w:rsidRPr="00662122">
        <w:rPr>
          <w:sz w:val="28"/>
          <w:szCs w:val="28"/>
        </w:rPr>
        <w:t xml:space="preserve">муниципального </w:t>
      </w:r>
      <w:r>
        <w:rPr>
          <w:sz w:val="28"/>
          <w:szCs w:val="28"/>
        </w:rPr>
        <w:t>округа</w:t>
      </w:r>
      <w:r w:rsidR="00AC03A8">
        <w:rPr>
          <w:sz w:val="28"/>
          <w:szCs w:val="28"/>
        </w:rPr>
        <w:t xml:space="preserve"> </w:t>
      </w:r>
      <w:r>
        <w:rPr>
          <w:sz w:val="28"/>
          <w:szCs w:val="28"/>
        </w:rPr>
        <w:t>Забайкальского края</w:t>
      </w:r>
      <w:r w:rsidR="00C70B7F">
        <w:rPr>
          <w:sz w:val="28"/>
          <w:szCs w:val="28"/>
        </w:rPr>
        <w:t xml:space="preserve">, администрация Акшинского муниципального округа Забайкальского края       </w:t>
      </w:r>
      <w:r>
        <w:rPr>
          <w:sz w:val="28"/>
          <w:szCs w:val="28"/>
        </w:rPr>
        <w:t xml:space="preserve"> </w:t>
      </w:r>
      <w:r w:rsidRPr="007C4877">
        <w:rPr>
          <w:b/>
          <w:sz w:val="28"/>
          <w:szCs w:val="28"/>
        </w:rPr>
        <w:t>п о с т а н о в л я е т</w:t>
      </w:r>
      <w:r>
        <w:rPr>
          <w:sz w:val="28"/>
          <w:szCs w:val="28"/>
        </w:rPr>
        <w:t>:</w:t>
      </w:r>
    </w:p>
    <w:p w:rsidR="007C4877" w:rsidRPr="00662122" w:rsidRDefault="007C4877" w:rsidP="007C4877">
      <w:pPr>
        <w:autoSpaceDE w:val="0"/>
        <w:autoSpaceDN w:val="0"/>
        <w:adjustRightInd w:val="0"/>
        <w:ind w:firstLine="540"/>
        <w:jc w:val="both"/>
        <w:rPr>
          <w:b/>
          <w:sz w:val="28"/>
          <w:szCs w:val="28"/>
        </w:rPr>
      </w:pPr>
    </w:p>
    <w:p w:rsidR="007C4877" w:rsidRDefault="007C4877" w:rsidP="007C4877">
      <w:pPr>
        <w:tabs>
          <w:tab w:val="left" w:pos="3855"/>
        </w:tabs>
        <w:jc w:val="both"/>
        <w:rPr>
          <w:sz w:val="28"/>
          <w:szCs w:val="28"/>
        </w:rPr>
      </w:pPr>
      <w:r>
        <w:rPr>
          <w:b/>
          <w:sz w:val="28"/>
          <w:szCs w:val="28"/>
        </w:rPr>
        <w:t xml:space="preserve">      </w:t>
      </w:r>
      <w:r w:rsidRPr="007C4877">
        <w:rPr>
          <w:sz w:val="28"/>
          <w:szCs w:val="28"/>
        </w:rPr>
        <w:t>1.</w:t>
      </w:r>
      <w:r w:rsidR="00513747">
        <w:rPr>
          <w:sz w:val="28"/>
          <w:szCs w:val="28"/>
        </w:rPr>
        <w:t xml:space="preserve"> </w:t>
      </w:r>
      <w:r w:rsidRPr="007C4877">
        <w:rPr>
          <w:sz w:val="28"/>
          <w:szCs w:val="28"/>
        </w:rPr>
        <w:t>Создать</w:t>
      </w:r>
      <w:r>
        <w:rPr>
          <w:sz w:val="28"/>
          <w:szCs w:val="28"/>
        </w:rPr>
        <w:t xml:space="preserve"> </w:t>
      </w:r>
      <w:r w:rsidR="00AC03A8">
        <w:rPr>
          <w:sz w:val="28"/>
          <w:szCs w:val="28"/>
        </w:rPr>
        <w:t>комиссию</w:t>
      </w:r>
      <w:r w:rsidR="00AC03A8" w:rsidRPr="00E636A6">
        <w:rPr>
          <w:b/>
          <w:sz w:val="28"/>
          <w:szCs w:val="28"/>
        </w:rPr>
        <w:t xml:space="preserve"> </w:t>
      </w:r>
      <w:r w:rsidR="00AC03A8" w:rsidRPr="00E636A6">
        <w:rPr>
          <w:sz w:val="28"/>
          <w:szCs w:val="28"/>
        </w:rPr>
        <w:t>по</w:t>
      </w:r>
      <w:r>
        <w:rPr>
          <w:sz w:val="28"/>
          <w:szCs w:val="28"/>
        </w:rPr>
        <w:t xml:space="preserve"> проверке готовности</w:t>
      </w:r>
      <w:r w:rsidRPr="004D5E19">
        <w:rPr>
          <w:b/>
          <w:sz w:val="28"/>
          <w:szCs w:val="28"/>
        </w:rPr>
        <w:t xml:space="preserve"> </w:t>
      </w:r>
      <w:r w:rsidRPr="004D5E19">
        <w:rPr>
          <w:sz w:val="28"/>
          <w:szCs w:val="28"/>
        </w:rPr>
        <w:t xml:space="preserve">теплоснабжающих, теплосетевых организаций и потребителей тепловой </w:t>
      </w:r>
      <w:r w:rsidR="00AC03A8" w:rsidRPr="004D5E19">
        <w:rPr>
          <w:sz w:val="28"/>
          <w:szCs w:val="28"/>
        </w:rPr>
        <w:t>энергии</w:t>
      </w:r>
      <w:r w:rsidR="00AC03A8">
        <w:rPr>
          <w:sz w:val="28"/>
          <w:szCs w:val="28"/>
        </w:rPr>
        <w:t xml:space="preserve"> </w:t>
      </w:r>
      <w:r w:rsidR="00AC03A8" w:rsidRPr="00E636A6">
        <w:rPr>
          <w:sz w:val="28"/>
          <w:szCs w:val="28"/>
        </w:rPr>
        <w:t>к</w:t>
      </w:r>
      <w:r w:rsidRPr="00E636A6">
        <w:rPr>
          <w:sz w:val="28"/>
          <w:szCs w:val="28"/>
        </w:rPr>
        <w:t xml:space="preserve"> отопительному периоду 202</w:t>
      </w:r>
      <w:r w:rsidR="00AC03A8">
        <w:rPr>
          <w:sz w:val="28"/>
          <w:szCs w:val="28"/>
        </w:rPr>
        <w:t>6</w:t>
      </w:r>
      <w:r w:rsidRPr="00E636A6">
        <w:rPr>
          <w:sz w:val="28"/>
          <w:szCs w:val="28"/>
        </w:rPr>
        <w:t>-202</w:t>
      </w:r>
      <w:r w:rsidR="00AC03A8">
        <w:rPr>
          <w:sz w:val="28"/>
          <w:szCs w:val="28"/>
        </w:rPr>
        <w:t>7</w:t>
      </w:r>
      <w:r w:rsidRPr="00E636A6">
        <w:rPr>
          <w:sz w:val="28"/>
          <w:szCs w:val="28"/>
        </w:rPr>
        <w:t xml:space="preserve"> годов на территории Акшинского муниципального округа Забайкальского края</w:t>
      </w:r>
      <w:r>
        <w:rPr>
          <w:sz w:val="28"/>
          <w:szCs w:val="28"/>
        </w:rPr>
        <w:t>, утвердить ее состав (приложение № 1).</w:t>
      </w:r>
    </w:p>
    <w:p w:rsidR="00513747" w:rsidRDefault="007C4877" w:rsidP="007C4877">
      <w:pPr>
        <w:tabs>
          <w:tab w:val="left" w:pos="3855"/>
        </w:tabs>
        <w:jc w:val="both"/>
        <w:rPr>
          <w:sz w:val="28"/>
          <w:szCs w:val="28"/>
        </w:rPr>
      </w:pPr>
      <w:r>
        <w:rPr>
          <w:sz w:val="28"/>
          <w:szCs w:val="28"/>
        </w:rPr>
        <w:t xml:space="preserve">      2.</w:t>
      </w:r>
      <w:r w:rsidR="00513747">
        <w:rPr>
          <w:sz w:val="28"/>
          <w:szCs w:val="28"/>
        </w:rPr>
        <w:t xml:space="preserve"> </w:t>
      </w:r>
      <w:r>
        <w:rPr>
          <w:sz w:val="28"/>
          <w:szCs w:val="28"/>
        </w:rPr>
        <w:t>Утвердить положение о комиссии по проверке готовности</w:t>
      </w:r>
      <w:r w:rsidRPr="007C4877">
        <w:rPr>
          <w:sz w:val="28"/>
          <w:szCs w:val="28"/>
        </w:rPr>
        <w:t xml:space="preserve"> </w:t>
      </w:r>
      <w:r w:rsidRPr="004D5E19">
        <w:rPr>
          <w:sz w:val="28"/>
          <w:szCs w:val="28"/>
        </w:rPr>
        <w:t xml:space="preserve">теплоснабжающих, теплосетевых организаций и потребителей тепловой </w:t>
      </w:r>
      <w:r w:rsidR="00AC03A8" w:rsidRPr="004D5E19">
        <w:rPr>
          <w:sz w:val="28"/>
          <w:szCs w:val="28"/>
        </w:rPr>
        <w:t>энергии</w:t>
      </w:r>
      <w:r w:rsidR="00AC03A8">
        <w:rPr>
          <w:sz w:val="28"/>
          <w:szCs w:val="28"/>
        </w:rPr>
        <w:t xml:space="preserve"> </w:t>
      </w:r>
      <w:r w:rsidR="00AC03A8" w:rsidRPr="00E636A6">
        <w:rPr>
          <w:sz w:val="28"/>
          <w:szCs w:val="28"/>
        </w:rPr>
        <w:t>к</w:t>
      </w:r>
      <w:r w:rsidRPr="00E636A6">
        <w:rPr>
          <w:sz w:val="28"/>
          <w:szCs w:val="28"/>
        </w:rPr>
        <w:t xml:space="preserve"> отопительному периоду 202</w:t>
      </w:r>
      <w:r w:rsidR="00AC03A8">
        <w:rPr>
          <w:sz w:val="28"/>
          <w:szCs w:val="28"/>
        </w:rPr>
        <w:t>6</w:t>
      </w:r>
      <w:r w:rsidRPr="00E636A6">
        <w:rPr>
          <w:sz w:val="28"/>
          <w:szCs w:val="28"/>
        </w:rPr>
        <w:t>-202</w:t>
      </w:r>
      <w:r w:rsidR="00AC03A8">
        <w:rPr>
          <w:sz w:val="28"/>
          <w:szCs w:val="28"/>
        </w:rPr>
        <w:t>7</w:t>
      </w:r>
      <w:r w:rsidRPr="00E636A6">
        <w:rPr>
          <w:sz w:val="28"/>
          <w:szCs w:val="28"/>
        </w:rPr>
        <w:t xml:space="preserve"> годов</w:t>
      </w:r>
      <w:r>
        <w:rPr>
          <w:sz w:val="28"/>
          <w:szCs w:val="28"/>
        </w:rPr>
        <w:t xml:space="preserve"> (приложение № 2).</w:t>
      </w:r>
    </w:p>
    <w:p w:rsidR="00513747" w:rsidRPr="00662122" w:rsidRDefault="00513747" w:rsidP="00513747">
      <w:pPr>
        <w:jc w:val="both"/>
        <w:rPr>
          <w:sz w:val="28"/>
          <w:szCs w:val="28"/>
        </w:rPr>
      </w:pPr>
      <w:r>
        <w:rPr>
          <w:sz w:val="28"/>
          <w:szCs w:val="28"/>
        </w:rPr>
        <w:t xml:space="preserve">       3. </w:t>
      </w:r>
      <w:r w:rsidRPr="00662122">
        <w:rPr>
          <w:sz w:val="28"/>
          <w:szCs w:val="28"/>
        </w:rPr>
        <w:t>Утвердить программу</w:t>
      </w:r>
      <w:r>
        <w:rPr>
          <w:sz w:val="28"/>
          <w:szCs w:val="28"/>
        </w:rPr>
        <w:t xml:space="preserve"> проведения проверки </w:t>
      </w:r>
      <w:r w:rsidR="00AC03A8">
        <w:rPr>
          <w:sz w:val="28"/>
          <w:szCs w:val="28"/>
        </w:rPr>
        <w:t>готовности</w:t>
      </w:r>
      <w:r w:rsidR="00AC03A8" w:rsidRPr="00662122">
        <w:rPr>
          <w:sz w:val="28"/>
          <w:szCs w:val="28"/>
        </w:rPr>
        <w:t xml:space="preserve"> теплоснабжающих</w:t>
      </w:r>
      <w:r w:rsidRPr="00662122">
        <w:rPr>
          <w:sz w:val="28"/>
          <w:szCs w:val="28"/>
        </w:rPr>
        <w:t xml:space="preserve">, теплосетевых организаций и потребителей тепловой энергии к работе в осенне-зимний период </w:t>
      </w:r>
      <w:r w:rsidR="00EE2506">
        <w:rPr>
          <w:sz w:val="28"/>
          <w:szCs w:val="28"/>
        </w:rPr>
        <w:t>202</w:t>
      </w:r>
      <w:r w:rsidR="00AC03A8">
        <w:rPr>
          <w:sz w:val="28"/>
          <w:szCs w:val="28"/>
        </w:rPr>
        <w:t>6</w:t>
      </w:r>
      <w:r w:rsidRPr="00662122">
        <w:rPr>
          <w:sz w:val="28"/>
          <w:szCs w:val="28"/>
        </w:rPr>
        <w:t>-202</w:t>
      </w:r>
      <w:r w:rsidR="00AC03A8">
        <w:rPr>
          <w:sz w:val="28"/>
          <w:szCs w:val="28"/>
        </w:rPr>
        <w:t>7</w:t>
      </w:r>
      <w:r w:rsidRPr="00662122">
        <w:rPr>
          <w:sz w:val="28"/>
          <w:szCs w:val="28"/>
        </w:rPr>
        <w:t xml:space="preserve"> годов </w:t>
      </w:r>
      <w:r>
        <w:rPr>
          <w:sz w:val="28"/>
          <w:szCs w:val="28"/>
        </w:rPr>
        <w:t xml:space="preserve">Акшинского </w:t>
      </w:r>
      <w:r w:rsidRPr="00662122">
        <w:rPr>
          <w:sz w:val="28"/>
          <w:szCs w:val="28"/>
        </w:rPr>
        <w:t xml:space="preserve">муниципального </w:t>
      </w:r>
      <w:r>
        <w:rPr>
          <w:sz w:val="28"/>
          <w:szCs w:val="28"/>
        </w:rPr>
        <w:t>округ</w:t>
      </w:r>
      <w:r w:rsidRPr="00662122">
        <w:rPr>
          <w:sz w:val="28"/>
          <w:szCs w:val="28"/>
        </w:rPr>
        <w:t>а</w:t>
      </w:r>
      <w:r>
        <w:rPr>
          <w:sz w:val="28"/>
          <w:szCs w:val="28"/>
        </w:rPr>
        <w:t xml:space="preserve"> Забайкальского </w:t>
      </w:r>
      <w:r w:rsidR="00AC03A8">
        <w:rPr>
          <w:sz w:val="28"/>
          <w:szCs w:val="28"/>
        </w:rPr>
        <w:t>края</w:t>
      </w:r>
      <w:r w:rsidR="00AC03A8" w:rsidRPr="00662122">
        <w:rPr>
          <w:sz w:val="28"/>
          <w:szCs w:val="28"/>
        </w:rPr>
        <w:t xml:space="preserve"> (</w:t>
      </w:r>
      <w:r w:rsidRPr="00662122">
        <w:rPr>
          <w:sz w:val="28"/>
          <w:szCs w:val="28"/>
        </w:rPr>
        <w:t>приложени</w:t>
      </w:r>
      <w:r>
        <w:rPr>
          <w:sz w:val="28"/>
          <w:szCs w:val="28"/>
        </w:rPr>
        <w:t>е № 3).</w:t>
      </w:r>
    </w:p>
    <w:p w:rsidR="00513747" w:rsidRPr="00662122" w:rsidRDefault="00513747" w:rsidP="00513747">
      <w:pPr>
        <w:pStyle w:val="ConsPlusTitle"/>
        <w:widowControl/>
        <w:jc w:val="both"/>
        <w:rPr>
          <w:b w:val="0"/>
          <w:sz w:val="28"/>
          <w:szCs w:val="28"/>
        </w:rPr>
      </w:pPr>
      <w:r>
        <w:rPr>
          <w:b w:val="0"/>
          <w:sz w:val="28"/>
          <w:szCs w:val="28"/>
        </w:rPr>
        <w:t xml:space="preserve">        4. Настоящее постановление</w:t>
      </w:r>
      <w:r w:rsidRPr="00662122">
        <w:rPr>
          <w:b w:val="0"/>
          <w:sz w:val="28"/>
          <w:szCs w:val="28"/>
        </w:rPr>
        <w:t xml:space="preserve"> разместить на официальном сайте администрации </w:t>
      </w:r>
      <w:r w:rsidR="00AC03A8">
        <w:rPr>
          <w:b w:val="0"/>
          <w:sz w:val="28"/>
          <w:szCs w:val="28"/>
        </w:rPr>
        <w:t xml:space="preserve">Акшинского </w:t>
      </w:r>
      <w:r w:rsidR="00AC03A8" w:rsidRPr="00662122">
        <w:rPr>
          <w:b w:val="0"/>
          <w:sz w:val="28"/>
          <w:szCs w:val="28"/>
        </w:rPr>
        <w:t>муниципального</w:t>
      </w:r>
      <w:r w:rsidRPr="00662122">
        <w:rPr>
          <w:b w:val="0"/>
          <w:sz w:val="28"/>
          <w:szCs w:val="28"/>
        </w:rPr>
        <w:t xml:space="preserve"> </w:t>
      </w:r>
      <w:r>
        <w:rPr>
          <w:b w:val="0"/>
          <w:sz w:val="28"/>
          <w:szCs w:val="28"/>
        </w:rPr>
        <w:t>округ</w:t>
      </w:r>
      <w:r w:rsidRPr="00662122">
        <w:rPr>
          <w:b w:val="0"/>
          <w:sz w:val="28"/>
          <w:szCs w:val="28"/>
        </w:rPr>
        <w:t>а</w:t>
      </w:r>
      <w:r>
        <w:rPr>
          <w:b w:val="0"/>
          <w:sz w:val="28"/>
          <w:szCs w:val="28"/>
        </w:rPr>
        <w:t xml:space="preserve"> Забайкальского края</w:t>
      </w:r>
      <w:r w:rsidRPr="00662122">
        <w:rPr>
          <w:b w:val="0"/>
          <w:sz w:val="28"/>
          <w:szCs w:val="28"/>
        </w:rPr>
        <w:t>.</w:t>
      </w:r>
    </w:p>
    <w:p w:rsidR="00513747" w:rsidRDefault="00513747" w:rsidP="00513747">
      <w:pPr>
        <w:tabs>
          <w:tab w:val="left" w:pos="709"/>
        </w:tabs>
        <w:jc w:val="both"/>
        <w:rPr>
          <w:sz w:val="28"/>
          <w:szCs w:val="28"/>
        </w:rPr>
      </w:pPr>
      <w:r>
        <w:rPr>
          <w:sz w:val="28"/>
          <w:szCs w:val="28"/>
        </w:rPr>
        <w:t xml:space="preserve">         5.</w:t>
      </w:r>
      <w:r w:rsidRPr="00662122">
        <w:rPr>
          <w:sz w:val="28"/>
          <w:szCs w:val="28"/>
        </w:rPr>
        <w:t xml:space="preserve"> Контроль за </w:t>
      </w:r>
      <w:r>
        <w:rPr>
          <w:sz w:val="28"/>
          <w:szCs w:val="28"/>
        </w:rPr>
        <w:t xml:space="preserve">исполнением </w:t>
      </w:r>
      <w:r w:rsidR="00C70B7F">
        <w:rPr>
          <w:sz w:val="28"/>
          <w:szCs w:val="28"/>
        </w:rPr>
        <w:t>настоящего постановления</w:t>
      </w:r>
      <w:r w:rsidRPr="00662122">
        <w:rPr>
          <w:sz w:val="28"/>
          <w:szCs w:val="28"/>
        </w:rPr>
        <w:t xml:space="preserve"> возложить на начальника </w:t>
      </w:r>
      <w:r>
        <w:rPr>
          <w:sz w:val="28"/>
          <w:szCs w:val="28"/>
        </w:rPr>
        <w:t>управления жилищно-коммунального хозяйства,</w:t>
      </w:r>
      <w:r w:rsidRPr="00662122">
        <w:rPr>
          <w:sz w:val="28"/>
          <w:szCs w:val="28"/>
        </w:rPr>
        <w:t xml:space="preserve"> экономики</w:t>
      </w:r>
      <w:r>
        <w:rPr>
          <w:sz w:val="28"/>
          <w:szCs w:val="28"/>
        </w:rPr>
        <w:t>, сельского хозяйства и связи</w:t>
      </w:r>
      <w:r w:rsidR="00C70B7F">
        <w:rPr>
          <w:sz w:val="28"/>
          <w:szCs w:val="28"/>
        </w:rPr>
        <w:t xml:space="preserve"> </w:t>
      </w:r>
      <w:r w:rsidR="00AC03A8">
        <w:rPr>
          <w:sz w:val="28"/>
          <w:szCs w:val="28"/>
        </w:rPr>
        <w:t>администрации Акшинского</w:t>
      </w:r>
      <w:r>
        <w:rPr>
          <w:sz w:val="28"/>
          <w:szCs w:val="28"/>
        </w:rPr>
        <w:t xml:space="preserve"> муниципального округ</w:t>
      </w:r>
      <w:r w:rsidRPr="00662122">
        <w:rPr>
          <w:sz w:val="28"/>
          <w:szCs w:val="28"/>
        </w:rPr>
        <w:t>а</w:t>
      </w:r>
      <w:r>
        <w:rPr>
          <w:sz w:val="28"/>
          <w:szCs w:val="28"/>
        </w:rPr>
        <w:t xml:space="preserve"> Забайкальского края</w:t>
      </w:r>
      <w:r w:rsidRPr="00662122">
        <w:rPr>
          <w:sz w:val="28"/>
          <w:szCs w:val="28"/>
        </w:rPr>
        <w:t>.</w:t>
      </w:r>
    </w:p>
    <w:p w:rsidR="00F605B5" w:rsidRPr="00662122" w:rsidRDefault="00F605B5" w:rsidP="00513747">
      <w:pPr>
        <w:tabs>
          <w:tab w:val="left" w:pos="709"/>
        </w:tabs>
        <w:jc w:val="both"/>
        <w:rPr>
          <w:sz w:val="28"/>
          <w:szCs w:val="28"/>
        </w:rPr>
      </w:pPr>
    </w:p>
    <w:p w:rsidR="005C2BED" w:rsidRPr="00662122" w:rsidRDefault="005C2BED" w:rsidP="005C2BED">
      <w:pPr>
        <w:rPr>
          <w:sz w:val="28"/>
          <w:szCs w:val="28"/>
        </w:rPr>
      </w:pPr>
      <w:r>
        <w:rPr>
          <w:sz w:val="28"/>
          <w:szCs w:val="28"/>
        </w:rPr>
        <w:t>Г</w:t>
      </w:r>
      <w:r w:rsidRPr="00662122">
        <w:rPr>
          <w:sz w:val="28"/>
          <w:szCs w:val="28"/>
        </w:rPr>
        <w:t>лав</w:t>
      </w:r>
      <w:r>
        <w:rPr>
          <w:sz w:val="28"/>
          <w:szCs w:val="28"/>
        </w:rPr>
        <w:t>а Акшинского</w:t>
      </w:r>
      <w:r w:rsidRPr="00662122">
        <w:rPr>
          <w:sz w:val="28"/>
          <w:szCs w:val="28"/>
        </w:rPr>
        <w:t xml:space="preserve"> муниципального </w:t>
      </w:r>
      <w:r>
        <w:rPr>
          <w:sz w:val="28"/>
          <w:szCs w:val="28"/>
        </w:rPr>
        <w:t>округ</w:t>
      </w:r>
      <w:r w:rsidRPr="00662122">
        <w:rPr>
          <w:sz w:val="28"/>
          <w:szCs w:val="28"/>
        </w:rPr>
        <w:t xml:space="preserve">а </w:t>
      </w:r>
    </w:p>
    <w:p w:rsidR="005C2BED" w:rsidRDefault="005C2BED" w:rsidP="005C2BED">
      <w:pPr>
        <w:rPr>
          <w:sz w:val="28"/>
          <w:szCs w:val="28"/>
        </w:rPr>
      </w:pPr>
      <w:r>
        <w:rPr>
          <w:sz w:val="28"/>
          <w:szCs w:val="28"/>
        </w:rPr>
        <w:t>Забайкальского края</w:t>
      </w:r>
      <w:r w:rsidRPr="00662122">
        <w:rPr>
          <w:sz w:val="28"/>
          <w:szCs w:val="28"/>
        </w:rPr>
        <w:t xml:space="preserve">                                                                  </w:t>
      </w:r>
      <w:r>
        <w:rPr>
          <w:sz w:val="28"/>
          <w:szCs w:val="28"/>
        </w:rPr>
        <w:t xml:space="preserve">      П.М.Капустин</w:t>
      </w:r>
    </w:p>
    <w:p w:rsidR="00B30E3A" w:rsidRDefault="00B30E3A" w:rsidP="005C2BED">
      <w:pPr>
        <w:rPr>
          <w:sz w:val="28"/>
          <w:szCs w:val="28"/>
        </w:rPr>
      </w:pPr>
    </w:p>
    <w:p w:rsidR="007C4877" w:rsidRDefault="005C2BED" w:rsidP="007C4877">
      <w:pPr>
        <w:tabs>
          <w:tab w:val="left" w:pos="3855"/>
        </w:tabs>
        <w:jc w:val="both"/>
        <w:rPr>
          <w:sz w:val="28"/>
          <w:szCs w:val="28"/>
        </w:rPr>
      </w:pPr>
      <w:r>
        <w:rPr>
          <w:sz w:val="28"/>
          <w:szCs w:val="28"/>
        </w:rPr>
        <w:lastRenderedPageBreak/>
        <w:t xml:space="preserve">                                                                                          Приложение № 1</w:t>
      </w:r>
    </w:p>
    <w:p w:rsidR="005C2BED" w:rsidRDefault="005C2BED" w:rsidP="007C4877">
      <w:pPr>
        <w:tabs>
          <w:tab w:val="left" w:pos="3855"/>
        </w:tabs>
        <w:jc w:val="both"/>
        <w:rPr>
          <w:sz w:val="28"/>
          <w:szCs w:val="28"/>
        </w:rPr>
      </w:pPr>
      <w:r>
        <w:rPr>
          <w:sz w:val="28"/>
          <w:szCs w:val="28"/>
        </w:rPr>
        <w:t xml:space="preserve">                                                                                             УТВЕРЖДЕН</w:t>
      </w:r>
    </w:p>
    <w:p w:rsidR="005C2BED" w:rsidRDefault="005C2BED" w:rsidP="007C4877">
      <w:pPr>
        <w:tabs>
          <w:tab w:val="left" w:pos="3855"/>
        </w:tabs>
        <w:jc w:val="both"/>
        <w:rPr>
          <w:sz w:val="28"/>
          <w:szCs w:val="28"/>
        </w:rPr>
      </w:pPr>
      <w:r>
        <w:rPr>
          <w:sz w:val="28"/>
          <w:szCs w:val="28"/>
        </w:rPr>
        <w:t xml:space="preserve">                                                                             постановлением администрации </w:t>
      </w:r>
    </w:p>
    <w:p w:rsidR="005C2BED" w:rsidRDefault="005C2BED" w:rsidP="007C4877">
      <w:pPr>
        <w:tabs>
          <w:tab w:val="left" w:pos="3855"/>
        </w:tabs>
        <w:jc w:val="both"/>
        <w:rPr>
          <w:sz w:val="28"/>
          <w:szCs w:val="28"/>
        </w:rPr>
      </w:pPr>
      <w:r>
        <w:rPr>
          <w:sz w:val="28"/>
          <w:szCs w:val="28"/>
        </w:rPr>
        <w:t xml:space="preserve">                                                                      Акшинского муниципального округа</w:t>
      </w:r>
    </w:p>
    <w:p w:rsidR="005C2BED" w:rsidRDefault="005C2BED" w:rsidP="007C4877">
      <w:pPr>
        <w:tabs>
          <w:tab w:val="left" w:pos="3855"/>
        </w:tabs>
        <w:jc w:val="both"/>
        <w:rPr>
          <w:sz w:val="28"/>
          <w:szCs w:val="28"/>
        </w:rPr>
      </w:pPr>
      <w:r>
        <w:rPr>
          <w:sz w:val="28"/>
          <w:szCs w:val="28"/>
        </w:rPr>
        <w:t xml:space="preserve">                                                                                     Забайкальского края</w:t>
      </w:r>
    </w:p>
    <w:p w:rsidR="005C2BED" w:rsidRDefault="005C2BED" w:rsidP="007C4877">
      <w:pPr>
        <w:tabs>
          <w:tab w:val="left" w:pos="3855"/>
        </w:tabs>
        <w:jc w:val="both"/>
        <w:rPr>
          <w:sz w:val="28"/>
          <w:szCs w:val="28"/>
        </w:rPr>
      </w:pPr>
      <w:r>
        <w:rPr>
          <w:sz w:val="28"/>
          <w:szCs w:val="28"/>
        </w:rPr>
        <w:t xml:space="preserve">                                                                            </w:t>
      </w:r>
      <w:r w:rsidR="00516DAC">
        <w:rPr>
          <w:sz w:val="28"/>
          <w:szCs w:val="28"/>
        </w:rPr>
        <w:t xml:space="preserve">  от </w:t>
      </w:r>
      <w:r w:rsidR="00516DAC" w:rsidRPr="00516DAC">
        <w:rPr>
          <w:sz w:val="28"/>
          <w:szCs w:val="28"/>
          <w:u w:val="single"/>
        </w:rPr>
        <w:t xml:space="preserve">05 мая 2026 года </w:t>
      </w:r>
      <w:r w:rsidRPr="00516DAC">
        <w:rPr>
          <w:sz w:val="28"/>
          <w:szCs w:val="28"/>
          <w:u w:val="single"/>
        </w:rPr>
        <w:t>№</w:t>
      </w:r>
      <w:r w:rsidR="00516DAC" w:rsidRPr="00516DAC">
        <w:rPr>
          <w:sz w:val="28"/>
          <w:szCs w:val="28"/>
          <w:u w:val="single"/>
        </w:rPr>
        <w:t>289</w:t>
      </w:r>
    </w:p>
    <w:p w:rsidR="005C2BED" w:rsidRDefault="005C2BED" w:rsidP="007C4877">
      <w:pPr>
        <w:tabs>
          <w:tab w:val="left" w:pos="3855"/>
        </w:tabs>
        <w:jc w:val="both"/>
        <w:rPr>
          <w:sz w:val="28"/>
          <w:szCs w:val="28"/>
        </w:rPr>
      </w:pPr>
      <w:r>
        <w:rPr>
          <w:sz w:val="28"/>
          <w:szCs w:val="28"/>
        </w:rPr>
        <w:t xml:space="preserve">                     </w:t>
      </w:r>
    </w:p>
    <w:p w:rsidR="005C2BED" w:rsidRPr="005C2BED" w:rsidRDefault="005C2BED" w:rsidP="005C2BED">
      <w:pPr>
        <w:tabs>
          <w:tab w:val="left" w:pos="3855"/>
        </w:tabs>
        <w:jc w:val="center"/>
        <w:rPr>
          <w:b/>
          <w:sz w:val="28"/>
          <w:szCs w:val="28"/>
        </w:rPr>
      </w:pPr>
      <w:r w:rsidRPr="005C2BED">
        <w:rPr>
          <w:b/>
          <w:sz w:val="28"/>
          <w:szCs w:val="28"/>
        </w:rPr>
        <w:t>СОСТАВ КОМИССИИ</w:t>
      </w:r>
    </w:p>
    <w:p w:rsidR="005C2BED" w:rsidRPr="005C2BED" w:rsidRDefault="005C2BED" w:rsidP="005C2BED">
      <w:pPr>
        <w:tabs>
          <w:tab w:val="left" w:pos="3855"/>
        </w:tabs>
        <w:jc w:val="center"/>
        <w:rPr>
          <w:b/>
          <w:sz w:val="28"/>
          <w:szCs w:val="28"/>
        </w:rPr>
      </w:pPr>
      <w:r w:rsidRPr="005C2BED">
        <w:rPr>
          <w:b/>
          <w:sz w:val="28"/>
          <w:szCs w:val="28"/>
        </w:rPr>
        <w:t xml:space="preserve">по проверке готовности теплоснабжающих, теплосетевых организаций и потребителей тепловой </w:t>
      </w:r>
      <w:r w:rsidR="007C3B5B" w:rsidRPr="005C2BED">
        <w:rPr>
          <w:b/>
          <w:sz w:val="28"/>
          <w:szCs w:val="28"/>
        </w:rPr>
        <w:t>энерг</w:t>
      </w:r>
      <w:r w:rsidR="007C3B5B">
        <w:rPr>
          <w:b/>
          <w:sz w:val="28"/>
          <w:szCs w:val="28"/>
        </w:rPr>
        <w:t>ии к</w:t>
      </w:r>
      <w:r w:rsidR="00EE2506">
        <w:rPr>
          <w:b/>
          <w:sz w:val="28"/>
          <w:szCs w:val="28"/>
        </w:rPr>
        <w:t xml:space="preserve"> отопительному периоду 202</w:t>
      </w:r>
      <w:r w:rsidR="007C3B5B">
        <w:rPr>
          <w:b/>
          <w:sz w:val="28"/>
          <w:szCs w:val="28"/>
        </w:rPr>
        <w:t>6</w:t>
      </w:r>
      <w:r w:rsidRPr="005C2BED">
        <w:rPr>
          <w:b/>
          <w:sz w:val="28"/>
          <w:szCs w:val="28"/>
        </w:rPr>
        <w:t>-202</w:t>
      </w:r>
      <w:r w:rsidR="007C3B5B">
        <w:rPr>
          <w:b/>
          <w:sz w:val="28"/>
          <w:szCs w:val="28"/>
        </w:rPr>
        <w:t>7</w:t>
      </w:r>
      <w:r w:rsidRPr="005C2BED">
        <w:rPr>
          <w:b/>
          <w:sz w:val="28"/>
          <w:szCs w:val="28"/>
        </w:rPr>
        <w:t xml:space="preserve"> годов</w:t>
      </w:r>
      <w:r w:rsidR="00C70B7F">
        <w:rPr>
          <w:b/>
          <w:sz w:val="28"/>
          <w:szCs w:val="28"/>
        </w:rPr>
        <w:t xml:space="preserve"> на территории Акшинского муниципального округа Забайкальского края</w:t>
      </w:r>
    </w:p>
    <w:p w:rsidR="005C2BED" w:rsidRPr="00E636A6" w:rsidRDefault="005C2BED" w:rsidP="005C2BED">
      <w:pPr>
        <w:tabs>
          <w:tab w:val="left" w:pos="3855"/>
        </w:tabs>
        <w:jc w:val="center"/>
        <w:rPr>
          <w:sz w:val="28"/>
          <w:szCs w:val="28"/>
        </w:rPr>
      </w:pPr>
    </w:p>
    <w:p w:rsidR="007C4877" w:rsidRDefault="007C4877" w:rsidP="007C4877">
      <w:pPr>
        <w:ind w:firstLine="708"/>
        <w:jc w:val="both"/>
        <w:rPr>
          <w:sz w:val="28"/>
          <w:szCs w:val="28"/>
        </w:rPr>
      </w:pPr>
      <w:r w:rsidRPr="00662122">
        <w:rPr>
          <w:sz w:val="28"/>
          <w:szCs w:val="28"/>
        </w:rPr>
        <w:t xml:space="preserve"> </w:t>
      </w:r>
      <w:r w:rsidR="003D0F25">
        <w:rPr>
          <w:sz w:val="28"/>
          <w:szCs w:val="28"/>
        </w:rPr>
        <w:t>Капустин Павел Михайлович</w:t>
      </w:r>
      <w:r>
        <w:rPr>
          <w:sz w:val="28"/>
          <w:szCs w:val="28"/>
        </w:rPr>
        <w:t xml:space="preserve"> – </w:t>
      </w:r>
      <w:r w:rsidR="003D0F25">
        <w:rPr>
          <w:sz w:val="28"/>
          <w:szCs w:val="28"/>
        </w:rPr>
        <w:t>глава</w:t>
      </w:r>
      <w:r>
        <w:rPr>
          <w:sz w:val="28"/>
          <w:szCs w:val="28"/>
        </w:rPr>
        <w:t xml:space="preserve"> Акшинского муниципального округа Забайкальского </w:t>
      </w:r>
      <w:r w:rsidR="007C3B5B">
        <w:rPr>
          <w:sz w:val="28"/>
          <w:szCs w:val="28"/>
        </w:rPr>
        <w:t>края, председатель</w:t>
      </w:r>
      <w:r>
        <w:rPr>
          <w:sz w:val="28"/>
          <w:szCs w:val="28"/>
        </w:rPr>
        <w:t xml:space="preserve"> комиссии;</w:t>
      </w:r>
    </w:p>
    <w:p w:rsidR="007C4877" w:rsidRDefault="007C4877" w:rsidP="007C4877">
      <w:pPr>
        <w:ind w:firstLine="708"/>
        <w:jc w:val="both"/>
        <w:rPr>
          <w:sz w:val="28"/>
          <w:szCs w:val="28"/>
        </w:rPr>
      </w:pPr>
      <w:r>
        <w:rPr>
          <w:sz w:val="28"/>
          <w:szCs w:val="28"/>
        </w:rPr>
        <w:t xml:space="preserve">Домашевская Евгения Александровна – начальник управления жилищно-коммунального хозяйства, экономики, сельского хозяйства и связи </w:t>
      </w:r>
      <w:r w:rsidR="007C3B5B">
        <w:rPr>
          <w:sz w:val="28"/>
          <w:szCs w:val="28"/>
        </w:rPr>
        <w:t>Акшинского муниципального</w:t>
      </w:r>
      <w:r>
        <w:rPr>
          <w:sz w:val="28"/>
          <w:szCs w:val="28"/>
        </w:rPr>
        <w:t xml:space="preserve"> округа Забайкальского края, заместитель председателя комиссии; </w:t>
      </w:r>
    </w:p>
    <w:p w:rsidR="007C4877" w:rsidRDefault="007C4877" w:rsidP="007C4877">
      <w:pPr>
        <w:ind w:firstLine="708"/>
        <w:jc w:val="both"/>
        <w:rPr>
          <w:sz w:val="28"/>
          <w:szCs w:val="28"/>
        </w:rPr>
      </w:pPr>
      <w:r>
        <w:rPr>
          <w:sz w:val="28"/>
          <w:szCs w:val="28"/>
        </w:rPr>
        <w:t>Члены комиссии:</w:t>
      </w:r>
    </w:p>
    <w:p w:rsidR="007C4877" w:rsidRDefault="007C3B5B" w:rsidP="007C4877">
      <w:pPr>
        <w:ind w:firstLine="708"/>
        <w:jc w:val="both"/>
        <w:rPr>
          <w:sz w:val="28"/>
          <w:szCs w:val="28"/>
        </w:rPr>
      </w:pPr>
      <w:r>
        <w:rPr>
          <w:sz w:val="28"/>
          <w:szCs w:val="28"/>
        </w:rPr>
        <w:t>Терских</w:t>
      </w:r>
      <w:r w:rsidR="007C4877">
        <w:rPr>
          <w:sz w:val="28"/>
          <w:szCs w:val="28"/>
        </w:rPr>
        <w:t xml:space="preserve"> </w:t>
      </w:r>
      <w:r>
        <w:rPr>
          <w:sz w:val="28"/>
          <w:szCs w:val="28"/>
        </w:rPr>
        <w:t>Надежд</w:t>
      </w:r>
      <w:r w:rsidR="007C4877">
        <w:rPr>
          <w:sz w:val="28"/>
          <w:szCs w:val="28"/>
        </w:rPr>
        <w:t xml:space="preserve">а </w:t>
      </w:r>
      <w:r>
        <w:rPr>
          <w:sz w:val="28"/>
          <w:szCs w:val="28"/>
        </w:rPr>
        <w:t>Леонид</w:t>
      </w:r>
      <w:r w:rsidR="007C4877">
        <w:rPr>
          <w:sz w:val="28"/>
          <w:szCs w:val="28"/>
        </w:rPr>
        <w:t xml:space="preserve">овна – главный специалист управления жилищно-коммунального хозяйства, экономики, сельского хозяйства и связи </w:t>
      </w:r>
      <w:r>
        <w:rPr>
          <w:sz w:val="28"/>
          <w:szCs w:val="28"/>
        </w:rPr>
        <w:t>Акшинского муниципального</w:t>
      </w:r>
      <w:r w:rsidR="007C4877">
        <w:rPr>
          <w:sz w:val="28"/>
          <w:szCs w:val="28"/>
        </w:rPr>
        <w:t xml:space="preserve"> округа Забайкальского края;</w:t>
      </w:r>
    </w:p>
    <w:p w:rsidR="007C4877" w:rsidRDefault="007C3B5B" w:rsidP="007C4877">
      <w:pPr>
        <w:ind w:firstLine="708"/>
        <w:jc w:val="both"/>
        <w:rPr>
          <w:sz w:val="28"/>
          <w:szCs w:val="28"/>
        </w:rPr>
      </w:pPr>
      <w:r>
        <w:rPr>
          <w:sz w:val="28"/>
          <w:szCs w:val="28"/>
        </w:rPr>
        <w:t>Шишмарёв</w:t>
      </w:r>
      <w:r w:rsidR="00C70B7F">
        <w:rPr>
          <w:sz w:val="28"/>
          <w:szCs w:val="28"/>
        </w:rPr>
        <w:t xml:space="preserve"> </w:t>
      </w:r>
      <w:r>
        <w:rPr>
          <w:sz w:val="28"/>
          <w:szCs w:val="28"/>
        </w:rPr>
        <w:t>Александ</w:t>
      </w:r>
      <w:r w:rsidR="00C70B7F">
        <w:rPr>
          <w:sz w:val="28"/>
          <w:szCs w:val="28"/>
        </w:rPr>
        <w:t xml:space="preserve">р </w:t>
      </w:r>
      <w:r>
        <w:rPr>
          <w:sz w:val="28"/>
          <w:szCs w:val="28"/>
        </w:rPr>
        <w:t>Алексееви</w:t>
      </w:r>
      <w:r w:rsidR="00C70B7F">
        <w:rPr>
          <w:sz w:val="28"/>
          <w:szCs w:val="28"/>
        </w:rPr>
        <w:t>ч</w:t>
      </w:r>
      <w:r w:rsidR="007C4877">
        <w:rPr>
          <w:sz w:val="28"/>
          <w:szCs w:val="28"/>
        </w:rPr>
        <w:t xml:space="preserve"> – главный специалист ГО и ЧС администрации Акшинского муниципального округа Забайкальского края;</w:t>
      </w:r>
    </w:p>
    <w:p w:rsidR="007C4877" w:rsidRDefault="007C4877" w:rsidP="007C4877">
      <w:pPr>
        <w:ind w:firstLine="708"/>
        <w:jc w:val="both"/>
        <w:rPr>
          <w:sz w:val="28"/>
          <w:szCs w:val="28"/>
        </w:rPr>
      </w:pPr>
      <w:r>
        <w:rPr>
          <w:sz w:val="28"/>
          <w:szCs w:val="28"/>
        </w:rPr>
        <w:t>Доложевская Светлана Юрьевна – председатель комитета культуры, спорта и молодежной политики администрации Акшинского муниципального округа Забайкальского края;</w:t>
      </w:r>
    </w:p>
    <w:p w:rsidR="007C4877" w:rsidRDefault="007C4877" w:rsidP="007C4877">
      <w:pPr>
        <w:ind w:firstLine="708"/>
        <w:jc w:val="both"/>
        <w:rPr>
          <w:sz w:val="28"/>
          <w:szCs w:val="28"/>
        </w:rPr>
      </w:pPr>
      <w:r>
        <w:rPr>
          <w:sz w:val="28"/>
          <w:szCs w:val="28"/>
        </w:rPr>
        <w:t xml:space="preserve">Сафина Олеся Владимировна </w:t>
      </w:r>
      <w:r w:rsidR="007C3B5B">
        <w:rPr>
          <w:sz w:val="28"/>
          <w:szCs w:val="28"/>
        </w:rPr>
        <w:t>– председатель</w:t>
      </w:r>
      <w:r>
        <w:rPr>
          <w:sz w:val="28"/>
          <w:szCs w:val="28"/>
        </w:rPr>
        <w:t xml:space="preserve"> комитета </w:t>
      </w:r>
      <w:r w:rsidR="007C3B5B">
        <w:rPr>
          <w:sz w:val="28"/>
          <w:szCs w:val="28"/>
        </w:rPr>
        <w:t>образования администрации</w:t>
      </w:r>
      <w:r>
        <w:rPr>
          <w:sz w:val="28"/>
          <w:szCs w:val="28"/>
        </w:rPr>
        <w:t xml:space="preserve"> Акшинского муниципального округа Забайкальского края;</w:t>
      </w:r>
    </w:p>
    <w:p w:rsidR="007C4877" w:rsidRDefault="007C3B5B" w:rsidP="007C4877">
      <w:pPr>
        <w:ind w:firstLine="708"/>
        <w:jc w:val="both"/>
        <w:rPr>
          <w:sz w:val="28"/>
          <w:szCs w:val="28"/>
        </w:rPr>
      </w:pPr>
      <w:r>
        <w:rPr>
          <w:sz w:val="28"/>
          <w:szCs w:val="28"/>
        </w:rPr>
        <w:t>Бондарович</w:t>
      </w:r>
      <w:r w:rsidR="007C4877">
        <w:rPr>
          <w:sz w:val="28"/>
          <w:szCs w:val="28"/>
        </w:rPr>
        <w:t xml:space="preserve"> </w:t>
      </w:r>
      <w:r>
        <w:rPr>
          <w:sz w:val="28"/>
          <w:szCs w:val="28"/>
        </w:rPr>
        <w:t>Сергей</w:t>
      </w:r>
      <w:r w:rsidR="007C4877">
        <w:rPr>
          <w:sz w:val="28"/>
          <w:szCs w:val="28"/>
        </w:rPr>
        <w:t xml:space="preserve"> </w:t>
      </w:r>
      <w:r>
        <w:rPr>
          <w:sz w:val="28"/>
          <w:szCs w:val="28"/>
        </w:rPr>
        <w:t>Петрович</w:t>
      </w:r>
      <w:r w:rsidR="00C70B7F">
        <w:rPr>
          <w:sz w:val="28"/>
          <w:szCs w:val="28"/>
        </w:rPr>
        <w:t xml:space="preserve"> –руководител</w:t>
      </w:r>
      <w:r>
        <w:rPr>
          <w:sz w:val="28"/>
          <w:szCs w:val="28"/>
        </w:rPr>
        <w:t>ь</w:t>
      </w:r>
      <w:r w:rsidR="00C70B7F">
        <w:rPr>
          <w:sz w:val="28"/>
          <w:szCs w:val="28"/>
        </w:rPr>
        <w:t xml:space="preserve"> МБУ «Служба МТО»</w:t>
      </w:r>
      <w:r w:rsidR="007C4877">
        <w:rPr>
          <w:sz w:val="28"/>
          <w:szCs w:val="28"/>
        </w:rPr>
        <w:t>;</w:t>
      </w:r>
    </w:p>
    <w:p w:rsidR="007C4877" w:rsidRDefault="007C4877" w:rsidP="007C4877">
      <w:pPr>
        <w:ind w:firstLine="708"/>
        <w:jc w:val="both"/>
        <w:rPr>
          <w:sz w:val="28"/>
          <w:szCs w:val="28"/>
        </w:rPr>
      </w:pPr>
      <w:r>
        <w:rPr>
          <w:sz w:val="28"/>
          <w:szCs w:val="28"/>
        </w:rPr>
        <w:t>Иванкин Вячеслав Анатольевич – генеральный директор ООО УК «Ива»</w:t>
      </w:r>
      <w:r w:rsidR="005C2BED">
        <w:rPr>
          <w:sz w:val="28"/>
          <w:szCs w:val="28"/>
        </w:rPr>
        <w:t>;</w:t>
      </w:r>
    </w:p>
    <w:p w:rsidR="007C3B5B" w:rsidRDefault="005C2BED" w:rsidP="007C4877">
      <w:pPr>
        <w:ind w:firstLine="708"/>
        <w:jc w:val="both"/>
        <w:rPr>
          <w:sz w:val="28"/>
          <w:szCs w:val="28"/>
        </w:rPr>
      </w:pPr>
      <w:r>
        <w:rPr>
          <w:sz w:val="28"/>
          <w:szCs w:val="28"/>
        </w:rPr>
        <w:t xml:space="preserve">                    </w:t>
      </w:r>
    </w:p>
    <w:p w:rsidR="005C2BED" w:rsidRDefault="005C2BED" w:rsidP="00E87AF1">
      <w:pPr>
        <w:ind w:firstLine="708"/>
        <w:jc w:val="both"/>
        <w:rPr>
          <w:sz w:val="28"/>
          <w:szCs w:val="28"/>
        </w:rPr>
      </w:pPr>
      <w:r>
        <w:rPr>
          <w:sz w:val="28"/>
          <w:szCs w:val="28"/>
        </w:rPr>
        <w:t xml:space="preserve"> Представитель Забайкальского управления Ростехнадзора</w:t>
      </w:r>
      <w:r w:rsidR="00E87AF1">
        <w:rPr>
          <w:sz w:val="28"/>
          <w:szCs w:val="28"/>
        </w:rPr>
        <w:t xml:space="preserve"> </w:t>
      </w:r>
      <w:r>
        <w:rPr>
          <w:sz w:val="28"/>
          <w:szCs w:val="28"/>
        </w:rPr>
        <w:t>(по согласованию в целях проверки теплосетевых и</w:t>
      </w:r>
      <w:r w:rsidR="00E87AF1">
        <w:rPr>
          <w:sz w:val="28"/>
          <w:szCs w:val="28"/>
        </w:rPr>
        <w:t xml:space="preserve"> т</w:t>
      </w:r>
      <w:r>
        <w:rPr>
          <w:sz w:val="28"/>
          <w:szCs w:val="28"/>
        </w:rPr>
        <w:t xml:space="preserve">еплоснабжающих организаций)               </w:t>
      </w:r>
    </w:p>
    <w:p w:rsidR="005C2BED" w:rsidRDefault="005C2BED" w:rsidP="007C4877">
      <w:pPr>
        <w:ind w:firstLine="708"/>
        <w:jc w:val="both"/>
        <w:rPr>
          <w:sz w:val="28"/>
          <w:szCs w:val="28"/>
        </w:rPr>
      </w:pPr>
      <w:r>
        <w:rPr>
          <w:sz w:val="28"/>
          <w:szCs w:val="28"/>
        </w:rPr>
        <w:t xml:space="preserve">                      </w:t>
      </w:r>
    </w:p>
    <w:p w:rsidR="007C4877" w:rsidRDefault="007C4877" w:rsidP="007C4877">
      <w:pPr>
        <w:rPr>
          <w:sz w:val="28"/>
          <w:szCs w:val="28"/>
        </w:rPr>
      </w:pPr>
    </w:p>
    <w:p w:rsidR="00D3070C" w:rsidRDefault="00D3070C" w:rsidP="007C4877">
      <w:pPr>
        <w:rPr>
          <w:sz w:val="28"/>
          <w:szCs w:val="28"/>
        </w:rPr>
      </w:pPr>
    </w:p>
    <w:p w:rsidR="00D3070C" w:rsidRDefault="00D3070C" w:rsidP="007C4877">
      <w:pPr>
        <w:rPr>
          <w:sz w:val="28"/>
          <w:szCs w:val="28"/>
        </w:rPr>
      </w:pPr>
    </w:p>
    <w:p w:rsidR="00D3070C" w:rsidRDefault="00D3070C" w:rsidP="007C4877">
      <w:pPr>
        <w:rPr>
          <w:sz w:val="28"/>
          <w:szCs w:val="28"/>
        </w:rPr>
      </w:pPr>
    </w:p>
    <w:p w:rsidR="00D3070C" w:rsidRDefault="00D3070C" w:rsidP="007C4877">
      <w:pPr>
        <w:rPr>
          <w:sz w:val="28"/>
          <w:szCs w:val="28"/>
        </w:rPr>
      </w:pPr>
    </w:p>
    <w:p w:rsidR="00F56D3F" w:rsidRDefault="00F56D3F" w:rsidP="007C4877">
      <w:pPr>
        <w:rPr>
          <w:sz w:val="28"/>
          <w:szCs w:val="28"/>
        </w:rPr>
      </w:pPr>
    </w:p>
    <w:p w:rsidR="00D3070C" w:rsidRDefault="00D3070C" w:rsidP="007C4877">
      <w:pPr>
        <w:rPr>
          <w:sz w:val="28"/>
          <w:szCs w:val="28"/>
        </w:rPr>
      </w:pPr>
    </w:p>
    <w:p w:rsidR="00D3070C" w:rsidRDefault="00D3070C" w:rsidP="00D3070C">
      <w:pPr>
        <w:tabs>
          <w:tab w:val="left" w:pos="3855"/>
        </w:tabs>
        <w:jc w:val="both"/>
        <w:rPr>
          <w:sz w:val="28"/>
          <w:szCs w:val="28"/>
        </w:rPr>
      </w:pPr>
      <w:r>
        <w:rPr>
          <w:sz w:val="28"/>
          <w:szCs w:val="28"/>
        </w:rPr>
        <w:lastRenderedPageBreak/>
        <w:t xml:space="preserve">                                                                                         </w:t>
      </w:r>
      <w:r w:rsidR="00AA0168">
        <w:rPr>
          <w:sz w:val="28"/>
          <w:szCs w:val="28"/>
        </w:rPr>
        <w:t xml:space="preserve"> </w:t>
      </w:r>
      <w:r>
        <w:rPr>
          <w:sz w:val="28"/>
          <w:szCs w:val="28"/>
        </w:rPr>
        <w:t xml:space="preserve"> Приложение № 2</w:t>
      </w:r>
    </w:p>
    <w:p w:rsidR="00D3070C" w:rsidRDefault="00D3070C" w:rsidP="00D3070C">
      <w:pPr>
        <w:tabs>
          <w:tab w:val="left" w:pos="3855"/>
        </w:tabs>
        <w:jc w:val="both"/>
        <w:rPr>
          <w:sz w:val="28"/>
          <w:szCs w:val="28"/>
        </w:rPr>
      </w:pPr>
      <w:r>
        <w:rPr>
          <w:sz w:val="28"/>
          <w:szCs w:val="28"/>
        </w:rPr>
        <w:t xml:space="preserve">                                                                                             УТВЕРЖДЕН</w:t>
      </w:r>
      <w:r w:rsidR="0089248E">
        <w:rPr>
          <w:sz w:val="28"/>
          <w:szCs w:val="28"/>
        </w:rPr>
        <w:t>О</w:t>
      </w:r>
    </w:p>
    <w:p w:rsidR="00D3070C" w:rsidRDefault="00D3070C" w:rsidP="00D3070C">
      <w:pPr>
        <w:tabs>
          <w:tab w:val="left" w:pos="3855"/>
        </w:tabs>
        <w:jc w:val="both"/>
        <w:rPr>
          <w:sz w:val="28"/>
          <w:szCs w:val="28"/>
        </w:rPr>
      </w:pPr>
      <w:r>
        <w:rPr>
          <w:sz w:val="28"/>
          <w:szCs w:val="28"/>
        </w:rPr>
        <w:t xml:space="preserve">                                                                             постановлением администрации </w:t>
      </w:r>
    </w:p>
    <w:p w:rsidR="00D3070C" w:rsidRDefault="00D3070C" w:rsidP="00D3070C">
      <w:pPr>
        <w:tabs>
          <w:tab w:val="left" w:pos="3855"/>
        </w:tabs>
        <w:jc w:val="both"/>
        <w:rPr>
          <w:sz w:val="28"/>
          <w:szCs w:val="28"/>
        </w:rPr>
      </w:pPr>
      <w:r>
        <w:rPr>
          <w:sz w:val="28"/>
          <w:szCs w:val="28"/>
        </w:rPr>
        <w:t xml:space="preserve">                                                                      Акшинского муниципального округа</w:t>
      </w:r>
    </w:p>
    <w:p w:rsidR="00D3070C" w:rsidRDefault="00D3070C" w:rsidP="00D3070C">
      <w:pPr>
        <w:tabs>
          <w:tab w:val="left" w:pos="3855"/>
        </w:tabs>
        <w:jc w:val="both"/>
        <w:rPr>
          <w:sz w:val="28"/>
          <w:szCs w:val="28"/>
        </w:rPr>
      </w:pPr>
      <w:r>
        <w:rPr>
          <w:sz w:val="28"/>
          <w:szCs w:val="28"/>
        </w:rPr>
        <w:t xml:space="preserve">                                                                                     Забайкальского края</w:t>
      </w:r>
    </w:p>
    <w:p w:rsidR="00D3070C" w:rsidRPr="00516DAC" w:rsidRDefault="00D3070C" w:rsidP="00D3070C">
      <w:pPr>
        <w:tabs>
          <w:tab w:val="left" w:pos="3855"/>
        </w:tabs>
        <w:jc w:val="both"/>
        <w:rPr>
          <w:sz w:val="28"/>
          <w:szCs w:val="28"/>
          <w:u w:val="single"/>
        </w:rPr>
      </w:pPr>
      <w:r>
        <w:rPr>
          <w:sz w:val="28"/>
          <w:szCs w:val="28"/>
        </w:rPr>
        <w:t xml:space="preserve">                                                                              </w:t>
      </w:r>
      <w:r w:rsidR="00516DAC">
        <w:rPr>
          <w:sz w:val="28"/>
          <w:szCs w:val="28"/>
        </w:rPr>
        <w:t xml:space="preserve">от </w:t>
      </w:r>
      <w:r w:rsidR="00516DAC" w:rsidRPr="00516DAC">
        <w:rPr>
          <w:sz w:val="28"/>
          <w:szCs w:val="28"/>
          <w:u w:val="single"/>
        </w:rPr>
        <w:t>05 мая 2026 года № 289</w:t>
      </w:r>
    </w:p>
    <w:p w:rsidR="00D3070C" w:rsidRDefault="00D3070C" w:rsidP="00D3070C">
      <w:pPr>
        <w:tabs>
          <w:tab w:val="left" w:pos="3855"/>
        </w:tabs>
        <w:jc w:val="both"/>
        <w:rPr>
          <w:sz w:val="28"/>
          <w:szCs w:val="28"/>
        </w:rPr>
      </w:pPr>
      <w:r>
        <w:rPr>
          <w:sz w:val="28"/>
          <w:szCs w:val="28"/>
        </w:rPr>
        <w:t xml:space="preserve">                     </w:t>
      </w:r>
    </w:p>
    <w:p w:rsidR="007C4877" w:rsidRPr="00D3070C" w:rsidRDefault="00D3070C" w:rsidP="007C4877">
      <w:pPr>
        <w:rPr>
          <w:b/>
          <w:sz w:val="28"/>
          <w:szCs w:val="28"/>
        </w:rPr>
      </w:pPr>
      <w:r>
        <w:rPr>
          <w:sz w:val="28"/>
          <w:szCs w:val="28"/>
        </w:rPr>
        <w:t xml:space="preserve">                                                 </w:t>
      </w:r>
      <w:r w:rsidRPr="00D3070C">
        <w:rPr>
          <w:b/>
          <w:sz w:val="28"/>
          <w:szCs w:val="28"/>
        </w:rPr>
        <w:t>ПОЛОЖЕНИЕ</w:t>
      </w:r>
    </w:p>
    <w:p w:rsidR="00D3070C" w:rsidRPr="005C2BED" w:rsidRDefault="00D3070C" w:rsidP="00D3070C">
      <w:pPr>
        <w:tabs>
          <w:tab w:val="left" w:pos="3855"/>
        </w:tabs>
        <w:jc w:val="center"/>
        <w:rPr>
          <w:b/>
          <w:sz w:val="28"/>
          <w:szCs w:val="28"/>
        </w:rPr>
      </w:pPr>
      <w:r w:rsidRPr="00D3070C">
        <w:rPr>
          <w:b/>
          <w:sz w:val="28"/>
          <w:szCs w:val="28"/>
        </w:rPr>
        <w:t xml:space="preserve">           </w:t>
      </w:r>
      <w:r>
        <w:rPr>
          <w:b/>
          <w:sz w:val="28"/>
          <w:szCs w:val="28"/>
        </w:rPr>
        <w:t>о</w:t>
      </w:r>
      <w:r w:rsidRPr="00D3070C">
        <w:rPr>
          <w:b/>
          <w:sz w:val="28"/>
          <w:szCs w:val="28"/>
        </w:rPr>
        <w:t xml:space="preserve"> комиссии по проверке </w:t>
      </w:r>
      <w:r w:rsidRPr="005C2BED">
        <w:rPr>
          <w:b/>
          <w:sz w:val="28"/>
          <w:szCs w:val="28"/>
        </w:rPr>
        <w:t xml:space="preserve">готовности теплоснабжающих, теплосетевых организаций и потребителей тепловой </w:t>
      </w:r>
      <w:r w:rsidR="00AF5D58" w:rsidRPr="005C2BED">
        <w:rPr>
          <w:b/>
          <w:sz w:val="28"/>
          <w:szCs w:val="28"/>
        </w:rPr>
        <w:t>энерг</w:t>
      </w:r>
      <w:r w:rsidR="00AF5D58">
        <w:rPr>
          <w:b/>
          <w:sz w:val="28"/>
          <w:szCs w:val="28"/>
        </w:rPr>
        <w:t>ии к</w:t>
      </w:r>
      <w:r w:rsidR="00EE2506">
        <w:rPr>
          <w:b/>
          <w:sz w:val="28"/>
          <w:szCs w:val="28"/>
        </w:rPr>
        <w:t xml:space="preserve"> отопительному периоду 202</w:t>
      </w:r>
      <w:r w:rsidR="00AF5D58">
        <w:rPr>
          <w:b/>
          <w:sz w:val="28"/>
          <w:szCs w:val="28"/>
        </w:rPr>
        <w:t>6</w:t>
      </w:r>
      <w:r w:rsidRPr="005C2BED">
        <w:rPr>
          <w:b/>
          <w:sz w:val="28"/>
          <w:szCs w:val="28"/>
        </w:rPr>
        <w:t>-202</w:t>
      </w:r>
      <w:r w:rsidR="00AF5D58">
        <w:rPr>
          <w:b/>
          <w:sz w:val="28"/>
          <w:szCs w:val="28"/>
        </w:rPr>
        <w:t>7</w:t>
      </w:r>
      <w:r w:rsidRPr="005C2BED">
        <w:rPr>
          <w:b/>
          <w:sz w:val="28"/>
          <w:szCs w:val="28"/>
        </w:rPr>
        <w:t xml:space="preserve"> годов</w:t>
      </w:r>
    </w:p>
    <w:p w:rsidR="00D3070C" w:rsidRPr="00E636A6" w:rsidRDefault="00D3070C" w:rsidP="00D3070C">
      <w:pPr>
        <w:tabs>
          <w:tab w:val="left" w:pos="3855"/>
        </w:tabs>
        <w:jc w:val="center"/>
        <w:rPr>
          <w:sz w:val="28"/>
          <w:szCs w:val="28"/>
        </w:rPr>
      </w:pPr>
    </w:p>
    <w:p w:rsidR="00D3070C" w:rsidRDefault="00872368" w:rsidP="00872368">
      <w:pPr>
        <w:numPr>
          <w:ilvl w:val="0"/>
          <w:numId w:val="4"/>
        </w:numPr>
        <w:rPr>
          <w:sz w:val="28"/>
          <w:szCs w:val="28"/>
        </w:rPr>
      </w:pPr>
      <w:r>
        <w:rPr>
          <w:sz w:val="28"/>
          <w:szCs w:val="28"/>
        </w:rPr>
        <w:t>Общие положения</w:t>
      </w:r>
    </w:p>
    <w:p w:rsidR="007C4877" w:rsidRPr="00662122" w:rsidRDefault="007C4877" w:rsidP="007C4877">
      <w:pPr>
        <w:rPr>
          <w:sz w:val="28"/>
          <w:szCs w:val="28"/>
        </w:rPr>
      </w:pPr>
    </w:p>
    <w:p w:rsidR="007C4877" w:rsidRDefault="00872368" w:rsidP="00872368">
      <w:pPr>
        <w:ind w:firstLine="708"/>
        <w:jc w:val="both"/>
        <w:rPr>
          <w:sz w:val="28"/>
          <w:szCs w:val="28"/>
        </w:rPr>
      </w:pPr>
      <w:r>
        <w:rPr>
          <w:sz w:val="28"/>
          <w:szCs w:val="28"/>
        </w:rPr>
        <w:t>Настоящее Положение о комиссии по проверке готовности к отопительному периоду устанавливает задачу, функции, права и порядок работы комиссии по проверке</w:t>
      </w:r>
      <w:r w:rsidRPr="00872368">
        <w:rPr>
          <w:b/>
          <w:sz w:val="28"/>
          <w:szCs w:val="28"/>
        </w:rPr>
        <w:t xml:space="preserve"> </w:t>
      </w:r>
      <w:r w:rsidRPr="00872368">
        <w:rPr>
          <w:sz w:val="28"/>
          <w:szCs w:val="28"/>
        </w:rPr>
        <w:t xml:space="preserve">готовности теплоснабжающих, теплосетевых организаций и потребителей тепловой </w:t>
      </w:r>
      <w:r w:rsidR="00AF5D58" w:rsidRPr="00872368">
        <w:rPr>
          <w:sz w:val="28"/>
          <w:szCs w:val="28"/>
        </w:rPr>
        <w:t>энергии (</w:t>
      </w:r>
      <w:r>
        <w:rPr>
          <w:sz w:val="28"/>
          <w:szCs w:val="28"/>
        </w:rPr>
        <w:t>далее - Комиссия).</w:t>
      </w:r>
    </w:p>
    <w:p w:rsidR="00872368" w:rsidRDefault="00872368" w:rsidP="00872368">
      <w:pPr>
        <w:ind w:firstLine="708"/>
        <w:jc w:val="both"/>
        <w:rPr>
          <w:sz w:val="28"/>
          <w:szCs w:val="28"/>
        </w:rPr>
      </w:pPr>
      <w:r>
        <w:rPr>
          <w:sz w:val="28"/>
          <w:szCs w:val="28"/>
        </w:rPr>
        <w:t>Комиссия создается в соответствии с требованиями</w:t>
      </w:r>
      <w:r w:rsidRPr="00872368">
        <w:rPr>
          <w:sz w:val="28"/>
          <w:szCs w:val="28"/>
        </w:rPr>
        <w:t xml:space="preserve"> </w:t>
      </w:r>
      <w:r>
        <w:rPr>
          <w:sz w:val="28"/>
          <w:szCs w:val="28"/>
        </w:rPr>
        <w:t>Приказа</w:t>
      </w:r>
      <w:r w:rsidRPr="00662122">
        <w:rPr>
          <w:sz w:val="28"/>
          <w:szCs w:val="28"/>
        </w:rPr>
        <w:t xml:space="preserve"> </w:t>
      </w:r>
      <w:r w:rsidRPr="00662122">
        <w:rPr>
          <w:rStyle w:val="blk"/>
          <w:sz w:val="28"/>
          <w:szCs w:val="28"/>
        </w:rPr>
        <w:t>Мин</w:t>
      </w:r>
      <w:r>
        <w:rPr>
          <w:rStyle w:val="blk"/>
          <w:sz w:val="28"/>
          <w:szCs w:val="28"/>
        </w:rPr>
        <w:t xml:space="preserve">истерства </w:t>
      </w:r>
      <w:r w:rsidRPr="00662122">
        <w:rPr>
          <w:rStyle w:val="blk"/>
          <w:sz w:val="28"/>
          <w:szCs w:val="28"/>
        </w:rPr>
        <w:t>энерг</w:t>
      </w:r>
      <w:r>
        <w:rPr>
          <w:rStyle w:val="blk"/>
          <w:sz w:val="28"/>
          <w:szCs w:val="28"/>
        </w:rPr>
        <w:t>етики</w:t>
      </w:r>
      <w:r w:rsidRPr="00662122">
        <w:rPr>
          <w:rStyle w:val="blk"/>
          <w:sz w:val="28"/>
          <w:szCs w:val="28"/>
        </w:rPr>
        <w:t xml:space="preserve"> Росси</w:t>
      </w:r>
      <w:r>
        <w:rPr>
          <w:rStyle w:val="blk"/>
          <w:sz w:val="28"/>
          <w:szCs w:val="28"/>
        </w:rPr>
        <w:t>йской Федерации</w:t>
      </w:r>
      <w:r w:rsidRPr="00662122">
        <w:rPr>
          <w:rStyle w:val="blk"/>
          <w:sz w:val="28"/>
          <w:szCs w:val="28"/>
        </w:rPr>
        <w:t xml:space="preserve"> </w:t>
      </w:r>
      <w:r w:rsidR="00EE2506">
        <w:rPr>
          <w:sz w:val="28"/>
          <w:szCs w:val="28"/>
        </w:rPr>
        <w:t xml:space="preserve">от 13.11.2025 № </w:t>
      </w:r>
      <w:r w:rsidR="003D0F25">
        <w:rPr>
          <w:sz w:val="28"/>
          <w:szCs w:val="28"/>
        </w:rPr>
        <w:t>2234</w:t>
      </w:r>
      <w:r w:rsidRPr="00662122">
        <w:rPr>
          <w:sz w:val="28"/>
          <w:szCs w:val="28"/>
        </w:rPr>
        <w:t xml:space="preserve"> «Об утверждении правил</w:t>
      </w:r>
      <w:r w:rsidR="003D0F25">
        <w:rPr>
          <w:sz w:val="28"/>
          <w:szCs w:val="28"/>
        </w:rPr>
        <w:t xml:space="preserve"> обеспечения</w:t>
      </w:r>
      <w:r w:rsidRPr="00662122">
        <w:rPr>
          <w:sz w:val="28"/>
          <w:szCs w:val="28"/>
        </w:rPr>
        <w:t xml:space="preserve"> </w:t>
      </w:r>
      <w:r w:rsidR="003D0F25">
        <w:rPr>
          <w:sz w:val="28"/>
          <w:szCs w:val="28"/>
        </w:rPr>
        <w:t xml:space="preserve">готовности к отопительному периоду и порядка проведения </w:t>
      </w:r>
      <w:r w:rsidRPr="00662122">
        <w:rPr>
          <w:sz w:val="28"/>
          <w:szCs w:val="28"/>
        </w:rPr>
        <w:t>оценки</w:t>
      </w:r>
      <w:r w:rsidR="003D0F25">
        <w:rPr>
          <w:sz w:val="28"/>
          <w:szCs w:val="28"/>
        </w:rPr>
        <w:t xml:space="preserve"> обеспечения</w:t>
      </w:r>
      <w:r w:rsidRPr="00662122">
        <w:rPr>
          <w:sz w:val="28"/>
          <w:szCs w:val="28"/>
        </w:rPr>
        <w:t xml:space="preserve"> г</w:t>
      </w:r>
      <w:r w:rsidR="00ED5C37">
        <w:rPr>
          <w:sz w:val="28"/>
          <w:szCs w:val="28"/>
        </w:rPr>
        <w:t>отовности к отопительному периоду</w:t>
      </w:r>
      <w:r>
        <w:rPr>
          <w:sz w:val="28"/>
          <w:szCs w:val="28"/>
        </w:rPr>
        <w:t>».</w:t>
      </w:r>
    </w:p>
    <w:p w:rsidR="00872368" w:rsidRDefault="00872368" w:rsidP="00872368">
      <w:pPr>
        <w:ind w:firstLine="708"/>
        <w:jc w:val="both"/>
        <w:rPr>
          <w:sz w:val="28"/>
          <w:szCs w:val="28"/>
        </w:rPr>
      </w:pPr>
      <w:r>
        <w:rPr>
          <w:sz w:val="28"/>
          <w:szCs w:val="28"/>
        </w:rPr>
        <w:t>Комиссия является рабочим органом, обеспечивающим</w:t>
      </w:r>
      <w:r w:rsidR="00ED5C37">
        <w:rPr>
          <w:sz w:val="28"/>
          <w:szCs w:val="28"/>
        </w:rPr>
        <w:t xml:space="preserve"> </w:t>
      </w:r>
      <w:r w:rsidR="00ED5C37" w:rsidRPr="00ED5C37">
        <w:rPr>
          <w:sz w:val="28"/>
          <w:szCs w:val="28"/>
        </w:rPr>
        <w:t xml:space="preserve">проверку готовности теплоснабжающих, теплосетевых организаций и потребителей тепловой </w:t>
      </w:r>
      <w:r w:rsidR="00AF5D58" w:rsidRPr="00ED5C37">
        <w:rPr>
          <w:sz w:val="28"/>
          <w:szCs w:val="28"/>
        </w:rPr>
        <w:t>энерг</w:t>
      </w:r>
      <w:r w:rsidR="00AF5D58">
        <w:rPr>
          <w:sz w:val="28"/>
          <w:szCs w:val="28"/>
        </w:rPr>
        <w:t>ии к</w:t>
      </w:r>
      <w:r w:rsidR="003D0F25">
        <w:rPr>
          <w:sz w:val="28"/>
          <w:szCs w:val="28"/>
        </w:rPr>
        <w:t xml:space="preserve"> отопительному периоду 202</w:t>
      </w:r>
      <w:r w:rsidR="00AF5D58">
        <w:rPr>
          <w:sz w:val="28"/>
          <w:szCs w:val="28"/>
        </w:rPr>
        <w:t>6</w:t>
      </w:r>
      <w:r w:rsidR="00ED5C37" w:rsidRPr="00ED5C37">
        <w:rPr>
          <w:sz w:val="28"/>
          <w:szCs w:val="28"/>
        </w:rPr>
        <w:t>-202</w:t>
      </w:r>
      <w:r w:rsidR="00AF5D58">
        <w:rPr>
          <w:sz w:val="28"/>
          <w:szCs w:val="28"/>
        </w:rPr>
        <w:t>7</w:t>
      </w:r>
      <w:r w:rsidR="00ED5C37" w:rsidRPr="00ED5C37">
        <w:rPr>
          <w:sz w:val="28"/>
          <w:szCs w:val="28"/>
        </w:rPr>
        <w:t xml:space="preserve"> годов</w:t>
      </w:r>
      <w:r w:rsidR="00ED5C37">
        <w:rPr>
          <w:sz w:val="28"/>
          <w:szCs w:val="28"/>
        </w:rPr>
        <w:t>.</w:t>
      </w:r>
    </w:p>
    <w:p w:rsidR="00ED5C37" w:rsidRDefault="00ED5C37" w:rsidP="00872368">
      <w:pPr>
        <w:ind w:firstLine="708"/>
        <w:jc w:val="both"/>
        <w:rPr>
          <w:sz w:val="28"/>
          <w:szCs w:val="28"/>
        </w:rPr>
      </w:pPr>
      <w:r>
        <w:rPr>
          <w:sz w:val="28"/>
          <w:szCs w:val="28"/>
        </w:rPr>
        <w:t>В целях проверки теплосетевых и теплоснабжающих организаций в комиссию (по согласованию) включен представитель</w:t>
      </w:r>
      <w:r w:rsidRPr="00ED5C37">
        <w:rPr>
          <w:sz w:val="28"/>
          <w:szCs w:val="28"/>
        </w:rPr>
        <w:t xml:space="preserve"> </w:t>
      </w:r>
      <w:r>
        <w:rPr>
          <w:sz w:val="28"/>
          <w:szCs w:val="28"/>
        </w:rPr>
        <w:t>Забайкальского управления Ростехнадзора.</w:t>
      </w:r>
    </w:p>
    <w:p w:rsidR="00ED5C37" w:rsidRDefault="00ED5C37" w:rsidP="00ED5C37">
      <w:pPr>
        <w:ind w:firstLine="708"/>
        <w:jc w:val="both"/>
        <w:rPr>
          <w:sz w:val="28"/>
          <w:szCs w:val="28"/>
        </w:rPr>
      </w:pPr>
      <w:r>
        <w:rPr>
          <w:sz w:val="28"/>
          <w:szCs w:val="28"/>
        </w:rPr>
        <w:t>В своей деятельности Комиссия руководствуется законодательством Российской Федерации,</w:t>
      </w:r>
      <w:r w:rsidRPr="00ED5C37">
        <w:rPr>
          <w:sz w:val="28"/>
          <w:szCs w:val="28"/>
        </w:rPr>
        <w:t xml:space="preserve"> </w:t>
      </w:r>
      <w:r>
        <w:rPr>
          <w:sz w:val="28"/>
          <w:szCs w:val="28"/>
        </w:rPr>
        <w:t>Приказом</w:t>
      </w:r>
      <w:r w:rsidRPr="00662122">
        <w:rPr>
          <w:sz w:val="28"/>
          <w:szCs w:val="28"/>
        </w:rPr>
        <w:t xml:space="preserve"> </w:t>
      </w:r>
      <w:r w:rsidRPr="00662122">
        <w:rPr>
          <w:rStyle w:val="blk"/>
          <w:sz w:val="28"/>
          <w:szCs w:val="28"/>
        </w:rPr>
        <w:t>Мин</w:t>
      </w:r>
      <w:r>
        <w:rPr>
          <w:rStyle w:val="blk"/>
          <w:sz w:val="28"/>
          <w:szCs w:val="28"/>
        </w:rPr>
        <w:t xml:space="preserve">истерства </w:t>
      </w:r>
      <w:r w:rsidRPr="00662122">
        <w:rPr>
          <w:rStyle w:val="blk"/>
          <w:sz w:val="28"/>
          <w:szCs w:val="28"/>
        </w:rPr>
        <w:t>энерг</w:t>
      </w:r>
      <w:r>
        <w:rPr>
          <w:rStyle w:val="blk"/>
          <w:sz w:val="28"/>
          <w:szCs w:val="28"/>
        </w:rPr>
        <w:t>етики</w:t>
      </w:r>
      <w:r w:rsidRPr="00662122">
        <w:rPr>
          <w:rStyle w:val="blk"/>
          <w:sz w:val="28"/>
          <w:szCs w:val="28"/>
        </w:rPr>
        <w:t xml:space="preserve"> Росси</w:t>
      </w:r>
      <w:r>
        <w:rPr>
          <w:rStyle w:val="blk"/>
          <w:sz w:val="28"/>
          <w:szCs w:val="28"/>
        </w:rPr>
        <w:t>йской Федерации</w:t>
      </w:r>
      <w:r w:rsidRPr="00662122">
        <w:rPr>
          <w:rStyle w:val="blk"/>
          <w:sz w:val="28"/>
          <w:szCs w:val="28"/>
        </w:rPr>
        <w:t xml:space="preserve"> </w:t>
      </w:r>
      <w:r w:rsidR="003D0F25">
        <w:rPr>
          <w:sz w:val="28"/>
          <w:szCs w:val="28"/>
        </w:rPr>
        <w:t>от 13.11.2025 № 2234</w:t>
      </w:r>
      <w:r w:rsidR="003D0F25" w:rsidRPr="00662122">
        <w:rPr>
          <w:sz w:val="28"/>
          <w:szCs w:val="28"/>
        </w:rPr>
        <w:t xml:space="preserve"> «Об утверждении правил</w:t>
      </w:r>
      <w:r w:rsidR="003D0F25">
        <w:rPr>
          <w:sz w:val="28"/>
          <w:szCs w:val="28"/>
        </w:rPr>
        <w:t xml:space="preserve"> обеспечения</w:t>
      </w:r>
      <w:r w:rsidR="003D0F25" w:rsidRPr="00662122">
        <w:rPr>
          <w:sz w:val="28"/>
          <w:szCs w:val="28"/>
        </w:rPr>
        <w:t xml:space="preserve"> </w:t>
      </w:r>
      <w:r w:rsidR="003D0F25">
        <w:rPr>
          <w:sz w:val="28"/>
          <w:szCs w:val="28"/>
        </w:rPr>
        <w:t xml:space="preserve">готовности к отопительному периоду и порядка проведения </w:t>
      </w:r>
      <w:r w:rsidR="003D0F25" w:rsidRPr="00662122">
        <w:rPr>
          <w:sz w:val="28"/>
          <w:szCs w:val="28"/>
        </w:rPr>
        <w:t>оценки</w:t>
      </w:r>
      <w:r w:rsidR="003D0F25">
        <w:rPr>
          <w:sz w:val="28"/>
          <w:szCs w:val="28"/>
        </w:rPr>
        <w:t xml:space="preserve"> обеспечения</w:t>
      </w:r>
      <w:r w:rsidR="003D0F25" w:rsidRPr="00662122">
        <w:rPr>
          <w:sz w:val="28"/>
          <w:szCs w:val="28"/>
        </w:rPr>
        <w:t xml:space="preserve"> г</w:t>
      </w:r>
      <w:r w:rsidR="003D0F25">
        <w:rPr>
          <w:sz w:val="28"/>
          <w:szCs w:val="28"/>
        </w:rPr>
        <w:t>отовности к отопительному периоду</w:t>
      </w:r>
      <w:r w:rsidR="00AF5D58">
        <w:rPr>
          <w:sz w:val="28"/>
          <w:szCs w:val="28"/>
        </w:rPr>
        <w:t>», а</w:t>
      </w:r>
      <w:r>
        <w:rPr>
          <w:sz w:val="28"/>
          <w:szCs w:val="28"/>
        </w:rPr>
        <w:t xml:space="preserve"> также настоящим Положением.</w:t>
      </w:r>
    </w:p>
    <w:p w:rsidR="00ED5C37" w:rsidRDefault="00ED5C37" w:rsidP="00ED5C37">
      <w:pPr>
        <w:ind w:firstLine="708"/>
        <w:jc w:val="both"/>
        <w:rPr>
          <w:sz w:val="28"/>
          <w:szCs w:val="28"/>
        </w:rPr>
      </w:pPr>
    </w:p>
    <w:p w:rsidR="00ED5C37" w:rsidRDefault="00ED5C37" w:rsidP="00ED5C37">
      <w:pPr>
        <w:numPr>
          <w:ilvl w:val="0"/>
          <w:numId w:val="4"/>
        </w:numPr>
        <w:jc w:val="both"/>
        <w:rPr>
          <w:sz w:val="28"/>
          <w:szCs w:val="28"/>
        </w:rPr>
      </w:pPr>
      <w:r>
        <w:rPr>
          <w:sz w:val="28"/>
          <w:szCs w:val="28"/>
        </w:rPr>
        <w:t>Задача и функции Комиссии</w:t>
      </w:r>
    </w:p>
    <w:p w:rsidR="00ED5C37" w:rsidRDefault="00ED5C37" w:rsidP="00ED5C37">
      <w:pPr>
        <w:jc w:val="both"/>
        <w:rPr>
          <w:sz w:val="28"/>
          <w:szCs w:val="28"/>
        </w:rPr>
      </w:pPr>
    </w:p>
    <w:p w:rsidR="00ED5C37" w:rsidRDefault="009045EE" w:rsidP="009045EE">
      <w:pPr>
        <w:jc w:val="both"/>
        <w:rPr>
          <w:sz w:val="28"/>
          <w:szCs w:val="28"/>
        </w:rPr>
      </w:pPr>
      <w:r>
        <w:rPr>
          <w:sz w:val="28"/>
          <w:szCs w:val="28"/>
        </w:rPr>
        <w:t xml:space="preserve">       </w:t>
      </w:r>
      <w:r w:rsidR="00ED5C37">
        <w:rPr>
          <w:sz w:val="28"/>
          <w:szCs w:val="28"/>
        </w:rPr>
        <w:t>Задачей Комиссии является пр</w:t>
      </w:r>
      <w:r>
        <w:rPr>
          <w:sz w:val="28"/>
          <w:szCs w:val="28"/>
        </w:rPr>
        <w:t xml:space="preserve">оведение </w:t>
      </w:r>
      <w:r w:rsidR="00AF5D58">
        <w:rPr>
          <w:sz w:val="28"/>
          <w:szCs w:val="28"/>
        </w:rPr>
        <w:t>проверки готовности</w:t>
      </w:r>
      <w:r>
        <w:rPr>
          <w:sz w:val="28"/>
          <w:szCs w:val="28"/>
        </w:rPr>
        <w:t xml:space="preserve"> к </w:t>
      </w:r>
      <w:r w:rsidR="003D0F25">
        <w:rPr>
          <w:sz w:val="28"/>
          <w:szCs w:val="28"/>
        </w:rPr>
        <w:t>отопительному периоду 202</w:t>
      </w:r>
      <w:r w:rsidR="00AF5D58">
        <w:rPr>
          <w:sz w:val="28"/>
          <w:szCs w:val="28"/>
        </w:rPr>
        <w:t>6</w:t>
      </w:r>
      <w:r w:rsidR="00ED5C37">
        <w:rPr>
          <w:sz w:val="28"/>
          <w:szCs w:val="28"/>
        </w:rPr>
        <w:t>-202</w:t>
      </w:r>
      <w:r w:rsidR="00AF5D58">
        <w:rPr>
          <w:sz w:val="28"/>
          <w:szCs w:val="28"/>
        </w:rPr>
        <w:t>7</w:t>
      </w:r>
      <w:r w:rsidR="00ED5C37">
        <w:rPr>
          <w:sz w:val="28"/>
          <w:szCs w:val="28"/>
        </w:rPr>
        <w:t xml:space="preserve"> </w:t>
      </w:r>
      <w:r w:rsidR="003D0F25">
        <w:rPr>
          <w:sz w:val="28"/>
          <w:szCs w:val="28"/>
        </w:rPr>
        <w:t>гг.</w:t>
      </w:r>
      <w:r w:rsidR="00ED5C37">
        <w:rPr>
          <w:sz w:val="28"/>
          <w:szCs w:val="28"/>
        </w:rPr>
        <w:t xml:space="preserve"> теплоснабжающих, теплосетевых организаций, жилого фонда (многоквартирных домов) Акшинского муниципального округа</w:t>
      </w:r>
      <w:r>
        <w:rPr>
          <w:sz w:val="28"/>
          <w:szCs w:val="28"/>
        </w:rPr>
        <w:t>.</w:t>
      </w:r>
    </w:p>
    <w:p w:rsidR="009045EE" w:rsidRDefault="009045EE" w:rsidP="009045EE">
      <w:pPr>
        <w:jc w:val="both"/>
        <w:rPr>
          <w:sz w:val="28"/>
          <w:szCs w:val="28"/>
        </w:rPr>
      </w:pPr>
      <w:r>
        <w:rPr>
          <w:sz w:val="28"/>
          <w:szCs w:val="28"/>
        </w:rPr>
        <w:t xml:space="preserve">       Осуществление координации и контроля за ходом подготовки и прове</w:t>
      </w:r>
      <w:r w:rsidR="003D0F25">
        <w:rPr>
          <w:sz w:val="28"/>
          <w:szCs w:val="28"/>
        </w:rPr>
        <w:t>дения отопительного периода 202</w:t>
      </w:r>
      <w:r w:rsidR="00AF5D58">
        <w:rPr>
          <w:sz w:val="28"/>
          <w:szCs w:val="28"/>
        </w:rPr>
        <w:t>6</w:t>
      </w:r>
      <w:r>
        <w:rPr>
          <w:sz w:val="28"/>
          <w:szCs w:val="28"/>
        </w:rPr>
        <w:t>-202</w:t>
      </w:r>
      <w:r w:rsidR="00AF5D58">
        <w:rPr>
          <w:sz w:val="28"/>
          <w:szCs w:val="28"/>
        </w:rPr>
        <w:t>7</w:t>
      </w:r>
      <w:r>
        <w:rPr>
          <w:sz w:val="28"/>
          <w:szCs w:val="28"/>
        </w:rPr>
        <w:t xml:space="preserve"> годов</w:t>
      </w:r>
      <w:r w:rsidRPr="009045EE">
        <w:rPr>
          <w:sz w:val="28"/>
          <w:szCs w:val="28"/>
        </w:rPr>
        <w:t xml:space="preserve"> </w:t>
      </w:r>
      <w:r>
        <w:rPr>
          <w:sz w:val="28"/>
          <w:szCs w:val="28"/>
        </w:rPr>
        <w:t xml:space="preserve">теплоснабжающих, теплосетевых организаций; </w:t>
      </w:r>
      <w:r w:rsidR="008C6AA6">
        <w:rPr>
          <w:sz w:val="28"/>
          <w:szCs w:val="28"/>
        </w:rPr>
        <w:t xml:space="preserve">лиц, </w:t>
      </w:r>
      <w:r>
        <w:rPr>
          <w:sz w:val="28"/>
          <w:szCs w:val="28"/>
        </w:rPr>
        <w:t xml:space="preserve">осуществляющих управление </w:t>
      </w:r>
      <w:r>
        <w:rPr>
          <w:sz w:val="28"/>
          <w:szCs w:val="28"/>
        </w:rPr>
        <w:lastRenderedPageBreak/>
        <w:t>многоквартирным домом; лиц, являющихся собственниками жилых и нежилых помещений в многоквартирном доме при непосредственном управлении;</w:t>
      </w:r>
    </w:p>
    <w:p w:rsidR="009045EE" w:rsidRDefault="009045EE" w:rsidP="009045EE">
      <w:pPr>
        <w:jc w:val="both"/>
        <w:rPr>
          <w:sz w:val="28"/>
          <w:szCs w:val="28"/>
        </w:rPr>
      </w:pPr>
      <w:r>
        <w:rPr>
          <w:sz w:val="28"/>
          <w:szCs w:val="28"/>
        </w:rPr>
        <w:t xml:space="preserve">         Анализ, обобщение и оценка информации об оценке готовности объектов</w:t>
      </w:r>
      <w:r w:rsidRPr="009045EE">
        <w:rPr>
          <w:sz w:val="28"/>
          <w:szCs w:val="28"/>
        </w:rPr>
        <w:t xml:space="preserve"> </w:t>
      </w:r>
      <w:r>
        <w:rPr>
          <w:sz w:val="28"/>
          <w:szCs w:val="28"/>
        </w:rPr>
        <w:t>теплоснабжения и жилого фонда (многоквартирных домов) к р</w:t>
      </w:r>
      <w:r w:rsidR="003D0F25">
        <w:rPr>
          <w:sz w:val="28"/>
          <w:szCs w:val="28"/>
        </w:rPr>
        <w:t>аботе в отопительный период 202</w:t>
      </w:r>
      <w:r w:rsidR="00AF5D58">
        <w:rPr>
          <w:sz w:val="28"/>
          <w:szCs w:val="28"/>
        </w:rPr>
        <w:t>6</w:t>
      </w:r>
      <w:r>
        <w:rPr>
          <w:sz w:val="28"/>
          <w:szCs w:val="28"/>
        </w:rPr>
        <w:t>-202</w:t>
      </w:r>
      <w:r w:rsidR="00AF5D58">
        <w:rPr>
          <w:sz w:val="28"/>
          <w:szCs w:val="28"/>
        </w:rPr>
        <w:t>7</w:t>
      </w:r>
      <w:r>
        <w:rPr>
          <w:sz w:val="28"/>
          <w:szCs w:val="28"/>
        </w:rPr>
        <w:t xml:space="preserve"> годов.</w:t>
      </w:r>
    </w:p>
    <w:p w:rsidR="009045EE" w:rsidRDefault="009045EE" w:rsidP="009045EE">
      <w:pPr>
        <w:jc w:val="both"/>
        <w:rPr>
          <w:sz w:val="28"/>
          <w:szCs w:val="28"/>
        </w:rPr>
      </w:pPr>
      <w:r>
        <w:rPr>
          <w:sz w:val="28"/>
          <w:szCs w:val="28"/>
        </w:rPr>
        <w:t xml:space="preserve">          Проверка выполнения организациями требований по готовности к отопительному периоду.</w:t>
      </w:r>
    </w:p>
    <w:p w:rsidR="009045EE" w:rsidRDefault="009045EE" w:rsidP="009045EE">
      <w:pPr>
        <w:jc w:val="both"/>
        <w:rPr>
          <w:sz w:val="28"/>
          <w:szCs w:val="28"/>
        </w:rPr>
      </w:pPr>
      <w:r>
        <w:rPr>
          <w:sz w:val="28"/>
          <w:szCs w:val="28"/>
        </w:rPr>
        <w:t xml:space="preserve">           Основными функциями Комиссии являются:</w:t>
      </w:r>
    </w:p>
    <w:p w:rsidR="009045EE" w:rsidRDefault="009045EE" w:rsidP="009045EE">
      <w:pPr>
        <w:jc w:val="both"/>
        <w:rPr>
          <w:sz w:val="28"/>
          <w:szCs w:val="28"/>
        </w:rPr>
      </w:pPr>
      <w:r>
        <w:rPr>
          <w:sz w:val="28"/>
          <w:szCs w:val="28"/>
        </w:rPr>
        <w:tab/>
        <w:t>- осуществление проверки выполнения требований по готовности к отопительному периоду</w:t>
      </w:r>
      <w:r w:rsidR="00317576" w:rsidRPr="00317576">
        <w:rPr>
          <w:sz w:val="28"/>
          <w:szCs w:val="28"/>
        </w:rPr>
        <w:t xml:space="preserve"> </w:t>
      </w:r>
      <w:r w:rsidR="00317576">
        <w:rPr>
          <w:sz w:val="28"/>
          <w:szCs w:val="28"/>
        </w:rPr>
        <w:t xml:space="preserve">теплоснабжающих, теплосетевых </w:t>
      </w:r>
      <w:r w:rsidR="003C63FF">
        <w:rPr>
          <w:sz w:val="28"/>
          <w:szCs w:val="28"/>
        </w:rPr>
        <w:t>организаций, Приказ</w:t>
      </w:r>
      <w:r w:rsidR="00317576" w:rsidRPr="00317576">
        <w:rPr>
          <w:rStyle w:val="blk"/>
          <w:sz w:val="28"/>
          <w:szCs w:val="28"/>
        </w:rPr>
        <w:t xml:space="preserve"> </w:t>
      </w:r>
      <w:r w:rsidR="00317576" w:rsidRPr="00662122">
        <w:rPr>
          <w:rStyle w:val="blk"/>
          <w:sz w:val="28"/>
          <w:szCs w:val="28"/>
        </w:rPr>
        <w:t>Мин</w:t>
      </w:r>
      <w:r w:rsidR="00317576">
        <w:rPr>
          <w:rStyle w:val="blk"/>
          <w:sz w:val="28"/>
          <w:szCs w:val="28"/>
        </w:rPr>
        <w:t xml:space="preserve">истерства </w:t>
      </w:r>
      <w:r w:rsidR="00317576" w:rsidRPr="00662122">
        <w:rPr>
          <w:rStyle w:val="blk"/>
          <w:sz w:val="28"/>
          <w:szCs w:val="28"/>
        </w:rPr>
        <w:t>энерг</w:t>
      </w:r>
      <w:r w:rsidR="00317576">
        <w:rPr>
          <w:rStyle w:val="blk"/>
          <w:sz w:val="28"/>
          <w:szCs w:val="28"/>
        </w:rPr>
        <w:t>етики</w:t>
      </w:r>
      <w:r w:rsidR="00317576" w:rsidRPr="00662122">
        <w:rPr>
          <w:rStyle w:val="blk"/>
          <w:sz w:val="28"/>
          <w:szCs w:val="28"/>
        </w:rPr>
        <w:t xml:space="preserve"> Росси</w:t>
      </w:r>
      <w:r w:rsidR="00317576">
        <w:rPr>
          <w:rStyle w:val="blk"/>
          <w:sz w:val="28"/>
          <w:szCs w:val="28"/>
        </w:rPr>
        <w:t>йской Федерации</w:t>
      </w:r>
      <w:r w:rsidR="00317576">
        <w:rPr>
          <w:sz w:val="28"/>
          <w:szCs w:val="28"/>
        </w:rPr>
        <w:t xml:space="preserve">, </w:t>
      </w:r>
      <w:r w:rsidR="003D0F25">
        <w:rPr>
          <w:sz w:val="28"/>
          <w:szCs w:val="28"/>
        </w:rPr>
        <w:t>от 13.11.2025 № 2234</w:t>
      </w:r>
      <w:r w:rsidR="003D0F25" w:rsidRPr="00662122">
        <w:rPr>
          <w:sz w:val="28"/>
          <w:szCs w:val="28"/>
        </w:rPr>
        <w:t xml:space="preserve"> «Об утверждении правил</w:t>
      </w:r>
      <w:r w:rsidR="003D0F25">
        <w:rPr>
          <w:sz w:val="28"/>
          <w:szCs w:val="28"/>
        </w:rPr>
        <w:t xml:space="preserve"> обеспечения</w:t>
      </w:r>
      <w:r w:rsidR="003D0F25" w:rsidRPr="00662122">
        <w:rPr>
          <w:sz w:val="28"/>
          <w:szCs w:val="28"/>
        </w:rPr>
        <w:t xml:space="preserve"> </w:t>
      </w:r>
      <w:r w:rsidR="003D0F25">
        <w:rPr>
          <w:sz w:val="28"/>
          <w:szCs w:val="28"/>
        </w:rPr>
        <w:t xml:space="preserve">готовности к отопительному периоду и порядка проведения </w:t>
      </w:r>
      <w:r w:rsidR="003D0F25" w:rsidRPr="00662122">
        <w:rPr>
          <w:sz w:val="28"/>
          <w:szCs w:val="28"/>
        </w:rPr>
        <w:t>оценки</w:t>
      </w:r>
      <w:r w:rsidR="003D0F25">
        <w:rPr>
          <w:sz w:val="28"/>
          <w:szCs w:val="28"/>
        </w:rPr>
        <w:t xml:space="preserve"> обеспечения</w:t>
      </w:r>
      <w:r w:rsidR="003D0F25" w:rsidRPr="00662122">
        <w:rPr>
          <w:sz w:val="28"/>
          <w:szCs w:val="28"/>
        </w:rPr>
        <w:t xml:space="preserve"> г</w:t>
      </w:r>
      <w:r w:rsidR="003D0F25">
        <w:rPr>
          <w:sz w:val="28"/>
          <w:szCs w:val="28"/>
        </w:rPr>
        <w:t xml:space="preserve">отовности к отопительному периоду» </w:t>
      </w:r>
      <w:r w:rsidR="00317576">
        <w:rPr>
          <w:sz w:val="28"/>
          <w:szCs w:val="28"/>
        </w:rPr>
        <w:t xml:space="preserve">в соответствии с Программой проведения проверки готовности к </w:t>
      </w:r>
      <w:r w:rsidR="003D0F25">
        <w:rPr>
          <w:sz w:val="28"/>
          <w:szCs w:val="28"/>
        </w:rPr>
        <w:t>отопительному периоду 202</w:t>
      </w:r>
      <w:r w:rsidR="003C63FF">
        <w:rPr>
          <w:sz w:val="28"/>
          <w:szCs w:val="28"/>
        </w:rPr>
        <w:t>6</w:t>
      </w:r>
      <w:r w:rsidR="00317576">
        <w:rPr>
          <w:sz w:val="28"/>
          <w:szCs w:val="28"/>
        </w:rPr>
        <w:t>-202</w:t>
      </w:r>
      <w:r w:rsidR="003C63FF">
        <w:rPr>
          <w:sz w:val="28"/>
          <w:szCs w:val="28"/>
        </w:rPr>
        <w:t>7</w:t>
      </w:r>
      <w:r w:rsidR="00317576">
        <w:rPr>
          <w:sz w:val="28"/>
          <w:szCs w:val="28"/>
        </w:rPr>
        <w:t xml:space="preserve"> годов;</w:t>
      </w:r>
    </w:p>
    <w:p w:rsidR="00317576" w:rsidRDefault="00317576" w:rsidP="009045EE">
      <w:pPr>
        <w:jc w:val="both"/>
        <w:rPr>
          <w:sz w:val="28"/>
          <w:szCs w:val="28"/>
        </w:rPr>
      </w:pPr>
      <w:r>
        <w:rPr>
          <w:sz w:val="28"/>
          <w:szCs w:val="28"/>
        </w:rPr>
        <w:tab/>
        <w:t xml:space="preserve">- оформление результатов проверки актом </w:t>
      </w:r>
      <w:r w:rsidRPr="00662122">
        <w:rPr>
          <w:sz w:val="28"/>
          <w:szCs w:val="28"/>
        </w:rPr>
        <w:t>г</w:t>
      </w:r>
      <w:r>
        <w:rPr>
          <w:sz w:val="28"/>
          <w:szCs w:val="28"/>
        </w:rPr>
        <w:t>отовности к отопительному периоду;</w:t>
      </w:r>
    </w:p>
    <w:p w:rsidR="00317576" w:rsidRDefault="00317576" w:rsidP="009045EE">
      <w:pPr>
        <w:jc w:val="both"/>
        <w:rPr>
          <w:sz w:val="28"/>
          <w:szCs w:val="28"/>
        </w:rPr>
      </w:pPr>
      <w:r>
        <w:rPr>
          <w:sz w:val="28"/>
          <w:szCs w:val="28"/>
        </w:rPr>
        <w:tab/>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17576" w:rsidRDefault="00317576" w:rsidP="009045EE">
      <w:pPr>
        <w:jc w:val="both"/>
        <w:rPr>
          <w:sz w:val="28"/>
          <w:szCs w:val="28"/>
        </w:rPr>
      </w:pPr>
    </w:p>
    <w:p w:rsidR="00317576" w:rsidRDefault="00317576" w:rsidP="00317576">
      <w:pPr>
        <w:numPr>
          <w:ilvl w:val="0"/>
          <w:numId w:val="4"/>
        </w:numPr>
        <w:jc w:val="both"/>
        <w:rPr>
          <w:sz w:val="28"/>
          <w:szCs w:val="28"/>
        </w:rPr>
      </w:pPr>
      <w:r>
        <w:rPr>
          <w:sz w:val="28"/>
          <w:szCs w:val="28"/>
        </w:rPr>
        <w:t>Порядок работы Комиссии</w:t>
      </w:r>
    </w:p>
    <w:p w:rsidR="00317576" w:rsidRDefault="00317576" w:rsidP="00317576">
      <w:pPr>
        <w:jc w:val="both"/>
        <w:rPr>
          <w:sz w:val="28"/>
          <w:szCs w:val="28"/>
        </w:rPr>
      </w:pPr>
    </w:p>
    <w:p w:rsidR="00317576" w:rsidRDefault="00317576" w:rsidP="00317576">
      <w:pPr>
        <w:jc w:val="both"/>
        <w:rPr>
          <w:sz w:val="28"/>
          <w:szCs w:val="28"/>
        </w:rPr>
      </w:pPr>
      <w:r>
        <w:rPr>
          <w:sz w:val="28"/>
          <w:szCs w:val="28"/>
        </w:rPr>
        <w:t xml:space="preserve">         Основной формой работы Комиссии является проверка готовности к отопительному </w:t>
      </w:r>
      <w:r w:rsidR="00AF5D58">
        <w:rPr>
          <w:sz w:val="28"/>
          <w:szCs w:val="28"/>
        </w:rPr>
        <w:t>периоду теплоснабжающих</w:t>
      </w:r>
      <w:r>
        <w:rPr>
          <w:sz w:val="28"/>
          <w:szCs w:val="28"/>
        </w:rPr>
        <w:t xml:space="preserve">, теплосетевых организаций и </w:t>
      </w:r>
      <w:r w:rsidR="00AF5D58">
        <w:rPr>
          <w:sz w:val="28"/>
          <w:szCs w:val="28"/>
        </w:rPr>
        <w:t>готовность жилищного</w:t>
      </w:r>
      <w:r>
        <w:rPr>
          <w:sz w:val="28"/>
          <w:szCs w:val="28"/>
        </w:rPr>
        <w:t xml:space="preserve"> фонда к эксплуатации в зимних условиях.</w:t>
      </w:r>
    </w:p>
    <w:p w:rsidR="00C76668" w:rsidRDefault="00C76668" w:rsidP="00C76668">
      <w:pPr>
        <w:jc w:val="both"/>
        <w:rPr>
          <w:sz w:val="28"/>
          <w:szCs w:val="28"/>
        </w:rPr>
      </w:pPr>
      <w:r>
        <w:rPr>
          <w:sz w:val="28"/>
          <w:szCs w:val="28"/>
        </w:rPr>
        <w:t xml:space="preserve">          Организация работы и подготовка к проведению мероприятий по проверке готовности к отопительному </w:t>
      </w:r>
      <w:r w:rsidR="00C62894">
        <w:rPr>
          <w:sz w:val="28"/>
          <w:szCs w:val="28"/>
        </w:rPr>
        <w:t>периоду теплоснабжающих</w:t>
      </w:r>
      <w:r>
        <w:rPr>
          <w:sz w:val="28"/>
          <w:szCs w:val="28"/>
        </w:rPr>
        <w:t xml:space="preserve">, теплосетевых организаций и </w:t>
      </w:r>
      <w:r w:rsidR="00C62894">
        <w:rPr>
          <w:sz w:val="28"/>
          <w:szCs w:val="28"/>
        </w:rPr>
        <w:t>готовности жилищного</w:t>
      </w:r>
      <w:r>
        <w:rPr>
          <w:sz w:val="28"/>
          <w:szCs w:val="28"/>
        </w:rPr>
        <w:t xml:space="preserve"> фонда к эксплуатации в зимних условиях осуществляется секретарем Комиссии и возглавляется председателем Комиссии или заместителем председателя Комиссии.</w:t>
      </w:r>
    </w:p>
    <w:p w:rsidR="00C76668" w:rsidRDefault="00C76668" w:rsidP="00C76668">
      <w:pPr>
        <w:jc w:val="both"/>
        <w:rPr>
          <w:sz w:val="28"/>
          <w:szCs w:val="28"/>
        </w:rPr>
      </w:pPr>
      <w:r>
        <w:rPr>
          <w:sz w:val="28"/>
          <w:szCs w:val="28"/>
        </w:rPr>
        <w:t xml:space="preserve">          Председатель Комиссии:</w:t>
      </w:r>
    </w:p>
    <w:p w:rsidR="00C76668" w:rsidRDefault="00C76668" w:rsidP="00C76668">
      <w:pPr>
        <w:jc w:val="both"/>
        <w:rPr>
          <w:sz w:val="28"/>
          <w:szCs w:val="28"/>
        </w:rPr>
      </w:pPr>
      <w:r>
        <w:rPr>
          <w:sz w:val="28"/>
          <w:szCs w:val="28"/>
        </w:rPr>
        <w:t xml:space="preserve">          а) возглавляет работу Комиссии;</w:t>
      </w:r>
    </w:p>
    <w:p w:rsidR="00C76668" w:rsidRDefault="00C76668" w:rsidP="00C76668">
      <w:pPr>
        <w:jc w:val="both"/>
        <w:rPr>
          <w:sz w:val="28"/>
          <w:szCs w:val="28"/>
        </w:rPr>
      </w:pPr>
      <w:r>
        <w:rPr>
          <w:sz w:val="28"/>
          <w:szCs w:val="28"/>
        </w:rPr>
        <w:t xml:space="preserve">          б) руководит деятельностью Комиссии;</w:t>
      </w:r>
    </w:p>
    <w:p w:rsidR="00C76668" w:rsidRDefault="00C76668" w:rsidP="00C76668">
      <w:pPr>
        <w:jc w:val="both"/>
        <w:rPr>
          <w:sz w:val="28"/>
          <w:szCs w:val="28"/>
        </w:rPr>
      </w:pPr>
      <w:r>
        <w:rPr>
          <w:sz w:val="28"/>
          <w:szCs w:val="28"/>
        </w:rPr>
        <w:t xml:space="preserve">          в) подписывает акты проверки готовности к отопительному периоду;</w:t>
      </w:r>
    </w:p>
    <w:p w:rsidR="00C76668" w:rsidRDefault="00C76668" w:rsidP="00C76668">
      <w:pPr>
        <w:jc w:val="both"/>
        <w:rPr>
          <w:sz w:val="28"/>
          <w:szCs w:val="28"/>
        </w:rPr>
      </w:pPr>
      <w:r>
        <w:rPr>
          <w:sz w:val="28"/>
          <w:szCs w:val="28"/>
        </w:rPr>
        <w:t xml:space="preserve">          г) организует контроль за устранением перечня замечаний к выполнению требований по готовности в установленные сроки.</w:t>
      </w:r>
    </w:p>
    <w:p w:rsidR="00D14BBA" w:rsidRDefault="00D14BBA" w:rsidP="00C76668">
      <w:pPr>
        <w:jc w:val="both"/>
        <w:rPr>
          <w:sz w:val="28"/>
          <w:szCs w:val="28"/>
        </w:rPr>
      </w:pPr>
      <w:r>
        <w:rPr>
          <w:sz w:val="28"/>
          <w:szCs w:val="28"/>
        </w:rPr>
        <w:t xml:space="preserve">         При отсутствии председателя Комиссии его функции выполняет заместитель председателя Комиссии.</w:t>
      </w:r>
    </w:p>
    <w:p w:rsidR="00D14BBA" w:rsidRDefault="005A37A3" w:rsidP="00C76668">
      <w:pPr>
        <w:jc w:val="both"/>
        <w:rPr>
          <w:sz w:val="28"/>
          <w:szCs w:val="28"/>
        </w:rPr>
      </w:pPr>
      <w:r>
        <w:rPr>
          <w:sz w:val="28"/>
          <w:szCs w:val="28"/>
        </w:rPr>
        <w:tab/>
        <w:t>Секретарь Комиссии:</w:t>
      </w:r>
    </w:p>
    <w:p w:rsidR="005A37A3" w:rsidRDefault="005A37A3" w:rsidP="005A37A3">
      <w:pPr>
        <w:jc w:val="both"/>
        <w:rPr>
          <w:sz w:val="28"/>
          <w:szCs w:val="28"/>
        </w:rPr>
      </w:pPr>
      <w:r>
        <w:rPr>
          <w:sz w:val="28"/>
          <w:szCs w:val="28"/>
        </w:rPr>
        <w:tab/>
        <w:t xml:space="preserve">а) организует проведение мероприятий по проверке </w:t>
      </w:r>
      <w:r w:rsidR="00C62894">
        <w:rPr>
          <w:sz w:val="28"/>
          <w:szCs w:val="28"/>
        </w:rPr>
        <w:t>готовности</w:t>
      </w:r>
      <w:r w:rsidR="00C62894" w:rsidRPr="005A37A3">
        <w:rPr>
          <w:sz w:val="28"/>
          <w:szCs w:val="28"/>
        </w:rPr>
        <w:t xml:space="preserve"> </w:t>
      </w:r>
      <w:r w:rsidR="00C62894">
        <w:rPr>
          <w:sz w:val="28"/>
          <w:szCs w:val="28"/>
        </w:rPr>
        <w:t>к</w:t>
      </w:r>
      <w:r>
        <w:rPr>
          <w:sz w:val="28"/>
          <w:szCs w:val="28"/>
        </w:rPr>
        <w:t xml:space="preserve"> отопительному </w:t>
      </w:r>
      <w:r w:rsidR="00C62894">
        <w:rPr>
          <w:sz w:val="28"/>
          <w:szCs w:val="28"/>
        </w:rPr>
        <w:t>периоду теплоснабжающих</w:t>
      </w:r>
      <w:r>
        <w:rPr>
          <w:sz w:val="28"/>
          <w:szCs w:val="28"/>
        </w:rPr>
        <w:t xml:space="preserve">, теплосетевых организаций и </w:t>
      </w:r>
      <w:r w:rsidR="00C62894">
        <w:rPr>
          <w:sz w:val="28"/>
          <w:szCs w:val="28"/>
        </w:rPr>
        <w:t>готовность жилищного</w:t>
      </w:r>
      <w:r>
        <w:rPr>
          <w:sz w:val="28"/>
          <w:szCs w:val="28"/>
        </w:rPr>
        <w:t xml:space="preserve"> фонда к эксплуатации в зимних условиях;</w:t>
      </w:r>
    </w:p>
    <w:p w:rsidR="005A37A3" w:rsidRDefault="005A37A3" w:rsidP="005A37A3">
      <w:pPr>
        <w:jc w:val="both"/>
        <w:rPr>
          <w:sz w:val="28"/>
          <w:szCs w:val="28"/>
        </w:rPr>
      </w:pPr>
      <w:r>
        <w:rPr>
          <w:sz w:val="28"/>
          <w:szCs w:val="28"/>
        </w:rPr>
        <w:lastRenderedPageBreak/>
        <w:tab/>
        <w:t>б) оповещает членов Комиссии о проведении проверки готовности к отопительному периоду не позднее, чем за двое суток до начала проверки;</w:t>
      </w:r>
    </w:p>
    <w:p w:rsidR="005A37A3" w:rsidRDefault="005A37A3" w:rsidP="005A37A3">
      <w:pPr>
        <w:jc w:val="both"/>
        <w:rPr>
          <w:sz w:val="28"/>
          <w:szCs w:val="28"/>
        </w:rPr>
      </w:pPr>
      <w:r>
        <w:rPr>
          <w:sz w:val="28"/>
          <w:szCs w:val="28"/>
        </w:rPr>
        <w:tab/>
        <w:t>в) доводит до членов Комиссии программу проведения проверки.</w:t>
      </w:r>
    </w:p>
    <w:p w:rsidR="005A37A3" w:rsidRDefault="005A37A3" w:rsidP="005A37A3">
      <w:pPr>
        <w:jc w:val="both"/>
        <w:rPr>
          <w:sz w:val="28"/>
          <w:szCs w:val="28"/>
        </w:rPr>
      </w:pPr>
      <w:r>
        <w:rPr>
          <w:sz w:val="28"/>
          <w:szCs w:val="28"/>
        </w:rPr>
        <w:tab/>
        <w:t>Члены Комиссии:</w:t>
      </w:r>
    </w:p>
    <w:p w:rsidR="005A37A3" w:rsidRDefault="005A37A3" w:rsidP="005A37A3">
      <w:pPr>
        <w:jc w:val="both"/>
        <w:rPr>
          <w:sz w:val="28"/>
          <w:szCs w:val="28"/>
        </w:rPr>
      </w:pPr>
      <w:r>
        <w:rPr>
          <w:sz w:val="28"/>
          <w:szCs w:val="28"/>
        </w:rPr>
        <w:tab/>
        <w:t>а) изучают представленные материалы;</w:t>
      </w:r>
    </w:p>
    <w:p w:rsidR="003169FC" w:rsidRDefault="003169FC" w:rsidP="005A37A3">
      <w:pPr>
        <w:jc w:val="both"/>
        <w:rPr>
          <w:sz w:val="28"/>
          <w:szCs w:val="28"/>
        </w:rPr>
      </w:pPr>
      <w:r>
        <w:rPr>
          <w:sz w:val="28"/>
          <w:szCs w:val="28"/>
        </w:rPr>
        <w:tab/>
        <w:t xml:space="preserve">б) выносят предложения по вопросам проверки готовности к отопительному периоду </w:t>
      </w:r>
      <w:r w:rsidR="0089248E">
        <w:rPr>
          <w:sz w:val="28"/>
          <w:szCs w:val="28"/>
        </w:rPr>
        <w:t xml:space="preserve">теплоснабжающих, теплосетевых организаций и </w:t>
      </w:r>
      <w:r w:rsidR="00A35703">
        <w:rPr>
          <w:sz w:val="28"/>
          <w:szCs w:val="28"/>
        </w:rPr>
        <w:t>готовности жилищного</w:t>
      </w:r>
      <w:r w:rsidR="0089248E">
        <w:rPr>
          <w:sz w:val="28"/>
          <w:szCs w:val="28"/>
        </w:rPr>
        <w:t xml:space="preserve"> фонда к эксплуатации в зимних условиях.</w:t>
      </w:r>
    </w:p>
    <w:p w:rsidR="0089248E" w:rsidRDefault="0089248E" w:rsidP="005A37A3">
      <w:pPr>
        <w:jc w:val="both"/>
        <w:rPr>
          <w:sz w:val="28"/>
          <w:szCs w:val="28"/>
        </w:rPr>
      </w:pPr>
      <w:r>
        <w:rPr>
          <w:sz w:val="28"/>
          <w:szCs w:val="28"/>
        </w:rPr>
        <w:tab/>
        <w:t>Члены комиссии принимают участие в проведении проверки готовности к отопительному периоду лично, без права замены. В случае отсутствия члена Комиссии на проведение проверки он имеет право представить свое мнение по рассматриваемым вопросам в письменной форме.</w:t>
      </w:r>
    </w:p>
    <w:p w:rsidR="0089248E" w:rsidRDefault="0089248E" w:rsidP="005A37A3">
      <w:pPr>
        <w:jc w:val="both"/>
        <w:rPr>
          <w:sz w:val="28"/>
          <w:szCs w:val="28"/>
        </w:rPr>
      </w:pPr>
      <w:r>
        <w:rPr>
          <w:sz w:val="28"/>
          <w:szCs w:val="28"/>
        </w:rPr>
        <w:tab/>
        <w:t xml:space="preserve">Комиссия осуществляет свою деятельность в соответствии с программой проведения </w:t>
      </w:r>
      <w:r w:rsidR="00131DCC">
        <w:rPr>
          <w:sz w:val="28"/>
          <w:szCs w:val="28"/>
        </w:rPr>
        <w:t xml:space="preserve">оценки </w:t>
      </w:r>
      <w:r w:rsidR="00A35703">
        <w:rPr>
          <w:sz w:val="28"/>
          <w:szCs w:val="28"/>
        </w:rPr>
        <w:t>обеспечения готовности</w:t>
      </w:r>
      <w:r>
        <w:rPr>
          <w:sz w:val="28"/>
          <w:szCs w:val="28"/>
        </w:rPr>
        <w:t xml:space="preserve"> к отопительному периоду.</w:t>
      </w:r>
    </w:p>
    <w:p w:rsidR="0089248E" w:rsidRDefault="0089248E" w:rsidP="005A37A3">
      <w:pPr>
        <w:jc w:val="both"/>
        <w:rPr>
          <w:sz w:val="28"/>
          <w:szCs w:val="28"/>
        </w:rPr>
      </w:pPr>
      <w:r>
        <w:rPr>
          <w:sz w:val="28"/>
          <w:szCs w:val="28"/>
        </w:rPr>
        <w:tab/>
        <w:t>Решения Комиссии оформляются в виде актов проверки готовности к отопительному периоду, которые подписываются председателем Комиссии, заместителем председателя Комиссии и членами комиссии.</w:t>
      </w:r>
    </w:p>
    <w:p w:rsidR="005A37A3" w:rsidRDefault="005A37A3" w:rsidP="005A37A3">
      <w:pPr>
        <w:jc w:val="both"/>
        <w:rPr>
          <w:sz w:val="28"/>
          <w:szCs w:val="28"/>
        </w:rPr>
      </w:pPr>
    </w:p>
    <w:p w:rsidR="005A37A3" w:rsidRDefault="005A37A3" w:rsidP="00C76668">
      <w:pPr>
        <w:jc w:val="both"/>
        <w:rPr>
          <w:sz w:val="28"/>
          <w:szCs w:val="28"/>
        </w:rPr>
      </w:pPr>
    </w:p>
    <w:p w:rsidR="00317576" w:rsidRDefault="00317576" w:rsidP="00317576">
      <w:pPr>
        <w:jc w:val="both"/>
        <w:rPr>
          <w:sz w:val="28"/>
          <w:szCs w:val="28"/>
        </w:rPr>
      </w:pPr>
    </w:p>
    <w:p w:rsidR="00317576" w:rsidRPr="00317576" w:rsidRDefault="00317576" w:rsidP="009045EE">
      <w:pPr>
        <w:jc w:val="both"/>
        <w:rPr>
          <w:sz w:val="28"/>
          <w:szCs w:val="28"/>
        </w:rPr>
      </w:pPr>
    </w:p>
    <w:p w:rsidR="009045EE" w:rsidRDefault="009045EE" w:rsidP="009045EE">
      <w:pPr>
        <w:jc w:val="both"/>
        <w:rPr>
          <w:sz w:val="28"/>
          <w:szCs w:val="28"/>
        </w:rPr>
      </w:pPr>
    </w:p>
    <w:p w:rsidR="009045EE" w:rsidRDefault="009045EE" w:rsidP="009045EE">
      <w:pPr>
        <w:jc w:val="both"/>
        <w:rPr>
          <w:sz w:val="28"/>
          <w:szCs w:val="28"/>
        </w:rPr>
      </w:pPr>
    </w:p>
    <w:p w:rsidR="00ED5C37" w:rsidRDefault="00ED5C37" w:rsidP="00ED5C37">
      <w:pPr>
        <w:jc w:val="both"/>
        <w:rPr>
          <w:sz w:val="28"/>
          <w:szCs w:val="28"/>
        </w:rPr>
      </w:pPr>
    </w:p>
    <w:p w:rsidR="00ED5C37" w:rsidRPr="00ED5C37" w:rsidRDefault="00ED5C37" w:rsidP="00ED5C37">
      <w:pPr>
        <w:jc w:val="both"/>
        <w:rPr>
          <w:sz w:val="28"/>
          <w:szCs w:val="28"/>
        </w:rPr>
      </w:pPr>
    </w:p>
    <w:p w:rsidR="00ED5C37" w:rsidRPr="00ED5C37" w:rsidRDefault="00ED5C37" w:rsidP="00872368">
      <w:pPr>
        <w:ind w:firstLine="708"/>
        <w:jc w:val="both"/>
        <w:rPr>
          <w:sz w:val="28"/>
          <w:szCs w:val="28"/>
        </w:rPr>
      </w:pPr>
    </w:p>
    <w:p w:rsidR="007C4877" w:rsidRPr="00872368" w:rsidRDefault="00ED5C37" w:rsidP="00D0590E">
      <w:pPr>
        <w:tabs>
          <w:tab w:val="left" w:pos="3855"/>
        </w:tabs>
      </w:pPr>
      <w:r>
        <w:tab/>
      </w:r>
    </w:p>
    <w:p w:rsidR="007C4877" w:rsidRDefault="007C4877" w:rsidP="00D0590E">
      <w:pPr>
        <w:tabs>
          <w:tab w:val="left" w:pos="3855"/>
        </w:tabs>
        <w:rPr>
          <w:b/>
        </w:rPr>
      </w:pPr>
    </w:p>
    <w:p w:rsidR="00AA0168" w:rsidRDefault="00AA0168" w:rsidP="00D0590E">
      <w:pPr>
        <w:tabs>
          <w:tab w:val="left" w:pos="3855"/>
        </w:tabs>
        <w:rPr>
          <w:b/>
        </w:rPr>
      </w:pPr>
    </w:p>
    <w:p w:rsidR="007C4877" w:rsidRDefault="007C4877" w:rsidP="00D0590E">
      <w:pPr>
        <w:tabs>
          <w:tab w:val="left" w:pos="3855"/>
        </w:tabs>
        <w:rPr>
          <w:b/>
        </w:rPr>
      </w:pPr>
    </w:p>
    <w:p w:rsidR="007C4877" w:rsidRDefault="007C4877" w:rsidP="00D0590E">
      <w:pPr>
        <w:tabs>
          <w:tab w:val="left" w:pos="3855"/>
        </w:tabs>
        <w:rPr>
          <w:b/>
        </w:rPr>
      </w:pPr>
    </w:p>
    <w:p w:rsidR="00D0590E" w:rsidRDefault="00D0590E" w:rsidP="00D0590E">
      <w:pPr>
        <w:tabs>
          <w:tab w:val="left" w:pos="3855"/>
        </w:tabs>
        <w:rPr>
          <w:b/>
        </w:rPr>
      </w:pPr>
    </w:p>
    <w:p w:rsidR="00DC0A2F" w:rsidRPr="00662122" w:rsidRDefault="00DC0A2F" w:rsidP="0080451B">
      <w:pPr>
        <w:rPr>
          <w:sz w:val="28"/>
          <w:szCs w:val="28"/>
        </w:rPr>
      </w:pPr>
    </w:p>
    <w:p w:rsidR="008F02DD" w:rsidRPr="00662122" w:rsidRDefault="008F02DD" w:rsidP="0080451B">
      <w:pPr>
        <w:rPr>
          <w:sz w:val="28"/>
          <w:szCs w:val="28"/>
        </w:rPr>
      </w:pPr>
    </w:p>
    <w:p w:rsidR="007C11F4" w:rsidRPr="00662122" w:rsidRDefault="007C11F4" w:rsidP="007C11F4">
      <w:pPr>
        <w:rPr>
          <w:i/>
          <w:sz w:val="28"/>
          <w:szCs w:val="28"/>
        </w:rPr>
      </w:pPr>
    </w:p>
    <w:p w:rsidR="00F72D55" w:rsidRDefault="00F72D55" w:rsidP="0080451B">
      <w:pPr>
        <w:rPr>
          <w:i/>
          <w:sz w:val="20"/>
          <w:szCs w:val="20"/>
        </w:rPr>
      </w:pPr>
    </w:p>
    <w:p w:rsidR="003B6EA1" w:rsidRDefault="003B6EA1" w:rsidP="0080451B">
      <w:pPr>
        <w:rPr>
          <w:i/>
          <w:sz w:val="20"/>
          <w:szCs w:val="20"/>
        </w:rPr>
      </w:pPr>
    </w:p>
    <w:p w:rsidR="003B6EA1" w:rsidRDefault="003B6EA1"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325779" w:rsidP="00AA0168">
      <w:pPr>
        <w:tabs>
          <w:tab w:val="left" w:pos="3855"/>
        </w:tabs>
        <w:jc w:val="both"/>
        <w:rPr>
          <w:sz w:val="28"/>
          <w:szCs w:val="28"/>
        </w:rPr>
      </w:pPr>
      <w:r>
        <w:rPr>
          <w:sz w:val="28"/>
          <w:szCs w:val="28"/>
        </w:rPr>
        <w:t xml:space="preserve"> </w:t>
      </w:r>
      <w:r w:rsidR="00AA0168">
        <w:rPr>
          <w:sz w:val="28"/>
          <w:szCs w:val="28"/>
        </w:rPr>
        <w:t xml:space="preserve">                                                                                          Приложение № 3</w:t>
      </w:r>
    </w:p>
    <w:p w:rsidR="00AA0168" w:rsidRDefault="00AA0168" w:rsidP="00AA0168">
      <w:pPr>
        <w:tabs>
          <w:tab w:val="left" w:pos="3855"/>
        </w:tabs>
        <w:jc w:val="both"/>
        <w:rPr>
          <w:sz w:val="28"/>
          <w:szCs w:val="28"/>
        </w:rPr>
      </w:pPr>
      <w:r>
        <w:rPr>
          <w:sz w:val="28"/>
          <w:szCs w:val="28"/>
        </w:rPr>
        <w:t xml:space="preserve">                                                                                             УТВЕРЖДЕНА</w:t>
      </w:r>
    </w:p>
    <w:p w:rsidR="00AA0168" w:rsidRDefault="00AA0168" w:rsidP="00AA0168">
      <w:pPr>
        <w:tabs>
          <w:tab w:val="left" w:pos="3855"/>
        </w:tabs>
        <w:jc w:val="both"/>
        <w:rPr>
          <w:sz w:val="28"/>
          <w:szCs w:val="28"/>
        </w:rPr>
      </w:pPr>
      <w:r>
        <w:rPr>
          <w:sz w:val="28"/>
          <w:szCs w:val="28"/>
        </w:rPr>
        <w:t xml:space="preserve">                                                                             постановлением администрации </w:t>
      </w:r>
    </w:p>
    <w:p w:rsidR="00AA0168" w:rsidRDefault="00AA0168" w:rsidP="00AA0168">
      <w:pPr>
        <w:tabs>
          <w:tab w:val="left" w:pos="3855"/>
        </w:tabs>
        <w:jc w:val="both"/>
        <w:rPr>
          <w:sz w:val="28"/>
          <w:szCs w:val="28"/>
        </w:rPr>
      </w:pPr>
      <w:r>
        <w:rPr>
          <w:sz w:val="28"/>
          <w:szCs w:val="28"/>
        </w:rPr>
        <w:t xml:space="preserve">                                                                      Акшинского муниципального округа</w:t>
      </w:r>
    </w:p>
    <w:p w:rsidR="00AA0168" w:rsidRDefault="00AA0168" w:rsidP="00AA0168">
      <w:pPr>
        <w:tabs>
          <w:tab w:val="left" w:pos="3855"/>
        </w:tabs>
        <w:jc w:val="both"/>
        <w:rPr>
          <w:sz w:val="28"/>
          <w:szCs w:val="28"/>
        </w:rPr>
      </w:pPr>
      <w:r>
        <w:rPr>
          <w:sz w:val="28"/>
          <w:szCs w:val="28"/>
        </w:rPr>
        <w:t xml:space="preserve">                                                                                     Забайкальского края</w:t>
      </w:r>
    </w:p>
    <w:p w:rsidR="00AA0168" w:rsidRDefault="00AA0168" w:rsidP="00AA0168">
      <w:pPr>
        <w:tabs>
          <w:tab w:val="left" w:pos="3855"/>
        </w:tabs>
        <w:jc w:val="both"/>
        <w:rPr>
          <w:sz w:val="28"/>
          <w:szCs w:val="28"/>
        </w:rPr>
      </w:pPr>
      <w:r>
        <w:rPr>
          <w:sz w:val="28"/>
          <w:szCs w:val="28"/>
        </w:rPr>
        <w:t xml:space="preserve">                                                                              </w:t>
      </w:r>
      <w:r w:rsidR="00516DAC">
        <w:rPr>
          <w:sz w:val="28"/>
          <w:szCs w:val="28"/>
        </w:rPr>
        <w:t xml:space="preserve">от </w:t>
      </w:r>
      <w:r w:rsidR="00516DAC" w:rsidRPr="00516DAC">
        <w:rPr>
          <w:sz w:val="28"/>
          <w:szCs w:val="28"/>
          <w:u w:val="single"/>
        </w:rPr>
        <w:t xml:space="preserve">05 мая 2026 </w:t>
      </w:r>
      <w:r w:rsidRPr="00516DAC">
        <w:rPr>
          <w:sz w:val="28"/>
          <w:szCs w:val="28"/>
          <w:u w:val="single"/>
        </w:rPr>
        <w:t>№</w:t>
      </w:r>
      <w:r w:rsidR="00516DAC" w:rsidRPr="00516DAC">
        <w:rPr>
          <w:sz w:val="28"/>
          <w:szCs w:val="28"/>
          <w:u w:val="single"/>
        </w:rPr>
        <w:t xml:space="preserve"> 289</w:t>
      </w:r>
    </w:p>
    <w:p w:rsidR="00AA0168" w:rsidRDefault="00AA0168" w:rsidP="00AA0168">
      <w:pPr>
        <w:tabs>
          <w:tab w:val="left" w:pos="3855"/>
        </w:tabs>
        <w:jc w:val="both"/>
        <w:rPr>
          <w:sz w:val="28"/>
          <w:szCs w:val="28"/>
        </w:rPr>
      </w:pPr>
      <w:r>
        <w:rPr>
          <w:sz w:val="28"/>
          <w:szCs w:val="28"/>
        </w:rPr>
        <w:t xml:space="preserve">                     </w:t>
      </w:r>
    </w:p>
    <w:p w:rsidR="00AA0168" w:rsidRDefault="00AA0168" w:rsidP="0080451B">
      <w:pPr>
        <w:rPr>
          <w:i/>
          <w:sz w:val="20"/>
          <w:szCs w:val="20"/>
        </w:rPr>
      </w:pPr>
    </w:p>
    <w:p w:rsidR="00AA0168" w:rsidRDefault="00AA0168" w:rsidP="0080451B">
      <w:pPr>
        <w:rPr>
          <w:i/>
          <w:sz w:val="20"/>
          <w:szCs w:val="20"/>
        </w:rPr>
      </w:pPr>
    </w:p>
    <w:p w:rsidR="00F96F9A" w:rsidRPr="00F96F9A" w:rsidRDefault="00F96F9A" w:rsidP="00F96F9A">
      <w:pPr>
        <w:tabs>
          <w:tab w:val="left" w:pos="1830"/>
          <w:tab w:val="center" w:pos="4677"/>
        </w:tabs>
        <w:rPr>
          <w:sz w:val="28"/>
          <w:szCs w:val="28"/>
        </w:rPr>
      </w:pPr>
      <w:r>
        <w:rPr>
          <w:i/>
          <w:sz w:val="20"/>
          <w:szCs w:val="20"/>
        </w:rPr>
        <w:tab/>
        <w:t xml:space="preserve">                                     </w:t>
      </w:r>
      <w:r w:rsidRPr="00F96F9A">
        <w:rPr>
          <w:sz w:val="28"/>
          <w:szCs w:val="28"/>
        </w:rPr>
        <w:t>Программа</w:t>
      </w:r>
    </w:p>
    <w:p w:rsidR="00F96F9A" w:rsidRPr="00F96F9A" w:rsidRDefault="00C70B7F" w:rsidP="00F96F9A">
      <w:pPr>
        <w:jc w:val="center"/>
        <w:rPr>
          <w:sz w:val="28"/>
          <w:szCs w:val="28"/>
        </w:rPr>
      </w:pPr>
      <w:r>
        <w:rPr>
          <w:sz w:val="28"/>
          <w:szCs w:val="28"/>
        </w:rPr>
        <w:t>п</w:t>
      </w:r>
      <w:r w:rsidR="00F96F9A" w:rsidRPr="00F96F9A">
        <w:rPr>
          <w:sz w:val="28"/>
          <w:szCs w:val="28"/>
        </w:rPr>
        <w:t>роведения</w:t>
      </w:r>
      <w:r w:rsidR="00ED39F3">
        <w:rPr>
          <w:sz w:val="28"/>
          <w:szCs w:val="28"/>
        </w:rPr>
        <w:t xml:space="preserve"> оценки </w:t>
      </w:r>
      <w:r w:rsidR="008C690C">
        <w:rPr>
          <w:sz w:val="28"/>
          <w:szCs w:val="28"/>
        </w:rPr>
        <w:t>обеспечения</w:t>
      </w:r>
      <w:r w:rsidR="008C690C" w:rsidRPr="00F96F9A">
        <w:rPr>
          <w:sz w:val="28"/>
          <w:szCs w:val="28"/>
        </w:rPr>
        <w:t xml:space="preserve"> готовности</w:t>
      </w:r>
      <w:r w:rsidR="00F96F9A" w:rsidRPr="00F96F9A">
        <w:rPr>
          <w:sz w:val="28"/>
          <w:szCs w:val="28"/>
        </w:rPr>
        <w:t xml:space="preserve"> теплоснабжающих, теплосетевых организаций и потребителей тепловой энергии к работе в осенне-зимний период 202</w:t>
      </w:r>
      <w:r w:rsidR="00A35703">
        <w:rPr>
          <w:sz w:val="28"/>
          <w:szCs w:val="28"/>
        </w:rPr>
        <w:t>6</w:t>
      </w:r>
      <w:r w:rsidR="00F96F9A" w:rsidRPr="00F96F9A">
        <w:rPr>
          <w:sz w:val="28"/>
          <w:szCs w:val="28"/>
        </w:rPr>
        <w:t>-202</w:t>
      </w:r>
      <w:r w:rsidR="00A35703">
        <w:rPr>
          <w:sz w:val="28"/>
          <w:szCs w:val="28"/>
        </w:rPr>
        <w:t>7</w:t>
      </w:r>
      <w:r w:rsidR="00F96F9A" w:rsidRPr="00F96F9A">
        <w:rPr>
          <w:sz w:val="28"/>
          <w:szCs w:val="28"/>
        </w:rPr>
        <w:t xml:space="preserve"> годов Акшинского муниципального округа Забайкальского края</w:t>
      </w:r>
    </w:p>
    <w:p w:rsidR="00F96F9A" w:rsidRPr="00F96F9A" w:rsidRDefault="00F96F9A" w:rsidP="00F96F9A">
      <w:pPr>
        <w:jc w:val="right"/>
        <w:rPr>
          <w:sz w:val="28"/>
          <w:szCs w:val="28"/>
        </w:rPr>
      </w:pPr>
    </w:p>
    <w:p w:rsidR="00F96F9A" w:rsidRPr="00F96F9A" w:rsidRDefault="00F96F9A" w:rsidP="00F96F9A">
      <w:pPr>
        <w:jc w:val="center"/>
        <w:rPr>
          <w:sz w:val="28"/>
          <w:szCs w:val="28"/>
        </w:rPr>
      </w:pPr>
      <w:r w:rsidRPr="00F96F9A">
        <w:rPr>
          <w:sz w:val="28"/>
          <w:szCs w:val="28"/>
        </w:rPr>
        <w:t xml:space="preserve">1. Общие положения </w:t>
      </w:r>
    </w:p>
    <w:p w:rsidR="00B056E0" w:rsidRPr="00F96F9A" w:rsidRDefault="00B056E0" w:rsidP="0080451B">
      <w:pPr>
        <w:rPr>
          <w:i/>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Настоящая Программа определяет порядок оценки </w:t>
      </w:r>
      <w:r w:rsidR="00ED39F3">
        <w:rPr>
          <w:sz w:val="28"/>
          <w:szCs w:val="28"/>
        </w:rPr>
        <w:t xml:space="preserve">обеспечения </w:t>
      </w:r>
      <w:r w:rsidRPr="00F96F9A">
        <w:rPr>
          <w:sz w:val="28"/>
          <w:szCs w:val="28"/>
        </w:rPr>
        <w:t>готовности к отопительному периоду теплоснабжающих и теплосетевых организаций и потребителей тепловой энергии, теплопотребляющие установки которых подключены к системе теплоснабжения и готовность жилищного фонда к эксплуатации в зимних условиях.</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1) В период с 01 сентября текущего года по 31 октября текущего года комиссией по оценке </w:t>
      </w:r>
      <w:r w:rsidR="00ED39F3">
        <w:rPr>
          <w:sz w:val="28"/>
          <w:szCs w:val="28"/>
        </w:rPr>
        <w:t xml:space="preserve">обеспечения </w:t>
      </w:r>
      <w:r w:rsidRPr="00F96F9A">
        <w:rPr>
          <w:sz w:val="28"/>
          <w:szCs w:val="28"/>
        </w:rPr>
        <w:t>готовности теплоснабжающих и теплосетевых организаций проверяются теплоснабжающие и теплос</w:t>
      </w:r>
      <w:r w:rsidR="00F96F9A">
        <w:rPr>
          <w:sz w:val="28"/>
          <w:szCs w:val="28"/>
        </w:rPr>
        <w:t>етевые организации Акшинского</w:t>
      </w:r>
      <w:r w:rsidRPr="00F96F9A">
        <w:rPr>
          <w:sz w:val="28"/>
          <w:szCs w:val="28"/>
        </w:rPr>
        <w:t xml:space="preserve"> муниципального </w:t>
      </w:r>
      <w:r w:rsidR="00F96F9A">
        <w:rPr>
          <w:sz w:val="28"/>
          <w:szCs w:val="28"/>
        </w:rPr>
        <w:t>округ</w:t>
      </w:r>
      <w:r w:rsidRPr="00F96F9A">
        <w:rPr>
          <w:sz w:val="28"/>
          <w:szCs w:val="28"/>
        </w:rPr>
        <w:t>а</w:t>
      </w:r>
      <w:r w:rsidR="00F96F9A">
        <w:rPr>
          <w:sz w:val="28"/>
          <w:szCs w:val="28"/>
        </w:rPr>
        <w:t xml:space="preserve"> Забайкальского края</w:t>
      </w:r>
      <w:r w:rsidRPr="00F96F9A">
        <w:rPr>
          <w:sz w:val="28"/>
          <w:szCs w:val="28"/>
        </w:rPr>
        <w:t xml:space="preserve">, согласно </w:t>
      </w:r>
      <w:r w:rsidR="00A35703" w:rsidRPr="00F96F9A">
        <w:rPr>
          <w:sz w:val="28"/>
          <w:szCs w:val="28"/>
        </w:rPr>
        <w:t xml:space="preserve">утвержденного </w:t>
      </w:r>
      <w:r w:rsidR="00A35703">
        <w:rPr>
          <w:sz w:val="28"/>
          <w:szCs w:val="28"/>
        </w:rPr>
        <w:t>главой</w:t>
      </w:r>
      <w:r w:rsidR="00F96F9A">
        <w:rPr>
          <w:sz w:val="28"/>
          <w:szCs w:val="28"/>
        </w:rPr>
        <w:t xml:space="preserve"> Акшинского муниципального округа Забайкальского края</w:t>
      </w:r>
      <w:r w:rsidRPr="00F96F9A">
        <w:rPr>
          <w:sz w:val="28"/>
          <w:szCs w:val="28"/>
        </w:rPr>
        <w:t xml:space="preserve"> перечня объектов, подлежащих проверке.</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В отношении многоквартирных домов проверка осуществляется путем определения соответствия требованиям Приказа Министерства энерге</w:t>
      </w:r>
      <w:r w:rsidR="00131DCC">
        <w:rPr>
          <w:sz w:val="28"/>
          <w:szCs w:val="28"/>
        </w:rPr>
        <w:t>тики Российской Федерации от 13 ноября 2024</w:t>
      </w:r>
      <w:r w:rsidRPr="00F96F9A">
        <w:rPr>
          <w:sz w:val="28"/>
          <w:szCs w:val="28"/>
        </w:rPr>
        <w:t xml:space="preserve"> г. № </w:t>
      </w:r>
      <w:r w:rsidR="00131DCC">
        <w:rPr>
          <w:sz w:val="28"/>
          <w:szCs w:val="28"/>
        </w:rPr>
        <w:t>2234</w:t>
      </w:r>
      <w:r w:rsidRPr="00F96F9A">
        <w:rPr>
          <w:sz w:val="28"/>
          <w:szCs w:val="28"/>
        </w:rPr>
        <w:t xml:space="preserve"> «Об утверждении Правил </w:t>
      </w:r>
      <w:r w:rsidR="00A35703">
        <w:rPr>
          <w:sz w:val="28"/>
          <w:szCs w:val="28"/>
        </w:rPr>
        <w:t xml:space="preserve">обеспечения </w:t>
      </w:r>
      <w:r w:rsidR="00A35703" w:rsidRPr="00F96F9A">
        <w:rPr>
          <w:sz w:val="28"/>
          <w:szCs w:val="28"/>
        </w:rPr>
        <w:t>готовности</w:t>
      </w:r>
      <w:r w:rsidRPr="00F96F9A">
        <w:rPr>
          <w:sz w:val="28"/>
          <w:szCs w:val="28"/>
        </w:rPr>
        <w:t xml:space="preserve"> к отопительному периоду</w:t>
      </w:r>
      <w:r w:rsidR="00131DCC">
        <w:rPr>
          <w:sz w:val="28"/>
          <w:szCs w:val="28"/>
        </w:rPr>
        <w:t xml:space="preserve"> и порядка проведения оценки обеспечения готовности к отопительному периоду»</w:t>
      </w:r>
      <w:r w:rsidRPr="00F96F9A">
        <w:rPr>
          <w:sz w:val="28"/>
          <w:szCs w:val="28"/>
        </w:rPr>
        <w:t xml:space="preserve">. </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Проверка проводится в </w:t>
      </w:r>
      <w:r w:rsidR="00A35703" w:rsidRPr="00F96F9A">
        <w:rPr>
          <w:sz w:val="28"/>
          <w:szCs w:val="28"/>
        </w:rPr>
        <w:t>отношении лиц</w:t>
      </w:r>
      <w:r w:rsidRPr="00F96F9A">
        <w:rPr>
          <w:sz w:val="28"/>
          <w:szCs w:val="28"/>
        </w:rPr>
        <w:t>, осуществляющих управление многоквартирным домом; лиц, являющихся собственниками жилых и нежилых помещений в многоквартирном доме. Период с 01 июля по 15 сентября.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Объектами, подлежащими прове</w:t>
      </w:r>
      <w:r w:rsidR="003D0F25">
        <w:rPr>
          <w:sz w:val="28"/>
          <w:szCs w:val="28"/>
        </w:rPr>
        <w:t>рке к отопительному периоду 202</w:t>
      </w:r>
      <w:r w:rsidR="00A35703">
        <w:rPr>
          <w:sz w:val="28"/>
          <w:szCs w:val="28"/>
        </w:rPr>
        <w:t>6</w:t>
      </w:r>
      <w:r w:rsidRPr="00F96F9A">
        <w:rPr>
          <w:sz w:val="28"/>
          <w:szCs w:val="28"/>
        </w:rPr>
        <w:t>-202</w:t>
      </w:r>
      <w:r w:rsidR="00A35703">
        <w:rPr>
          <w:sz w:val="28"/>
          <w:szCs w:val="28"/>
        </w:rPr>
        <w:t>7</w:t>
      </w:r>
      <w:r w:rsidRPr="00F96F9A">
        <w:rPr>
          <w:sz w:val="28"/>
          <w:szCs w:val="28"/>
        </w:rPr>
        <w:t xml:space="preserve"> годов, являются многоквартирные дома, расположенные на территории, </w:t>
      </w:r>
      <w:r w:rsidR="00FE5A93">
        <w:rPr>
          <w:sz w:val="28"/>
          <w:szCs w:val="28"/>
        </w:rPr>
        <w:t xml:space="preserve">Акшинского муниципального округа Забайкальского </w:t>
      </w:r>
      <w:r w:rsidR="00C46F81">
        <w:rPr>
          <w:sz w:val="28"/>
          <w:szCs w:val="28"/>
        </w:rPr>
        <w:t>края,</w:t>
      </w:r>
      <w:r w:rsidR="00FE5A93" w:rsidRPr="00F96F9A">
        <w:rPr>
          <w:sz w:val="28"/>
          <w:szCs w:val="28"/>
        </w:rPr>
        <w:t xml:space="preserve"> </w:t>
      </w:r>
      <w:r w:rsidRPr="00F96F9A">
        <w:rPr>
          <w:sz w:val="28"/>
          <w:szCs w:val="28"/>
        </w:rPr>
        <w:t xml:space="preserve">подключенные к централизованной системе теплоснабжения (далее – объекты). </w:t>
      </w:r>
    </w:p>
    <w:p w:rsidR="00B056E0" w:rsidRPr="00F96F9A" w:rsidRDefault="00B056E0" w:rsidP="00B056E0">
      <w:pPr>
        <w:widowControl w:val="0"/>
        <w:suppressAutoHyphens/>
        <w:ind w:firstLine="709"/>
        <w:jc w:val="both"/>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2. Порядок проведения проверки</w:t>
      </w:r>
    </w:p>
    <w:p w:rsidR="00B056E0" w:rsidRPr="00F96F9A" w:rsidRDefault="00B056E0" w:rsidP="00B056E0">
      <w:pPr>
        <w:widowControl w:val="0"/>
        <w:suppressAutoHyphens/>
        <w:ind w:firstLine="709"/>
        <w:jc w:val="both"/>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lastRenderedPageBreak/>
        <w:t xml:space="preserve">Работа комиссии осуществляется в соответствии с программой проведения проверки </w:t>
      </w:r>
      <w:r w:rsidR="00ED39F3">
        <w:rPr>
          <w:sz w:val="28"/>
          <w:szCs w:val="28"/>
        </w:rPr>
        <w:t xml:space="preserve">обеспечения </w:t>
      </w:r>
      <w:r w:rsidRPr="00F96F9A">
        <w:rPr>
          <w:sz w:val="28"/>
          <w:szCs w:val="28"/>
        </w:rPr>
        <w:t>готовности к отопительному периоду (далее - программа).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проведения проверки потребителей тепловой энергии к работе комиссии по согласованию привлекаются представители теплоснабжающей </w:t>
      </w:r>
      <w:r w:rsidR="00A35703" w:rsidRPr="00F96F9A">
        <w:rPr>
          <w:sz w:val="28"/>
          <w:szCs w:val="28"/>
        </w:rPr>
        <w:t>организации к</w:t>
      </w:r>
      <w:r w:rsidRPr="00F96F9A">
        <w:rPr>
          <w:sz w:val="28"/>
          <w:szCs w:val="28"/>
        </w:rPr>
        <w:t xml:space="preserve"> сетям которой подключены теплопотребляющие установки потребителей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проведения проверки теплоснабжающих и теплосетевых организаций в состав комиссии включен представитель </w:t>
      </w:r>
      <w:r w:rsidR="00FE5A93">
        <w:rPr>
          <w:sz w:val="28"/>
          <w:szCs w:val="28"/>
        </w:rPr>
        <w:t>Представитель Забайкальского управления Ростехнадзора</w:t>
      </w:r>
      <w:r w:rsidRPr="00F96F9A">
        <w:rPr>
          <w:sz w:val="28"/>
          <w:szCs w:val="28"/>
        </w:rPr>
        <w:t>.</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целях проведения проверки комиссия рассматривает документы, подтверждающие выполнение требований по готовности, а при необходимости – проводят осмотр объектов проверки.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Организации предоставляют комиссии результаты по готовности объектов к работе в осенне-зимний период до соответствующего срока проверки организации: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 приказ (распоряжение) руководителя организации, регламентирующего подготовку объектов </w:t>
      </w:r>
      <w:r w:rsidR="00A35703" w:rsidRPr="00F96F9A">
        <w:rPr>
          <w:sz w:val="28"/>
          <w:szCs w:val="28"/>
        </w:rPr>
        <w:t>теплоснабжения к</w:t>
      </w:r>
      <w:r w:rsidRPr="00F96F9A">
        <w:rPr>
          <w:sz w:val="28"/>
          <w:szCs w:val="28"/>
        </w:rPr>
        <w:t xml:space="preserve">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итоговый отчет о выполнении мероприятий по подготовке организации к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акты готовности организаций к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-другие документы, подтверждающие выполнение основных и дополнительных условий получения паспорта готовности к работе в осенне-зимний период в соответствии с Федеральным законом от 27 июля 2010 г. № 190 «О теплоснабжении», «Правил оценки готовности к отопительному сезону», утвержденного Приказом Министерства энергетики РФ от </w:t>
      </w:r>
      <w:r w:rsidR="00325779">
        <w:rPr>
          <w:sz w:val="28"/>
          <w:szCs w:val="28"/>
        </w:rPr>
        <w:t xml:space="preserve">13 ноября 2024 </w:t>
      </w:r>
      <w:r w:rsidR="00C46F81">
        <w:rPr>
          <w:sz w:val="28"/>
          <w:szCs w:val="28"/>
        </w:rPr>
        <w:t xml:space="preserve">года </w:t>
      </w:r>
      <w:r w:rsidR="00C46F81" w:rsidRPr="00F96F9A">
        <w:rPr>
          <w:sz w:val="28"/>
          <w:szCs w:val="28"/>
        </w:rPr>
        <w:t>№</w:t>
      </w:r>
      <w:r w:rsidRPr="00F96F9A">
        <w:rPr>
          <w:sz w:val="28"/>
          <w:szCs w:val="28"/>
        </w:rPr>
        <w:t xml:space="preserve"> </w:t>
      </w:r>
      <w:r w:rsidR="00325779">
        <w:rPr>
          <w:sz w:val="28"/>
          <w:szCs w:val="28"/>
        </w:rPr>
        <w:t>2234</w:t>
      </w:r>
      <w:r w:rsidRPr="00F96F9A">
        <w:rPr>
          <w:sz w:val="28"/>
          <w:szCs w:val="28"/>
        </w:rPr>
        <w:t xml:space="preserve"> и настоящей Программы.</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3. Требования по</w:t>
      </w:r>
      <w:r w:rsidR="00ED39F3">
        <w:rPr>
          <w:sz w:val="28"/>
          <w:szCs w:val="28"/>
        </w:rPr>
        <w:t xml:space="preserve"> обеспечению</w:t>
      </w:r>
      <w:r w:rsidRPr="00F96F9A">
        <w:rPr>
          <w:sz w:val="28"/>
          <w:szCs w:val="28"/>
        </w:rPr>
        <w:t xml:space="preserve"> готовности к отопительному периоду</w:t>
      </w: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для теплоснабжающих организаций</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целях оценки</w:t>
      </w:r>
      <w:r w:rsidR="00ED39F3">
        <w:rPr>
          <w:sz w:val="28"/>
          <w:szCs w:val="28"/>
        </w:rPr>
        <w:t xml:space="preserve"> обеспечения</w:t>
      </w:r>
      <w:r w:rsidRPr="00F96F9A">
        <w:rPr>
          <w:sz w:val="28"/>
          <w:szCs w:val="28"/>
        </w:rPr>
        <w:t xml:space="preserve"> готовности теплоснабжающих организаций к отопительному периоду должны быть проверены:</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 наличие соглашения об управлении системой теплоснабжения, заключенного в порядке, установленном Законом о теплоснабжении;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готовность к выполнению графика тепловых нагрузок, поддержанию температурного графика, утвержденного схемой теплоснабжения;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3) соблюдение критериев надежности теплоснабжения, установленных техническими регламентами;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4) наличие нормативных запасов топлива на источниках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5) функционирование эксплуатационной, диспетчерской и аварийной служб, а именно:</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укомплектованность указанных служб персоналом;</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lastRenderedPageBreak/>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6) проведение наладки принадлежащих им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7) организация контроля режимов потребления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8) обеспечение качества теплоносителей;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9) организация коммерческого учета приобретаемой и реализуемой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11) обеспечение безаварийной работы объектов теплоснабжения и надежного теплоснабжения потребителей тепловой энергии, а именно:</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готовность систем приема и разгрузки топлива, топливоприготовления и топливоподачи;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соблюдение водно-химического режима;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расчетов допустимого времени устранения аварийных нарушений теплоснабжения жилых домов;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проведение гидравлических и тепловых испытаний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выполнение планового графика ремонта тепловых сетей и источников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договоров поставки топлива, не допускающих перебоев поставки и снижения установленных нормативов запасов топлива;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w:t>
      </w:r>
      <w:r w:rsidRPr="00F96F9A">
        <w:rPr>
          <w:sz w:val="28"/>
          <w:szCs w:val="28"/>
        </w:rPr>
        <w:lastRenderedPageBreak/>
        <w:t>органами государственной власти и уполномоченными на осуществление муниципального контроля органами местного самоуправления;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14) работоспособность автоматических регуляторов при их наличии.</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 xml:space="preserve">4. Требования по </w:t>
      </w:r>
      <w:r w:rsidR="00ED39F3">
        <w:rPr>
          <w:sz w:val="28"/>
          <w:szCs w:val="28"/>
        </w:rPr>
        <w:t xml:space="preserve">обеспечению </w:t>
      </w:r>
      <w:r w:rsidRPr="00F96F9A">
        <w:rPr>
          <w:sz w:val="28"/>
          <w:szCs w:val="28"/>
        </w:rPr>
        <w:t>готовности к отопительному периоду</w:t>
      </w: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для потребителей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оценки </w:t>
      </w:r>
      <w:r w:rsidR="00ED39F3">
        <w:rPr>
          <w:sz w:val="28"/>
          <w:szCs w:val="28"/>
        </w:rPr>
        <w:t xml:space="preserve">обеспечения </w:t>
      </w:r>
      <w:r w:rsidRPr="00F96F9A">
        <w:rPr>
          <w:sz w:val="28"/>
          <w:szCs w:val="28"/>
        </w:rPr>
        <w:t>готовности потребителей тепловой энергии к отопительному периоду Комиссией должны быть проверены:</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проведение промывки оборудования и коммуникаций теплопотребляющих установок;</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3) разработка эксплуатационных режимов, а также мероприятий по их внедрению;</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4) выполнение плана ремонтных работ и качество их выполнения;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5) состояние тепловых сетей, принадлежащих потребителю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7) состояние трубопроводов, арматуры и тепловой изоляции в пределах тепловых пунктов.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согласно приложению № 1 к настоящей программе.</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акте содержатся следующие выводы комиссии по итогам проверки: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готов к отопительному периоду;</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не готов к отопительному периоду.</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Паспорт готовности к отопительному периоду (далее – паспорт) составляется согласно приложению № 2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Сроки выдачи паспортов не позднее 15 сентября – для потребителей </w:t>
      </w:r>
      <w:r w:rsidRPr="00F96F9A">
        <w:rPr>
          <w:sz w:val="28"/>
          <w:szCs w:val="28"/>
        </w:rPr>
        <w:lastRenderedPageBreak/>
        <w:t>тепловой энергии, не позднее 1 ноября – для теплоснабжающих и теплосетевых организаций.</w:t>
      </w:r>
    </w:p>
    <w:p w:rsidR="00B056E0" w:rsidRPr="00F96F9A" w:rsidRDefault="00B056E0" w:rsidP="00B056E0">
      <w:pPr>
        <w:widowControl w:val="0"/>
        <w:shd w:val="clear" w:color="auto" w:fill="FFFFFF"/>
        <w:suppressAutoHyphens/>
        <w:ind w:firstLine="709"/>
        <w:jc w:val="both"/>
        <w:textAlignment w:val="baseline"/>
        <w:rPr>
          <w:sz w:val="28"/>
          <w:szCs w:val="28"/>
          <w:lang w:bidi="ru-RU"/>
        </w:rPr>
      </w:pPr>
      <w:r w:rsidRPr="00F96F9A">
        <w:rPr>
          <w:sz w:val="28"/>
          <w:szCs w:val="28"/>
          <w:lang w:bidi="ru-RU"/>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Организация, не получившая по объектам проверки паспорт готовности до даты, установленной Перечнем,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B056E0" w:rsidRPr="00F96F9A" w:rsidRDefault="00B056E0" w:rsidP="0080451B">
      <w:pPr>
        <w:rPr>
          <w:i/>
          <w:sz w:val="28"/>
          <w:szCs w:val="28"/>
        </w:rPr>
      </w:pPr>
    </w:p>
    <w:p w:rsidR="00B056E0" w:rsidRPr="00F96F9A" w:rsidRDefault="00B056E0" w:rsidP="0080451B">
      <w:pPr>
        <w:rPr>
          <w:i/>
          <w:sz w:val="28"/>
          <w:szCs w:val="28"/>
        </w:rPr>
      </w:pPr>
    </w:p>
    <w:p w:rsidR="00B056E0" w:rsidRPr="00F96F9A" w:rsidRDefault="00B056E0" w:rsidP="0080451B">
      <w:pPr>
        <w:rPr>
          <w:i/>
          <w:sz w:val="28"/>
          <w:szCs w:val="28"/>
        </w:rPr>
      </w:pPr>
    </w:p>
    <w:p w:rsidR="00B056E0" w:rsidRDefault="00B056E0"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Pr="00F96F9A" w:rsidRDefault="00325779" w:rsidP="0080451B">
      <w:pPr>
        <w:rPr>
          <w:i/>
          <w:sz w:val="28"/>
          <w:szCs w:val="28"/>
        </w:rPr>
      </w:pPr>
    </w:p>
    <w:p w:rsidR="00B056E0" w:rsidRPr="00F96F9A" w:rsidRDefault="00B056E0" w:rsidP="0080451B">
      <w:pPr>
        <w:rPr>
          <w:i/>
          <w:sz w:val="28"/>
          <w:szCs w:val="28"/>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325779" w:rsidRDefault="00325779" w:rsidP="0080451B">
      <w:pPr>
        <w:rPr>
          <w:i/>
          <w:sz w:val="20"/>
          <w:szCs w:val="20"/>
        </w:rPr>
      </w:pPr>
    </w:p>
    <w:p w:rsidR="00325779" w:rsidRDefault="00325779" w:rsidP="0080451B">
      <w:pPr>
        <w:rPr>
          <w:i/>
          <w:sz w:val="20"/>
          <w:szCs w:val="20"/>
        </w:rPr>
      </w:pPr>
    </w:p>
    <w:p w:rsidR="00325779" w:rsidRDefault="00325779"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AA0168" w:rsidRDefault="00AA0168" w:rsidP="0080451B">
      <w:pPr>
        <w:rPr>
          <w:i/>
          <w:sz w:val="20"/>
          <w:szCs w:val="20"/>
        </w:rPr>
      </w:pPr>
    </w:p>
    <w:p w:rsidR="00967F20" w:rsidRDefault="00967F20" w:rsidP="00967F20">
      <w:pPr>
        <w:jc w:val="both"/>
        <w:rPr>
          <w:sz w:val="28"/>
          <w:szCs w:val="28"/>
        </w:rPr>
      </w:pPr>
      <w:r>
        <w:rPr>
          <w:sz w:val="28"/>
          <w:szCs w:val="28"/>
        </w:rPr>
        <w:lastRenderedPageBreak/>
        <w:t xml:space="preserve">                                                                    </w:t>
      </w:r>
      <w:r w:rsidR="001F5034">
        <w:rPr>
          <w:sz w:val="28"/>
          <w:szCs w:val="28"/>
        </w:rPr>
        <w:t xml:space="preserve">                             </w:t>
      </w:r>
      <w:r>
        <w:rPr>
          <w:sz w:val="28"/>
          <w:szCs w:val="28"/>
        </w:rPr>
        <w:t xml:space="preserve">      Приложение </w:t>
      </w:r>
      <w:r w:rsidR="001F5034">
        <w:rPr>
          <w:sz w:val="28"/>
          <w:szCs w:val="28"/>
        </w:rPr>
        <w:t>№</w:t>
      </w:r>
      <w:r w:rsidR="00325779">
        <w:rPr>
          <w:sz w:val="28"/>
          <w:szCs w:val="28"/>
        </w:rPr>
        <w:t xml:space="preserve"> 1</w:t>
      </w:r>
    </w:p>
    <w:p w:rsidR="00967F20" w:rsidRDefault="00967F20" w:rsidP="00967F20">
      <w:pPr>
        <w:jc w:val="both"/>
        <w:rPr>
          <w:sz w:val="28"/>
          <w:szCs w:val="28"/>
        </w:rPr>
      </w:pPr>
      <w:r>
        <w:rPr>
          <w:sz w:val="28"/>
          <w:szCs w:val="28"/>
        </w:rPr>
        <w:t xml:space="preserve">                                                                                           к программе проведения</w:t>
      </w:r>
    </w:p>
    <w:p w:rsidR="00967F20" w:rsidRDefault="00967F20" w:rsidP="00967F20">
      <w:pPr>
        <w:jc w:val="both"/>
        <w:rPr>
          <w:sz w:val="28"/>
          <w:szCs w:val="28"/>
        </w:rPr>
      </w:pPr>
      <w:r>
        <w:rPr>
          <w:sz w:val="28"/>
          <w:szCs w:val="28"/>
        </w:rPr>
        <w:t xml:space="preserve">                                           </w:t>
      </w:r>
      <w:r w:rsidR="00ED39F3">
        <w:rPr>
          <w:sz w:val="28"/>
          <w:szCs w:val="28"/>
        </w:rPr>
        <w:t xml:space="preserve">                  обеспечения</w:t>
      </w:r>
      <w:r>
        <w:rPr>
          <w:sz w:val="28"/>
          <w:szCs w:val="28"/>
        </w:rPr>
        <w:t xml:space="preserve"> готовности к отопительному</w:t>
      </w:r>
    </w:p>
    <w:p w:rsidR="00967F20" w:rsidRDefault="00967F20" w:rsidP="00967F20">
      <w:pPr>
        <w:jc w:val="both"/>
        <w:rPr>
          <w:sz w:val="28"/>
          <w:szCs w:val="28"/>
        </w:rPr>
      </w:pPr>
      <w:r>
        <w:rPr>
          <w:sz w:val="28"/>
          <w:szCs w:val="28"/>
        </w:rPr>
        <w:t xml:space="preserve">                                                 </w:t>
      </w:r>
      <w:r w:rsidR="00325779">
        <w:rPr>
          <w:sz w:val="28"/>
          <w:szCs w:val="28"/>
        </w:rPr>
        <w:t xml:space="preserve">                    периоду 202</w:t>
      </w:r>
      <w:r w:rsidR="00A35703">
        <w:rPr>
          <w:sz w:val="28"/>
          <w:szCs w:val="28"/>
        </w:rPr>
        <w:t>6</w:t>
      </w:r>
      <w:r>
        <w:rPr>
          <w:sz w:val="28"/>
          <w:szCs w:val="28"/>
        </w:rPr>
        <w:t>-202</w:t>
      </w:r>
      <w:r w:rsidR="00A35703">
        <w:rPr>
          <w:sz w:val="28"/>
          <w:szCs w:val="28"/>
        </w:rPr>
        <w:t>7</w:t>
      </w:r>
      <w:r>
        <w:rPr>
          <w:sz w:val="28"/>
          <w:szCs w:val="28"/>
        </w:rPr>
        <w:t xml:space="preserve"> гг. на территории</w:t>
      </w:r>
    </w:p>
    <w:p w:rsidR="00967F20" w:rsidRDefault="00967F20" w:rsidP="00967F20">
      <w:pPr>
        <w:jc w:val="both"/>
        <w:rPr>
          <w:sz w:val="28"/>
          <w:szCs w:val="28"/>
        </w:rPr>
      </w:pPr>
      <w:r>
        <w:rPr>
          <w:sz w:val="28"/>
          <w:szCs w:val="28"/>
        </w:rPr>
        <w:t xml:space="preserve">                                                      </w:t>
      </w:r>
      <w:r w:rsidR="00310070">
        <w:rPr>
          <w:sz w:val="28"/>
          <w:szCs w:val="28"/>
        </w:rPr>
        <w:t xml:space="preserve">              </w:t>
      </w:r>
      <w:r w:rsidR="00C46F81">
        <w:rPr>
          <w:sz w:val="28"/>
          <w:szCs w:val="28"/>
        </w:rPr>
        <w:t>Акшинского муниципального</w:t>
      </w:r>
      <w:r w:rsidR="00310070">
        <w:rPr>
          <w:sz w:val="28"/>
          <w:szCs w:val="28"/>
        </w:rPr>
        <w:t xml:space="preserve"> округа</w:t>
      </w:r>
    </w:p>
    <w:p w:rsidR="00310070" w:rsidRDefault="00310070" w:rsidP="00967F20">
      <w:pPr>
        <w:jc w:val="both"/>
        <w:rPr>
          <w:sz w:val="28"/>
          <w:szCs w:val="28"/>
        </w:rPr>
      </w:pPr>
      <w:r>
        <w:rPr>
          <w:sz w:val="28"/>
          <w:szCs w:val="28"/>
        </w:rPr>
        <w:t xml:space="preserve">                                                                                                 Забайкальского края</w:t>
      </w:r>
    </w:p>
    <w:p w:rsidR="00967F20" w:rsidRDefault="00967F20" w:rsidP="00967F20">
      <w:pPr>
        <w:jc w:val="both"/>
        <w:rPr>
          <w:sz w:val="28"/>
          <w:szCs w:val="28"/>
        </w:rPr>
      </w:pPr>
    </w:p>
    <w:p w:rsidR="00ED39F3" w:rsidRDefault="00ED39F3" w:rsidP="00ED39F3">
      <w:pPr>
        <w:jc w:val="center"/>
        <w:rPr>
          <w:sz w:val="28"/>
          <w:szCs w:val="28"/>
        </w:rPr>
      </w:pPr>
      <w:r>
        <w:rPr>
          <w:sz w:val="28"/>
          <w:szCs w:val="28"/>
        </w:rPr>
        <w:t xml:space="preserve">АКТ ОЦЕНКИ ОБЕСПЕЧЕНИЯ ГОТОВНОСТИ К </w:t>
      </w:r>
    </w:p>
    <w:p w:rsidR="00ED39F3" w:rsidRDefault="00ED39F3" w:rsidP="00ED39F3">
      <w:pPr>
        <w:jc w:val="center"/>
        <w:rPr>
          <w:sz w:val="28"/>
          <w:szCs w:val="28"/>
        </w:rPr>
      </w:pPr>
      <w:r>
        <w:rPr>
          <w:sz w:val="28"/>
          <w:szCs w:val="28"/>
        </w:rPr>
        <w:t>ОТОПИТЕЛЬНОМУ ПЕРИОДУ</w:t>
      </w:r>
    </w:p>
    <w:p w:rsidR="00ED39F3" w:rsidRDefault="00ED39F3" w:rsidP="00ED39F3">
      <w:pPr>
        <w:jc w:val="center"/>
        <w:rPr>
          <w:sz w:val="28"/>
          <w:szCs w:val="28"/>
        </w:rPr>
      </w:pPr>
      <w:r>
        <w:rPr>
          <w:sz w:val="28"/>
          <w:szCs w:val="28"/>
        </w:rPr>
        <w:t>____/_____гг.</w:t>
      </w:r>
    </w:p>
    <w:p w:rsidR="00ED39F3" w:rsidRDefault="00ED39F3" w:rsidP="00ED39F3">
      <w:pPr>
        <w:jc w:val="center"/>
        <w:rPr>
          <w:sz w:val="28"/>
          <w:szCs w:val="28"/>
        </w:rPr>
      </w:pPr>
    </w:p>
    <w:p w:rsidR="00967F20" w:rsidRDefault="00967F20" w:rsidP="00967F20">
      <w:pPr>
        <w:jc w:val="both"/>
        <w:rPr>
          <w:sz w:val="28"/>
          <w:szCs w:val="28"/>
        </w:rPr>
      </w:pPr>
      <w:r>
        <w:rPr>
          <w:sz w:val="28"/>
          <w:szCs w:val="28"/>
        </w:rPr>
        <w:t xml:space="preserve">__________________                                         </w:t>
      </w:r>
      <w:r w:rsidR="00325779">
        <w:rPr>
          <w:sz w:val="28"/>
          <w:szCs w:val="28"/>
        </w:rPr>
        <w:t xml:space="preserve">          «____»___________202</w:t>
      </w:r>
      <w:r w:rsidR="00A35703">
        <w:rPr>
          <w:sz w:val="28"/>
          <w:szCs w:val="28"/>
        </w:rPr>
        <w:t>6</w:t>
      </w:r>
      <w:r w:rsidR="00E4516E">
        <w:rPr>
          <w:sz w:val="28"/>
          <w:szCs w:val="28"/>
        </w:rPr>
        <w:t xml:space="preserve"> </w:t>
      </w:r>
      <w:r>
        <w:rPr>
          <w:sz w:val="28"/>
          <w:szCs w:val="28"/>
        </w:rPr>
        <w:t>г.</w:t>
      </w:r>
    </w:p>
    <w:p w:rsidR="00967F20" w:rsidRDefault="00967F20" w:rsidP="00967F20">
      <w:pPr>
        <w:jc w:val="both"/>
        <w:rPr>
          <w:sz w:val="22"/>
          <w:szCs w:val="22"/>
        </w:rPr>
      </w:pPr>
      <w:r>
        <w:rPr>
          <w:sz w:val="22"/>
          <w:szCs w:val="22"/>
        </w:rPr>
        <w:t xml:space="preserve">(место составления </w:t>
      </w:r>
      <w:r w:rsidR="00C46F81">
        <w:rPr>
          <w:sz w:val="22"/>
          <w:szCs w:val="22"/>
        </w:rPr>
        <w:t xml:space="preserve">акта)  </w:t>
      </w:r>
      <w:r>
        <w:rPr>
          <w:sz w:val="22"/>
          <w:szCs w:val="22"/>
        </w:rPr>
        <w:t xml:space="preserve">                                                                   (дата составления акта)</w:t>
      </w:r>
    </w:p>
    <w:p w:rsidR="00967F20" w:rsidRDefault="00967F20" w:rsidP="00967F20">
      <w:pPr>
        <w:jc w:val="both"/>
        <w:rPr>
          <w:sz w:val="22"/>
          <w:szCs w:val="22"/>
        </w:rPr>
      </w:pPr>
    </w:p>
    <w:p w:rsidR="00967F20" w:rsidRDefault="00967F20" w:rsidP="00967F20">
      <w:pPr>
        <w:jc w:val="both"/>
        <w:rPr>
          <w:sz w:val="28"/>
          <w:szCs w:val="28"/>
        </w:rPr>
      </w:pPr>
      <w:r>
        <w:rPr>
          <w:sz w:val="28"/>
          <w:szCs w:val="28"/>
        </w:rPr>
        <w:t>Комиссия, образованная_____________________________________________</w:t>
      </w:r>
    </w:p>
    <w:p w:rsidR="00967F20" w:rsidRDefault="00967F20" w:rsidP="00967F20">
      <w:pPr>
        <w:jc w:val="both"/>
        <w:rPr>
          <w:sz w:val="22"/>
          <w:szCs w:val="22"/>
        </w:rPr>
      </w:pPr>
      <w:r>
        <w:rPr>
          <w:sz w:val="22"/>
          <w:szCs w:val="22"/>
        </w:rPr>
        <w:t xml:space="preserve">                                                    (форма документа и его реквизиты, которым образована комиссия)</w:t>
      </w:r>
    </w:p>
    <w:p w:rsidR="00967F20" w:rsidRDefault="00967F20" w:rsidP="00967F20">
      <w:pPr>
        <w:jc w:val="both"/>
        <w:rPr>
          <w:sz w:val="28"/>
          <w:szCs w:val="28"/>
        </w:rPr>
      </w:pPr>
      <w:r>
        <w:rPr>
          <w:sz w:val="28"/>
          <w:szCs w:val="28"/>
        </w:rPr>
        <w:t xml:space="preserve">                                </w:t>
      </w:r>
    </w:p>
    <w:p w:rsidR="00967F20" w:rsidRDefault="00967F20" w:rsidP="00967F20">
      <w:pPr>
        <w:jc w:val="both"/>
        <w:rPr>
          <w:sz w:val="28"/>
          <w:szCs w:val="28"/>
        </w:rPr>
      </w:pPr>
      <w:r>
        <w:rPr>
          <w:sz w:val="28"/>
          <w:szCs w:val="28"/>
        </w:rPr>
        <w:t>В соответствии с программой проведения</w:t>
      </w:r>
      <w:r w:rsidR="00ED39F3">
        <w:rPr>
          <w:sz w:val="28"/>
          <w:szCs w:val="28"/>
        </w:rPr>
        <w:t xml:space="preserve"> оценки обеспечения</w:t>
      </w:r>
      <w:r>
        <w:rPr>
          <w:sz w:val="28"/>
          <w:szCs w:val="28"/>
        </w:rPr>
        <w:t xml:space="preserve"> готовности к отопительному периоду от «___» _________________ 20__ г., </w:t>
      </w:r>
    </w:p>
    <w:p w:rsidR="00ED39F3" w:rsidRDefault="00CF0FD0" w:rsidP="00967F20">
      <w:pPr>
        <w:jc w:val="both"/>
        <w:rPr>
          <w:sz w:val="28"/>
          <w:szCs w:val="28"/>
        </w:rPr>
      </w:pPr>
      <w:r>
        <w:rPr>
          <w:sz w:val="28"/>
          <w:szCs w:val="28"/>
        </w:rPr>
        <w:t>у</w:t>
      </w:r>
      <w:r w:rsidR="00967F20">
        <w:rPr>
          <w:sz w:val="28"/>
          <w:szCs w:val="28"/>
        </w:rPr>
        <w:t>твержденной</w:t>
      </w:r>
    </w:p>
    <w:p w:rsidR="00967F20" w:rsidRDefault="00967F20" w:rsidP="00967F20">
      <w:pPr>
        <w:jc w:val="both"/>
        <w:rPr>
          <w:sz w:val="28"/>
          <w:szCs w:val="28"/>
        </w:rPr>
      </w:pPr>
      <w:r>
        <w:rPr>
          <w:sz w:val="28"/>
          <w:szCs w:val="28"/>
        </w:rPr>
        <w:t>______________________________________________________</w:t>
      </w:r>
    </w:p>
    <w:p w:rsidR="00967F20" w:rsidRDefault="00967F20" w:rsidP="00967F20">
      <w:pPr>
        <w:jc w:val="both"/>
      </w:pPr>
      <w:r>
        <w:t xml:space="preserve">                         (ФИО руководителя (его заместителя)</w:t>
      </w:r>
      <w:r w:rsidR="00ED39F3">
        <w:t xml:space="preserve"> уполномоченного органа, проводящего оценку обеспечения</w:t>
      </w:r>
      <w:r>
        <w:t xml:space="preserve"> готовности к отопительному периоду)</w:t>
      </w:r>
    </w:p>
    <w:p w:rsidR="00967F20" w:rsidRDefault="00967F20" w:rsidP="00967F20">
      <w:pPr>
        <w:jc w:val="both"/>
        <w:rPr>
          <w:sz w:val="28"/>
          <w:szCs w:val="28"/>
        </w:rPr>
      </w:pPr>
      <w:r>
        <w:rPr>
          <w:sz w:val="28"/>
          <w:szCs w:val="28"/>
        </w:rPr>
        <w:t xml:space="preserve">с «___» _____________20__ г. по «___» ____________20__г. в соответствии с Федеральным законом от 27 июля </w:t>
      </w:r>
      <w:smartTag w:uri="urn:schemas-microsoft-com:office:smarttags" w:element="metricconverter">
        <w:smartTagPr>
          <w:attr w:name="ProductID" w:val="2010 г"/>
        </w:smartTagPr>
        <w:r>
          <w:rPr>
            <w:sz w:val="28"/>
            <w:szCs w:val="28"/>
          </w:rPr>
          <w:t>2010 г</w:t>
        </w:r>
      </w:smartTag>
      <w:r>
        <w:rPr>
          <w:sz w:val="28"/>
          <w:szCs w:val="28"/>
        </w:rPr>
        <w:t xml:space="preserve">. № 190-ФЗ «О теплоснабжении» провела </w:t>
      </w:r>
      <w:r w:rsidR="00ED39F3">
        <w:rPr>
          <w:sz w:val="28"/>
          <w:szCs w:val="28"/>
        </w:rPr>
        <w:t>оценку обеспечения</w:t>
      </w:r>
      <w:r>
        <w:rPr>
          <w:sz w:val="28"/>
          <w:szCs w:val="28"/>
        </w:rPr>
        <w:t xml:space="preserve"> готовности к отопительному периоду __________________________________________________________________</w:t>
      </w:r>
    </w:p>
    <w:p w:rsidR="006C368B" w:rsidRDefault="00967F20" w:rsidP="00967F20">
      <w:pPr>
        <w:jc w:val="both"/>
      </w:pPr>
      <w:r>
        <w:t>(</w:t>
      </w:r>
      <w:r w:rsidR="00ED39F3">
        <w:t>наименование лица, подлежащего оценке обеспечения готовности</w:t>
      </w:r>
      <w:r w:rsidR="006C368B">
        <w:t>)</w:t>
      </w:r>
    </w:p>
    <w:p w:rsidR="00967F20" w:rsidRDefault="00967F20" w:rsidP="00967F20">
      <w:pPr>
        <w:jc w:val="both"/>
      </w:pPr>
    </w:p>
    <w:p w:rsidR="00967F20" w:rsidRDefault="00967F20" w:rsidP="00967F20">
      <w:pPr>
        <w:jc w:val="both"/>
        <w:rPr>
          <w:sz w:val="28"/>
          <w:szCs w:val="28"/>
        </w:rPr>
      </w:pPr>
      <w:r>
        <w:tab/>
      </w:r>
      <w:r w:rsidR="006C368B" w:rsidRPr="006C368B">
        <w:rPr>
          <w:sz w:val="28"/>
          <w:szCs w:val="28"/>
        </w:rPr>
        <w:t>Оценка обеспечения готовности к отопительному периоду проводилась в отношении следующих объектов оценки обеспечения готовности</w:t>
      </w:r>
      <w:r>
        <w:rPr>
          <w:sz w:val="28"/>
          <w:szCs w:val="28"/>
        </w:rPr>
        <w:t>:</w:t>
      </w:r>
    </w:p>
    <w:p w:rsidR="00967F20" w:rsidRDefault="00967F20" w:rsidP="00967F20">
      <w:pPr>
        <w:jc w:val="both"/>
        <w:rPr>
          <w:sz w:val="28"/>
          <w:szCs w:val="28"/>
        </w:rPr>
      </w:pPr>
      <w:r>
        <w:rPr>
          <w:sz w:val="28"/>
          <w:szCs w:val="28"/>
        </w:rPr>
        <w:t>1. ________________________________________________________________</w:t>
      </w:r>
    </w:p>
    <w:p w:rsidR="00967F20" w:rsidRDefault="006C368B" w:rsidP="00967F20">
      <w:pPr>
        <w:jc w:val="both"/>
        <w:rPr>
          <w:sz w:val="28"/>
          <w:szCs w:val="28"/>
        </w:rPr>
      </w:pPr>
      <w:r>
        <w:rPr>
          <w:sz w:val="28"/>
          <w:szCs w:val="28"/>
        </w:rPr>
        <w:t>2._________________________________________________________________</w:t>
      </w:r>
    </w:p>
    <w:p w:rsidR="006C368B" w:rsidRDefault="006C368B" w:rsidP="00967F20">
      <w:pPr>
        <w:jc w:val="both"/>
      </w:pPr>
      <w:r>
        <w:rPr>
          <w:sz w:val="28"/>
          <w:szCs w:val="28"/>
        </w:rPr>
        <w:t>3._________________________________________________________________</w:t>
      </w:r>
    </w:p>
    <w:p w:rsidR="006C368B" w:rsidRDefault="006C368B" w:rsidP="00967F20">
      <w:pPr>
        <w:jc w:val="both"/>
        <w:rPr>
          <w:sz w:val="28"/>
          <w:szCs w:val="28"/>
        </w:rPr>
      </w:pPr>
    </w:p>
    <w:p w:rsidR="00967F20" w:rsidRDefault="00967F20" w:rsidP="00967F20">
      <w:pPr>
        <w:jc w:val="both"/>
        <w:rPr>
          <w:sz w:val="28"/>
          <w:szCs w:val="28"/>
        </w:rPr>
      </w:pPr>
      <w:r>
        <w:rPr>
          <w:sz w:val="28"/>
          <w:szCs w:val="28"/>
        </w:rPr>
        <w:t xml:space="preserve">В ходе проведения </w:t>
      </w:r>
      <w:r w:rsidR="006C368B">
        <w:rPr>
          <w:sz w:val="28"/>
          <w:szCs w:val="28"/>
        </w:rPr>
        <w:t xml:space="preserve">оценки обеспечения </w:t>
      </w:r>
      <w:r>
        <w:rPr>
          <w:sz w:val="28"/>
          <w:szCs w:val="28"/>
        </w:rPr>
        <w:t xml:space="preserve"> готовности к отопительному периоду ком</w:t>
      </w:r>
      <w:r w:rsidR="006C368B">
        <w:rPr>
          <w:sz w:val="28"/>
          <w:szCs w:val="28"/>
        </w:rPr>
        <w:t>иссия установила:</w:t>
      </w:r>
    </w:p>
    <w:p w:rsidR="006C368B" w:rsidRDefault="006C368B" w:rsidP="00967F20">
      <w:pPr>
        <w:jc w:val="both"/>
        <w:rPr>
          <w:sz w:val="28"/>
          <w:szCs w:val="28"/>
        </w:rPr>
      </w:pPr>
    </w:p>
    <w:p w:rsidR="006C368B" w:rsidRDefault="006C368B" w:rsidP="006C368B">
      <w:pPr>
        <w:pStyle w:val="ae"/>
        <w:numPr>
          <w:ilvl w:val="0"/>
          <w:numId w:val="5"/>
        </w:numPr>
        <w:jc w:val="both"/>
        <w:rPr>
          <w:sz w:val="28"/>
          <w:szCs w:val="28"/>
        </w:rPr>
      </w:pPr>
      <w:r>
        <w:rPr>
          <w:sz w:val="28"/>
          <w:szCs w:val="28"/>
        </w:rPr>
        <w:t>Уровни готовности объектов оценки обеспечения готовности:</w:t>
      </w:r>
    </w:p>
    <w:p w:rsidR="006C368B" w:rsidRDefault="006C368B" w:rsidP="006C368B">
      <w:pPr>
        <w:pStyle w:val="ae"/>
        <w:jc w:val="both"/>
        <w:rPr>
          <w:sz w:val="28"/>
          <w:szCs w:val="28"/>
        </w:rPr>
      </w:pPr>
    </w:p>
    <w:tbl>
      <w:tblPr>
        <w:tblW w:w="0" w:type="auto"/>
        <w:tblInd w:w="360" w:type="dxa"/>
        <w:tblLook w:val="04A0" w:firstRow="1" w:lastRow="0" w:firstColumn="1" w:lastColumn="0" w:noHBand="0" w:noVBand="1"/>
      </w:tblPr>
      <w:tblGrid>
        <w:gridCol w:w="4494"/>
        <w:gridCol w:w="4500"/>
      </w:tblGrid>
      <w:tr w:rsidR="006C368B" w:rsidTr="006C368B">
        <w:tc>
          <w:tcPr>
            <w:tcW w:w="4672" w:type="dxa"/>
          </w:tcPr>
          <w:p w:rsidR="006C368B" w:rsidRPr="00E25F6A" w:rsidRDefault="006C368B" w:rsidP="00187863">
            <w:pPr>
              <w:jc w:val="center"/>
            </w:pPr>
            <w:r w:rsidRPr="00E25F6A">
              <w:t>Объект оценки обеспечения готовности</w:t>
            </w:r>
          </w:p>
        </w:tc>
        <w:tc>
          <w:tcPr>
            <w:tcW w:w="4672" w:type="dxa"/>
          </w:tcPr>
          <w:p w:rsidR="006C368B" w:rsidRPr="00E25F6A" w:rsidRDefault="006C368B" w:rsidP="00187863">
            <w:pPr>
              <w:jc w:val="center"/>
            </w:pPr>
            <w:r w:rsidRPr="00E25F6A">
              <w:t>Уровень готовности</w:t>
            </w:r>
          </w:p>
          <w:p w:rsidR="006C368B" w:rsidRPr="00E25F6A" w:rsidRDefault="006C368B" w:rsidP="00187863">
            <w:pPr>
              <w:jc w:val="center"/>
            </w:pPr>
            <w:r w:rsidRPr="00E25F6A">
              <w:t>(Готов/готов с условиями/не готов</w:t>
            </w:r>
          </w:p>
        </w:tc>
      </w:tr>
      <w:tr w:rsidR="006C368B" w:rsidTr="006C368B">
        <w:tc>
          <w:tcPr>
            <w:tcW w:w="4672" w:type="dxa"/>
          </w:tcPr>
          <w:p w:rsidR="006C368B" w:rsidRDefault="006C368B" w:rsidP="006C368B">
            <w:pPr>
              <w:jc w:val="both"/>
              <w:rPr>
                <w:sz w:val="28"/>
                <w:szCs w:val="28"/>
              </w:rPr>
            </w:pPr>
            <w:r>
              <w:rPr>
                <w:sz w:val="28"/>
                <w:szCs w:val="28"/>
              </w:rPr>
              <w:t>1</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r>
              <w:rPr>
                <w:sz w:val="28"/>
                <w:szCs w:val="28"/>
              </w:rPr>
              <w:t>2</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r>
              <w:rPr>
                <w:sz w:val="28"/>
                <w:szCs w:val="28"/>
              </w:rPr>
              <w:t>2</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p>
        </w:tc>
        <w:tc>
          <w:tcPr>
            <w:tcW w:w="4672" w:type="dxa"/>
          </w:tcPr>
          <w:p w:rsidR="006C368B" w:rsidRDefault="006C368B" w:rsidP="006C368B">
            <w:pPr>
              <w:jc w:val="both"/>
              <w:rPr>
                <w:sz w:val="28"/>
                <w:szCs w:val="28"/>
              </w:rPr>
            </w:pPr>
          </w:p>
        </w:tc>
      </w:tr>
    </w:tbl>
    <w:p w:rsidR="006C368B" w:rsidRPr="006C368B" w:rsidRDefault="006C368B" w:rsidP="006C368B">
      <w:pPr>
        <w:jc w:val="both"/>
        <w:rPr>
          <w:sz w:val="28"/>
          <w:szCs w:val="28"/>
        </w:rPr>
      </w:pPr>
      <w:r>
        <w:rPr>
          <w:sz w:val="28"/>
          <w:szCs w:val="28"/>
        </w:rPr>
        <w:t>2.</w:t>
      </w:r>
      <w:r w:rsidRPr="006C368B">
        <w:rPr>
          <w:sz w:val="28"/>
          <w:szCs w:val="28"/>
        </w:rPr>
        <w:t>Уровень готовности лица, подлежащего оценке обеспечения готовности:</w:t>
      </w:r>
    </w:p>
    <w:p w:rsidR="006C368B" w:rsidRDefault="006C368B" w:rsidP="006C368B">
      <w:pPr>
        <w:ind w:left="360"/>
        <w:jc w:val="both"/>
        <w:rPr>
          <w:sz w:val="28"/>
          <w:szCs w:val="28"/>
        </w:rPr>
      </w:pPr>
    </w:p>
    <w:tbl>
      <w:tblPr>
        <w:tblW w:w="0" w:type="auto"/>
        <w:tblInd w:w="360" w:type="dxa"/>
        <w:tblLook w:val="04A0" w:firstRow="1" w:lastRow="0" w:firstColumn="1" w:lastColumn="0" w:noHBand="0" w:noVBand="1"/>
      </w:tblPr>
      <w:tblGrid>
        <w:gridCol w:w="4494"/>
        <w:gridCol w:w="4500"/>
      </w:tblGrid>
      <w:tr w:rsidR="006C368B" w:rsidTr="006C368B">
        <w:tc>
          <w:tcPr>
            <w:tcW w:w="4672" w:type="dxa"/>
          </w:tcPr>
          <w:p w:rsidR="006C368B" w:rsidRPr="00E25F6A" w:rsidRDefault="00187863" w:rsidP="00187863">
            <w:pPr>
              <w:jc w:val="center"/>
            </w:pPr>
            <w:r w:rsidRPr="00E25F6A">
              <w:t>Лицо, подлежащее оценке обеспечения готовности</w:t>
            </w:r>
          </w:p>
        </w:tc>
        <w:tc>
          <w:tcPr>
            <w:tcW w:w="4672" w:type="dxa"/>
          </w:tcPr>
          <w:p w:rsidR="00187863" w:rsidRPr="00E25F6A" w:rsidRDefault="00187863" w:rsidP="00187863">
            <w:pPr>
              <w:jc w:val="center"/>
            </w:pPr>
            <w:r w:rsidRPr="00E25F6A">
              <w:t>Уровень готовности</w:t>
            </w:r>
          </w:p>
          <w:p w:rsidR="006C368B" w:rsidRPr="00E25F6A" w:rsidRDefault="00187863" w:rsidP="00187863">
            <w:pPr>
              <w:jc w:val="center"/>
            </w:pPr>
            <w:r w:rsidRPr="00E25F6A">
              <w:t>(Готов/готов с условиями/не готов</w:t>
            </w:r>
          </w:p>
        </w:tc>
      </w:tr>
      <w:tr w:rsidR="006C368B" w:rsidTr="006C368B">
        <w:tc>
          <w:tcPr>
            <w:tcW w:w="4672" w:type="dxa"/>
          </w:tcPr>
          <w:p w:rsidR="006C368B" w:rsidRDefault="006C368B" w:rsidP="006C368B">
            <w:pPr>
              <w:jc w:val="both"/>
              <w:rPr>
                <w:sz w:val="28"/>
                <w:szCs w:val="28"/>
              </w:rPr>
            </w:pPr>
          </w:p>
        </w:tc>
        <w:tc>
          <w:tcPr>
            <w:tcW w:w="4672" w:type="dxa"/>
          </w:tcPr>
          <w:p w:rsidR="006C368B" w:rsidRDefault="006C368B" w:rsidP="006C368B">
            <w:pPr>
              <w:jc w:val="both"/>
              <w:rPr>
                <w:sz w:val="28"/>
                <w:szCs w:val="28"/>
              </w:rPr>
            </w:pPr>
          </w:p>
        </w:tc>
      </w:tr>
    </w:tbl>
    <w:p w:rsidR="006C368B" w:rsidRPr="006C368B" w:rsidRDefault="006C368B" w:rsidP="006C368B">
      <w:pPr>
        <w:ind w:left="360"/>
        <w:jc w:val="both"/>
        <w:rPr>
          <w:sz w:val="28"/>
          <w:szCs w:val="28"/>
        </w:rPr>
      </w:pPr>
    </w:p>
    <w:p w:rsidR="00967F20" w:rsidRDefault="00187863" w:rsidP="00187863">
      <w:pPr>
        <w:jc w:val="both"/>
      </w:pPr>
      <w:r>
        <w:t xml:space="preserve">     Приложение: 1.</w:t>
      </w:r>
      <w:r w:rsidR="00CF0FD0">
        <w:t xml:space="preserve"> Оценочный лист для                                                     на ___л. в 1 экз.</w:t>
      </w:r>
    </w:p>
    <w:p w:rsidR="00CF0FD0" w:rsidRDefault="00CF0FD0" w:rsidP="00187863">
      <w:pPr>
        <w:jc w:val="both"/>
      </w:pPr>
      <w:r>
        <w:t xml:space="preserve">                                 расчета индекса  </w:t>
      </w:r>
    </w:p>
    <w:p w:rsidR="00CF0FD0" w:rsidRDefault="00CF0FD0" w:rsidP="00187863">
      <w:pPr>
        <w:jc w:val="both"/>
      </w:pPr>
      <w:r>
        <w:t xml:space="preserve">                                 готовности к</w:t>
      </w:r>
    </w:p>
    <w:p w:rsidR="00CF0FD0" w:rsidRDefault="00CF0FD0" w:rsidP="00187863">
      <w:pPr>
        <w:jc w:val="both"/>
      </w:pPr>
      <w:r>
        <w:t xml:space="preserve">                                 отопительному</w:t>
      </w:r>
    </w:p>
    <w:p w:rsidR="00CF0FD0" w:rsidRDefault="00CF0FD0" w:rsidP="00187863">
      <w:pPr>
        <w:jc w:val="both"/>
      </w:pPr>
      <w:r>
        <w:t xml:space="preserve">                                 периоду                          _________________</w:t>
      </w:r>
    </w:p>
    <w:p w:rsidR="00CF0FD0" w:rsidRDefault="00CF0FD0" w:rsidP="00187863">
      <w:pPr>
        <w:jc w:val="both"/>
      </w:pPr>
      <w:r>
        <w:t xml:space="preserve">                                                                            (объект оценки</w:t>
      </w:r>
    </w:p>
    <w:p w:rsidR="00CF0FD0" w:rsidRDefault="00CF0FD0" w:rsidP="00187863">
      <w:pPr>
        <w:jc w:val="both"/>
      </w:pPr>
      <w:r>
        <w:t xml:space="preserve">                                                                             обеспечения</w:t>
      </w:r>
    </w:p>
    <w:p w:rsidR="00CF0FD0" w:rsidRDefault="00CF0FD0" w:rsidP="00187863">
      <w:pPr>
        <w:jc w:val="both"/>
      </w:pPr>
      <w:r>
        <w:t xml:space="preserve">                                                                             готовности)</w:t>
      </w:r>
    </w:p>
    <w:p w:rsidR="00CF0FD0" w:rsidRDefault="00CF0FD0" w:rsidP="00CF0FD0">
      <w:pPr>
        <w:jc w:val="both"/>
      </w:pPr>
      <w:r>
        <w:t xml:space="preserve">                             2. Оценочный лист для                                                     на ___л. в 1 экз.</w:t>
      </w:r>
    </w:p>
    <w:p w:rsidR="00CF0FD0" w:rsidRDefault="00CF0FD0" w:rsidP="00CF0FD0">
      <w:pPr>
        <w:jc w:val="both"/>
      </w:pPr>
      <w:r>
        <w:t xml:space="preserve">                                 расчета индекса  </w:t>
      </w:r>
    </w:p>
    <w:p w:rsidR="00CF0FD0" w:rsidRDefault="00CF0FD0" w:rsidP="00CF0FD0">
      <w:pPr>
        <w:jc w:val="both"/>
      </w:pPr>
      <w:r>
        <w:t xml:space="preserve">                                 готовности к</w:t>
      </w:r>
    </w:p>
    <w:p w:rsidR="00CF0FD0" w:rsidRDefault="00CF0FD0" w:rsidP="00CF0FD0">
      <w:pPr>
        <w:jc w:val="both"/>
      </w:pPr>
      <w:r>
        <w:t xml:space="preserve">                                 отопительному</w:t>
      </w:r>
    </w:p>
    <w:p w:rsidR="00CF0FD0" w:rsidRDefault="00CF0FD0" w:rsidP="00CF0FD0">
      <w:pPr>
        <w:jc w:val="both"/>
      </w:pPr>
      <w:r>
        <w:t xml:space="preserve">                                 периоду                          _________________</w:t>
      </w:r>
    </w:p>
    <w:p w:rsidR="00CF0FD0" w:rsidRDefault="00CF0FD0" w:rsidP="00CF0FD0">
      <w:pPr>
        <w:jc w:val="both"/>
      </w:pPr>
      <w:r>
        <w:t xml:space="preserve">                                                                            (объект оценки</w:t>
      </w:r>
    </w:p>
    <w:p w:rsidR="00CF0FD0" w:rsidRDefault="00CF0FD0" w:rsidP="00CF0FD0">
      <w:pPr>
        <w:jc w:val="both"/>
      </w:pPr>
      <w:r>
        <w:t xml:space="preserve">                                                                             обеспечения</w:t>
      </w:r>
    </w:p>
    <w:p w:rsidR="00CF0FD0" w:rsidRDefault="00CF0FD0" w:rsidP="00CF0FD0">
      <w:pPr>
        <w:jc w:val="both"/>
      </w:pPr>
      <w:r>
        <w:t xml:space="preserve">                                                                             готовности)</w:t>
      </w:r>
    </w:p>
    <w:p w:rsidR="00CF0FD0" w:rsidRDefault="00CF0FD0" w:rsidP="00CF0FD0">
      <w:pPr>
        <w:jc w:val="both"/>
      </w:pPr>
      <w:r>
        <w:t xml:space="preserve">                            3. Оценочный лист для                                                     на ___л. в 1 экз.</w:t>
      </w:r>
    </w:p>
    <w:p w:rsidR="00CF0FD0" w:rsidRDefault="00CF0FD0" w:rsidP="00CF0FD0">
      <w:pPr>
        <w:jc w:val="both"/>
      </w:pPr>
      <w:r>
        <w:t xml:space="preserve">                                 расчета индекса  </w:t>
      </w:r>
    </w:p>
    <w:p w:rsidR="00CF0FD0" w:rsidRDefault="00CF0FD0" w:rsidP="00CF0FD0">
      <w:pPr>
        <w:jc w:val="both"/>
      </w:pPr>
      <w:r>
        <w:t xml:space="preserve">                                 готовности к</w:t>
      </w:r>
    </w:p>
    <w:p w:rsidR="00CF0FD0" w:rsidRDefault="00CF0FD0" w:rsidP="00CF0FD0">
      <w:pPr>
        <w:jc w:val="both"/>
      </w:pPr>
      <w:r>
        <w:t xml:space="preserve">                                 отопительному</w:t>
      </w:r>
    </w:p>
    <w:p w:rsidR="00CF0FD0" w:rsidRDefault="00CF0FD0" w:rsidP="00CF0FD0">
      <w:pPr>
        <w:jc w:val="both"/>
      </w:pPr>
      <w:r>
        <w:t xml:space="preserve">                                 периоду                          _________________</w:t>
      </w:r>
    </w:p>
    <w:p w:rsidR="00CF0FD0" w:rsidRDefault="00CF0FD0" w:rsidP="00CF0FD0">
      <w:pPr>
        <w:jc w:val="both"/>
      </w:pPr>
      <w:r>
        <w:t xml:space="preserve">                                                                            (объект оценки</w:t>
      </w:r>
    </w:p>
    <w:p w:rsidR="00CF0FD0" w:rsidRDefault="00CF0FD0" w:rsidP="00CF0FD0">
      <w:pPr>
        <w:jc w:val="both"/>
      </w:pPr>
      <w:r>
        <w:t xml:space="preserve">                                                                             обеспечения</w:t>
      </w:r>
    </w:p>
    <w:p w:rsidR="00CF0FD0" w:rsidRDefault="00CF0FD0" w:rsidP="00CF0FD0">
      <w:pPr>
        <w:jc w:val="both"/>
      </w:pPr>
      <w:r>
        <w:t xml:space="preserve">                                                                             готовности)</w:t>
      </w:r>
    </w:p>
    <w:p w:rsidR="00CF0FD0" w:rsidRDefault="00CF0FD0" w:rsidP="00CF0FD0">
      <w:pPr>
        <w:jc w:val="both"/>
      </w:pPr>
    </w:p>
    <w:p w:rsidR="00967F20" w:rsidRDefault="00967F20" w:rsidP="00967F20">
      <w:pPr>
        <w:jc w:val="both"/>
        <w:rPr>
          <w:sz w:val="28"/>
          <w:szCs w:val="28"/>
        </w:rPr>
      </w:pPr>
      <w:r>
        <w:rPr>
          <w:sz w:val="28"/>
          <w:szCs w:val="28"/>
        </w:rPr>
        <w:t>Председатель комиссии:    _____________________/ _________________</w:t>
      </w:r>
    </w:p>
    <w:p w:rsidR="00967F20" w:rsidRDefault="00967F20" w:rsidP="00967F20">
      <w:pPr>
        <w:jc w:val="both"/>
      </w:pPr>
      <w:r>
        <w:rPr>
          <w:sz w:val="28"/>
          <w:szCs w:val="28"/>
        </w:rPr>
        <w:t xml:space="preserve">                                                </w:t>
      </w:r>
      <w:r>
        <w:t>(подпись, расшифровка подписи)</w:t>
      </w:r>
    </w:p>
    <w:p w:rsidR="00967F20" w:rsidRDefault="00967F20" w:rsidP="00967F20">
      <w:pPr>
        <w:jc w:val="both"/>
        <w:rPr>
          <w:sz w:val="28"/>
          <w:szCs w:val="28"/>
        </w:rPr>
      </w:pPr>
      <w:r>
        <w:rPr>
          <w:sz w:val="28"/>
          <w:szCs w:val="28"/>
        </w:rPr>
        <w:t xml:space="preserve">Заместитель председателя </w:t>
      </w:r>
    </w:p>
    <w:p w:rsidR="00967F20" w:rsidRDefault="00967F20" w:rsidP="00967F20">
      <w:pPr>
        <w:jc w:val="both"/>
        <w:rPr>
          <w:sz w:val="28"/>
          <w:szCs w:val="28"/>
        </w:rPr>
      </w:pPr>
      <w:r>
        <w:rPr>
          <w:sz w:val="28"/>
          <w:szCs w:val="28"/>
        </w:rPr>
        <w:t>комиссии:                           ____________________/ __________________</w:t>
      </w:r>
    </w:p>
    <w:p w:rsidR="00967F20" w:rsidRDefault="00967F20" w:rsidP="00967F20">
      <w:pPr>
        <w:jc w:val="both"/>
      </w:pPr>
      <w:r>
        <w:rPr>
          <w:sz w:val="28"/>
          <w:szCs w:val="28"/>
        </w:rPr>
        <w:t xml:space="preserve">                                                </w:t>
      </w:r>
      <w:r>
        <w:t>(подпись, расшифровка подписи)</w:t>
      </w:r>
    </w:p>
    <w:p w:rsidR="00967F20" w:rsidRDefault="00967F20" w:rsidP="00967F20">
      <w:pPr>
        <w:jc w:val="both"/>
        <w:rPr>
          <w:sz w:val="28"/>
          <w:szCs w:val="28"/>
        </w:rPr>
      </w:pPr>
      <w:r>
        <w:rPr>
          <w:sz w:val="28"/>
          <w:szCs w:val="28"/>
        </w:rPr>
        <w:t>Члены комиссии:              ___________________/ 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________________________</w:t>
      </w:r>
    </w:p>
    <w:p w:rsidR="00967F20" w:rsidRDefault="00967F20" w:rsidP="00967F20">
      <w:pPr>
        <w:jc w:val="both"/>
      </w:pPr>
      <w:r>
        <w:t xml:space="preserve">                                                    (подпись, расшифровка подписи)</w:t>
      </w:r>
    </w:p>
    <w:p w:rsidR="00967F20" w:rsidRDefault="00967F20" w:rsidP="00967F20">
      <w:pPr>
        <w:jc w:val="both"/>
        <w:rPr>
          <w:sz w:val="28"/>
          <w:szCs w:val="28"/>
        </w:rPr>
      </w:pPr>
      <w:r>
        <w:rPr>
          <w:sz w:val="28"/>
          <w:szCs w:val="28"/>
        </w:rPr>
        <w:t>С актом проверки готовности ознакомлен, один экземпляр акта получил:</w:t>
      </w:r>
    </w:p>
    <w:p w:rsidR="00967F20" w:rsidRDefault="00967F20" w:rsidP="00967F20">
      <w:pPr>
        <w:jc w:val="both"/>
        <w:rPr>
          <w:sz w:val="28"/>
          <w:szCs w:val="28"/>
        </w:rPr>
      </w:pPr>
      <w:r>
        <w:rPr>
          <w:sz w:val="28"/>
          <w:szCs w:val="28"/>
        </w:rPr>
        <w:t>«___» ______________ 20___ г._______________________________________</w:t>
      </w:r>
    </w:p>
    <w:p w:rsidR="00967F20" w:rsidRDefault="00967F20" w:rsidP="00967F20">
      <w:pPr>
        <w:jc w:val="both"/>
      </w:pPr>
      <w:r>
        <w:rPr>
          <w:sz w:val="28"/>
          <w:szCs w:val="28"/>
        </w:rPr>
        <w:t xml:space="preserve">                                                      </w:t>
      </w:r>
      <w:r>
        <w:t>(подпись, расшифровка подписи руководителя (его уполномоченного представителя) в отношен</w:t>
      </w:r>
      <w:r w:rsidR="00E25F6A">
        <w:t>ии которого проводилась оценка обеспечения</w:t>
      </w:r>
      <w:r>
        <w:t xml:space="preserve"> готовности к отопительному периоду)</w:t>
      </w:r>
    </w:p>
    <w:p w:rsidR="00C965B6" w:rsidRDefault="00967F20" w:rsidP="00967F20">
      <w:pPr>
        <w:jc w:val="both"/>
        <w:rPr>
          <w:sz w:val="28"/>
          <w:szCs w:val="28"/>
        </w:rPr>
      </w:pPr>
      <w:r>
        <w:rPr>
          <w:sz w:val="28"/>
          <w:szCs w:val="28"/>
        </w:rPr>
        <w:t xml:space="preserve">                                                                     </w:t>
      </w:r>
      <w:r w:rsidR="001F5034">
        <w:rPr>
          <w:sz w:val="28"/>
          <w:szCs w:val="28"/>
        </w:rPr>
        <w:t xml:space="preserve">                             </w:t>
      </w:r>
      <w:r>
        <w:rPr>
          <w:sz w:val="28"/>
          <w:szCs w:val="28"/>
        </w:rPr>
        <w:t xml:space="preserve"> </w:t>
      </w:r>
    </w:p>
    <w:p w:rsidR="00967F20" w:rsidRDefault="00C965B6" w:rsidP="00967F20">
      <w:pPr>
        <w:jc w:val="both"/>
        <w:rPr>
          <w:sz w:val="28"/>
          <w:szCs w:val="28"/>
        </w:rPr>
      </w:pPr>
      <w:r>
        <w:rPr>
          <w:sz w:val="28"/>
          <w:szCs w:val="28"/>
        </w:rPr>
        <w:lastRenderedPageBreak/>
        <w:t xml:space="preserve">                                                                                                     </w:t>
      </w:r>
      <w:r w:rsidR="00967F20">
        <w:rPr>
          <w:sz w:val="28"/>
          <w:szCs w:val="28"/>
        </w:rPr>
        <w:t xml:space="preserve">   </w:t>
      </w:r>
      <w:r w:rsidR="00C46F81">
        <w:rPr>
          <w:sz w:val="28"/>
          <w:szCs w:val="28"/>
        </w:rPr>
        <w:t>Приложение №</w:t>
      </w:r>
      <w:r w:rsidR="00325779">
        <w:rPr>
          <w:sz w:val="28"/>
          <w:szCs w:val="28"/>
        </w:rPr>
        <w:t>2</w:t>
      </w:r>
    </w:p>
    <w:p w:rsidR="00967F20" w:rsidRDefault="00967F20" w:rsidP="00967F20">
      <w:pPr>
        <w:jc w:val="both"/>
        <w:rPr>
          <w:sz w:val="28"/>
          <w:szCs w:val="28"/>
        </w:rPr>
      </w:pPr>
      <w:r>
        <w:rPr>
          <w:sz w:val="28"/>
          <w:szCs w:val="28"/>
        </w:rPr>
        <w:t xml:space="preserve">                                                                                           к программе проведения</w:t>
      </w:r>
    </w:p>
    <w:p w:rsidR="00967F20" w:rsidRDefault="00967F20" w:rsidP="00967F20">
      <w:pPr>
        <w:jc w:val="both"/>
        <w:rPr>
          <w:sz w:val="28"/>
          <w:szCs w:val="28"/>
        </w:rPr>
      </w:pPr>
      <w:r>
        <w:rPr>
          <w:sz w:val="28"/>
          <w:szCs w:val="28"/>
        </w:rPr>
        <w:t xml:space="preserve">                                           </w:t>
      </w:r>
      <w:r w:rsidR="00E25F6A">
        <w:rPr>
          <w:sz w:val="28"/>
          <w:szCs w:val="28"/>
        </w:rPr>
        <w:t xml:space="preserve">                   обеспечения</w:t>
      </w:r>
      <w:r>
        <w:rPr>
          <w:sz w:val="28"/>
          <w:szCs w:val="28"/>
        </w:rPr>
        <w:t xml:space="preserve"> готовности к отопительному</w:t>
      </w:r>
    </w:p>
    <w:p w:rsidR="00967F20" w:rsidRDefault="00967F20" w:rsidP="00967F20">
      <w:pPr>
        <w:jc w:val="both"/>
        <w:rPr>
          <w:sz w:val="28"/>
          <w:szCs w:val="28"/>
        </w:rPr>
      </w:pPr>
      <w:r>
        <w:rPr>
          <w:sz w:val="28"/>
          <w:szCs w:val="28"/>
        </w:rPr>
        <w:t xml:space="preserve">                                                 </w:t>
      </w:r>
      <w:r w:rsidR="00E25F6A">
        <w:rPr>
          <w:sz w:val="28"/>
          <w:szCs w:val="28"/>
        </w:rPr>
        <w:t xml:space="preserve">                    периоду 202</w:t>
      </w:r>
      <w:r w:rsidR="00A35703">
        <w:rPr>
          <w:sz w:val="28"/>
          <w:szCs w:val="28"/>
        </w:rPr>
        <w:t>6</w:t>
      </w:r>
      <w:r>
        <w:rPr>
          <w:sz w:val="28"/>
          <w:szCs w:val="28"/>
        </w:rPr>
        <w:t>-202</w:t>
      </w:r>
      <w:r w:rsidR="00A35703">
        <w:rPr>
          <w:sz w:val="28"/>
          <w:szCs w:val="28"/>
        </w:rPr>
        <w:t>7</w:t>
      </w:r>
      <w:r>
        <w:rPr>
          <w:sz w:val="28"/>
          <w:szCs w:val="28"/>
        </w:rPr>
        <w:t xml:space="preserve"> гг. на территории</w:t>
      </w:r>
    </w:p>
    <w:p w:rsidR="00967F20" w:rsidRDefault="00967F20" w:rsidP="00967F20">
      <w:pPr>
        <w:jc w:val="both"/>
        <w:rPr>
          <w:sz w:val="28"/>
          <w:szCs w:val="28"/>
        </w:rPr>
      </w:pPr>
      <w:r>
        <w:rPr>
          <w:sz w:val="28"/>
          <w:szCs w:val="28"/>
        </w:rPr>
        <w:t xml:space="preserve">                                                      </w:t>
      </w:r>
      <w:r w:rsidR="00310070">
        <w:rPr>
          <w:sz w:val="28"/>
          <w:szCs w:val="28"/>
        </w:rPr>
        <w:t xml:space="preserve">               Акшинского муниципального округа </w:t>
      </w:r>
    </w:p>
    <w:p w:rsidR="00310070" w:rsidRDefault="00310070" w:rsidP="00967F20">
      <w:pPr>
        <w:jc w:val="both"/>
        <w:rPr>
          <w:sz w:val="28"/>
          <w:szCs w:val="28"/>
        </w:rPr>
      </w:pPr>
      <w:r>
        <w:rPr>
          <w:sz w:val="28"/>
          <w:szCs w:val="28"/>
        </w:rPr>
        <w:t xml:space="preserve">                                                                                                 Забайкальского края</w:t>
      </w:r>
    </w:p>
    <w:p w:rsidR="00967F20" w:rsidRDefault="00967F20" w:rsidP="00967F20">
      <w:pPr>
        <w:jc w:val="both"/>
        <w:rPr>
          <w:sz w:val="28"/>
          <w:szCs w:val="28"/>
        </w:rPr>
      </w:pPr>
    </w:p>
    <w:p w:rsidR="00E25F6A" w:rsidRDefault="00967F20" w:rsidP="00E25F6A">
      <w:pPr>
        <w:jc w:val="center"/>
        <w:rPr>
          <w:sz w:val="28"/>
          <w:szCs w:val="28"/>
        </w:rPr>
      </w:pPr>
      <w:r>
        <w:rPr>
          <w:sz w:val="28"/>
          <w:szCs w:val="28"/>
        </w:rPr>
        <w:t>ПАСПОРТ</w:t>
      </w:r>
      <w:r w:rsidR="00E25F6A">
        <w:rPr>
          <w:sz w:val="28"/>
          <w:szCs w:val="28"/>
        </w:rPr>
        <w:t xml:space="preserve"> ОБЕСПЕЧЕНИЯ ГОТОВНОСТИ К </w:t>
      </w:r>
    </w:p>
    <w:p w:rsidR="00967F20" w:rsidRDefault="00E25F6A" w:rsidP="00E25F6A">
      <w:pPr>
        <w:jc w:val="center"/>
        <w:rPr>
          <w:sz w:val="28"/>
          <w:szCs w:val="28"/>
        </w:rPr>
      </w:pPr>
      <w:r>
        <w:rPr>
          <w:sz w:val="28"/>
          <w:szCs w:val="28"/>
        </w:rPr>
        <w:t>ОТОПИТЕЛЬНОМУ ПЕРИОДУ</w:t>
      </w:r>
    </w:p>
    <w:p w:rsidR="00967F20" w:rsidRDefault="00E25F6A" w:rsidP="00967F20">
      <w:pPr>
        <w:jc w:val="both"/>
        <w:rPr>
          <w:sz w:val="28"/>
          <w:szCs w:val="28"/>
        </w:rPr>
      </w:pPr>
      <w:r>
        <w:rPr>
          <w:sz w:val="28"/>
          <w:szCs w:val="28"/>
        </w:rPr>
        <w:t xml:space="preserve">            </w:t>
      </w:r>
      <w:r w:rsidR="00967F20">
        <w:rPr>
          <w:sz w:val="28"/>
          <w:szCs w:val="28"/>
        </w:rPr>
        <w:t xml:space="preserve"> </w:t>
      </w:r>
      <w:r>
        <w:rPr>
          <w:sz w:val="28"/>
          <w:szCs w:val="28"/>
        </w:rPr>
        <w:t xml:space="preserve">                                       _</w:t>
      </w:r>
      <w:r w:rsidR="00967F20">
        <w:rPr>
          <w:sz w:val="28"/>
          <w:szCs w:val="28"/>
        </w:rPr>
        <w:t>___ /</w:t>
      </w:r>
      <w:r>
        <w:rPr>
          <w:sz w:val="28"/>
          <w:szCs w:val="28"/>
        </w:rPr>
        <w:t>__</w:t>
      </w:r>
      <w:r w:rsidR="00967F20">
        <w:rPr>
          <w:sz w:val="28"/>
          <w:szCs w:val="28"/>
        </w:rPr>
        <w:t>___ гг.</w:t>
      </w:r>
    </w:p>
    <w:p w:rsidR="00967F20" w:rsidRDefault="00967F20" w:rsidP="00967F20">
      <w:pPr>
        <w:jc w:val="both"/>
        <w:rPr>
          <w:sz w:val="28"/>
          <w:szCs w:val="28"/>
        </w:rPr>
      </w:pPr>
    </w:p>
    <w:p w:rsidR="00967F20" w:rsidRDefault="00967F20" w:rsidP="00967F20">
      <w:pPr>
        <w:jc w:val="both"/>
        <w:rPr>
          <w:sz w:val="28"/>
          <w:szCs w:val="28"/>
        </w:rPr>
      </w:pPr>
    </w:p>
    <w:p w:rsidR="00967F20" w:rsidRDefault="00967F20" w:rsidP="00967F20">
      <w:pPr>
        <w:jc w:val="both"/>
        <w:rPr>
          <w:sz w:val="28"/>
          <w:szCs w:val="28"/>
        </w:rPr>
      </w:pPr>
      <w:r>
        <w:rPr>
          <w:sz w:val="28"/>
          <w:szCs w:val="28"/>
        </w:rPr>
        <w:t>Выдан____________________________________________________________</w:t>
      </w:r>
    </w:p>
    <w:p w:rsidR="00967F20" w:rsidRDefault="00967F20" w:rsidP="00967F20">
      <w:pPr>
        <w:jc w:val="both"/>
      </w:pPr>
      <w:r>
        <w:rPr>
          <w:sz w:val="28"/>
          <w:szCs w:val="28"/>
        </w:rPr>
        <w:t xml:space="preserve">           </w:t>
      </w:r>
      <w:r>
        <w:t>(полное наимено</w:t>
      </w:r>
      <w:r w:rsidR="00E25F6A">
        <w:t>вание лица</w:t>
      </w:r>
      <w:r>
        <w:t xml:space="preserve">, </w:t>
      </w:r>
      <w:r w:rsidR="00E25F6A">
        <w:t xml:space="preserve">подлежащего оценке обеспечения готовности </w:t>
      </w:r>
      <w:r>
        <w:t>к отопительному периоду)</w:t>
      </w:r>
    </w:p>
    <w:p w:rsidR="00967F20" w:rsidRDefault="00967F20" w:rsidP="00967F20">
      <w:pPr>
        <w:jc w:val="both"/>
      </w:pPr>
    </w:p>
    <w:p w:rsidR="00967F20" w:rsidRDefault="00967F20" w:rsidP="00967F20">
      <w:pPr>
        <w:jc w:val="both"/>
        <w:rPr>
          <w:sz w:val="28"/>
          <w:szCs w:val="28"/>
        </w:rPr>
      </w:pPr>
      <w:r>
        <w:tab/>
      </w:r>
      <w:r>
        <w:rPr>
          <w:sz w:val="28"/>
          <w:szCs w:val="28"/>
        </w:rPr>
        <w:t>В отношении следующих объектов, по которым проводилась проверка готовности к отопительному периоду:</w:t>
      </w:r>
    </w:p>
    <w:p w:rsidR="00967F20" w:rsidRDefault="00967F20" w:rsidP="00967F20">
      <w:pPr>
        <w:jc w:val="both"/>
        <w:rPr>
          <w:sz w:val="28"/>
          <w:szCs w:val="28"/>
        </w:rPr>
      </w:pPr>
      <w:r>
        <w:rPr>
          <w:sz w:val="28"/>
          <w:szCs w:val="28"/>
        </w:rPr>
        <w:tab/>
        <w:t>1. __________________________________;</w:t>
      </w:r>
    </w:p>
    <w:p w:rsidR="00967F20" w:rsidRDefault="00967F20" w:rsidP="00967F20">
      <w:pPr>
        <w:jc w:val="both"/>
        <w:rPr>
          <w:sz w:val="28"/>
          <w:szCs w:val="28"/>
        </w:rPr>
      </w:pPr>
      <w:r>
        <w:rPr>
          <w:sz w:val="28"/>
          <w:szCs w:val="28"/>
        </w:rPr>
        <w:tab/>
        <w:t>2. __________________________________;</w:t>
      </w:r>
    </w:p>
    <w:p w:rsidR="00967F20" w:rsidRDefault="00967F20" w:rsidP="00967F20">
      <w:pPr>
        <w:jc w:val="both"/>
        <w:rPr>
          <w:sz w:val="28"/>
          <w:szCs w:val="28"/>
        </w:rPr>
      </w:pPr>
      <w:r>
        <w:rPr>
          <w:sz w:val="28"/>
          <w:szCs w:val="28"/>
        </w:rPr>
        <w:tab/>
        <w:t>3. __________________________________;</w:t>
      </w:r>
    </w:p>
    <w:p w:rsidR="00967F20" w:rsidRDefault="00967F20" w:rsidP="00967F20">
      <w:pPr>
        <w:jc w:val="both"/>
        <w:rPr>
          <w:sz w:val="28"/>
          <w:szCs w:val="28"/>
        </w:rPr>
      </w:pPr>
    </w:p>
    <w:p w:rsidR="00967F20" w:rsidRDefault="00967F20" w:rsidP="00967F20">
      <w:pPr>
        <w:jc w:val="both"/>
        <w:rPr>
          <w:sz w:val="28"/>
          <w:szCs w:val="28"/>
        </w:rPr>
      </w:pPr>
      <w:r>
        <w:rPr>
          <w:sz w:val="28"/>
          <w:szCs w:val="28"/>
        </w:rPr>
        <w:tab/>
        <w:t>Основание выдачи паспорта готовности к отопительному периоду:</w:t>
      </w:r>
    </w:p>
    <w:p w:rsidR="00E25F6A" w:rsidRDefault="00E25F6A" w:rsidP="00967F20">
      <w:pPr>
        <w:jc w:val="both"/>
        <w:rPr>
          <w:sz w:val="28"/>
          <w:szCs w:val="28"/>
        </w:rPr>
      </w:pPr>
    </w:p>
    <w:p w:rsidR="00967F20" w:rsidRDefault="00E25F6A" w:rsidP="00967F20">
      <w:pPr>
        <w:jc w:val="both"/>
        <w:rPr>
          <w:sz w:val="28"/>
          <w:szCs w:val="28"/>
        </w:rPr>
      </w:pPr>
      <w:r>
        <w:rPr>
          <w:sz w:val="28"/>
          <w:szCs w:val="28"/>
        </w:rPr>
        <w:tab/>
        <w:t xml:space="preserve">Акт оценки обеспечения </w:t>
      </w:r>
      <w:r w:rsidR="00967F20">
        <w:rPr>
          <w:sz w:val="28"/>
          <w:szCs w:val="28"/>
        </w:rPr>
        <w:t>готовности к отопительному периоду от ______________</w:t>
      </w:r>
    </w:p>
    <w:p w:rsidR="00967F20" w:rsidRDefault="00967F20" w:rsidP="00967F20">
      <w:pPr>
        <w:jc w:val="both"/>
        <w:rPr>
          <w:sz w:val="28"/>
          <w:szCs w:val="28"/>
        </w:rPr>
      </w:pPr>
      <w:r>
        <w:rPr>
          <w:sz w:val="28"/>
          <w:szCs w:val="28"/>
        </w:rPr>
        <w:t>№_____________</w:t>
      </w:r>
    </w:p>
    <w:p w:rsidR="00967F20" w:rsidRDefault="00967F20" w:rsidP="00967F20">
      <w:pPr>
        <w:jc w:val="both"/>
        <w:rPr>
          <w:sz w:val="28"/>
          <w:szCs w:val="28"/>
        </w:rPr>
      </w:pPr>
    </w:p>
    <w:p w:rsidR="00967F20" w:rsidRDefault="00967F20" w:rsidP="00967F20">
      <w:pPr>
        <w:jc w:val="both"/>
        <w:rPr>
          <w:sz w:val="28"/>
          <w:szCs w:val="28"/>
        </w:rPr>
      </w:pPr>
      <w:r>
        <w:rPr>
          <w:sz w:val="28"/>
          <w:szCs w:val="28"/>
        </w:rPr>
        <w:t>__________________________________/_________________________</w:t>
      </w:r>
    </w:p>
    <w:p w:rsidR="00967F20" w:rsidRDefault="00967F20" w:rsidP="00967F20">
      <w:pPr>
        <w:jc w:val="both"/>
      </w:pPr>
      <w:r>
        <w:t xml:space="preserve">     (подпись, расшифровка подписи и печать уполномоченного органа, образовавшего</w:t>
      </w:r>
      <w:r w:rsidR="00E25F6A">
        <w:t xml:space="preserve"> комиссию по проведению оценки обеспечения</w:t>
      </w:r>
      <w:r>
        <w:t xml:space="preserve"> готовности к отопительному периоду)</w:t>
      </w:r>
    </w:p>
    <w:p w:rsidR="00967F20" w:rsidRDefault="00967F20" w:rsidP="00967F20">
      <w:pPr>
        <w:jc w:val="both"/>
      </w:pPr>
    </w:p>
    <w:p w:rsidR="00967F20" w:rsidRDefault="00967F20" w:rsidP="00967F20">
      <w:pPr>
        <w:jc w:val="both"/>
        <w:rPr>
          <w:sz w:val="28"/>
          <w:szCs w:val="28"/>
        </w:rPr>
      </w:pPr>
      <w:r>
        <w:rPr>
          <w:sz w:val="28"/>
          <w:szCs w:val="28"/>
        </w:rPr>
        <w:t xml:space="preserve">    </w:t>
      </w:r>
    </w:p>
    <w:p w:rsidR="00967F20" w:rsidRDefault="00967F20" w:rsidP="00967F20">
      <w:pPr>
        <w:jc w:val="both"/>
        <w:rPr>
          <w:sz w:val="28"/>
          <w:szCs w:val="28"/>
        </w:rPr>
      </w:pPr>
    </w:p>
    <w:p w:rsidR="00967F20" w:rsidRDefault="00967F20" w:rsidP="00967F20">
      <w:pPr>
        <w:jc w:val="both"/>
        <w:rPr>
          <w:sz w:val="28"/>
          <w:szCs w:val="28"/>
        </w:rPr>
      </w:pPr>
    </w:p>
    <w:p w:rsidR="00B57B9B" w:rsidRDefault="00B57B9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B60E69" w:rsidRDefault="00B60E69" w:rsidP="002A6663">
      <w:pPr>
        <w:jc w:val="both"/>
        <w:rPr>
          <w:sz w:val="28"/>
          <w:szCs w:val="28"/>
        </w:rPr>
      </w:pPr>
    </w:p>
    <w:p w:rsidR="00774AB7" w:rsidRDefault="00774AB7" w:rsidP="00774AB7">
      <w:pPr>
        <w:jc w:val="both"/>
        <w:rPr>
          <w:sz w:val="28"/>
          <w:szCs w:val="28"/>
        </w:rPr>
      </w:pPr>
      <w:r>
        <w:rPr>
          <w:sz w:val="28"/>
          <w:szCs w:val="28"/>
        </w:rPr>
        <w:t xml:space="preserve">                                                                                                            </w:t>
      </w:r>
      <w:r w:rsidR="00D72C15">
        <w:rPr>
          <w:sz w:val="28"/>
          <w:szCs w:val="28"/>
        </w:rPr>
        <w:t>Приложение  3</w:t>
      </w:r>
    </w:p>
    <w:p w:rsidR="00774AB7" w:rsidRDefault="00774AB7" w:rsidP="00774AB7">
      <w:pPr>
        <w:jc w:val="both"/>
        <w:rPr>
          <w:sz w:val="28"/>
          <w:szCs w:val="28"/>
        </w:rPr>
      </w:pPr>
      <w:r>
        <w:rPr>
          <w:sz w:val="28"/>
          <w:szCs w:val="28"/>
        </w:rPr>
        <w:t xml:space="preserve">                                                                                           к программе проведения</w:t>
      </w:r>
    </w:p>
    <w:p w:rsidR="00774AB7" w:rsidRDefault="00774AB7" w:rsidP="00774AB7">
      <w:pPr>
        <w:jc w:val="both"/>
        <w:rPr>
          <w:sz w:val="28"/>
          <w:szCs w:val="28"/>
        </w:rPr>
      </w:pPr>
      <w:r>
        <w:rPr>
          <w:sz w:val="28"/>
          <w:szCs w:val="28"/>
        </w:rPr>
        <w:t xml:space="preserve">                                                             </w:t>
      </w:r>
      <w:r w:rsidR="007D1892">
        <w:rPr>
          <w:sz w:val="28"/>
          <w:szCs w:val="28"/>
        </w:rPr>
        <w:t>обеспечения</w:t>
      </w:r>
      <w:r>
        <w:rPr>
          <w:sz w:val="28"/>
          <w:szCs w:val="28"/>
        </w:rPr>
        <w:t xml:space="preserve"> готовности к отопительному</w:t>
      </w:r>
    </w:p>
    <w:p w:rsidR="00774AB7" w:rsidRDefault="00774AB7" w:rsidP="00774AB7">
      <w:pPr>
        <w:jc w:val="both"/>
        <w:rPr>
          <w:sz w:val="28"/>
          <w:szCs w:val="28"/>
        </w:rPr>
      </w:pPr>
      <w:r>
        <w:rPr>
          <w:sz w:val="28"/>
          <w:szCs w:val="28"/>
        </w:rPr>
        <w:t xml:space="preserve">                                                      </w:t>
      </w:r>
      <w:r w:rsidR="007D1892">
        <w:rPr>
          <w:sz w:val="28"/>
          <w:szCs w:val="28"/>
        </w:rPr>
        <w:t xml:space="preserve">               периоду 202</w:t>
      </w:r>
      <w:r w:rsidR="00A35703">
        <w:rPr>
          <w:sz w:val="28"/>
          <w:szCs w:val="28"/>
        </w:rPr>
        <w:t>6</w:t>
      </w:r>
      <w:r w:rsidR="007D1892">
        <w:rPr>
          <w:sz w:val="28"/>
          <w:szCs w:val="28"/>
        </w:rPr>
        <w:t>-202</w:t>
      </w:r>
      <w:r w:rsidR="00A35703">
        <w:rPr>
          <w:sz w:val="28"/>
          <w:szCs w:val="28"/>
        </w:rPr>
        <w:t>7</w:t>
      </w:r>
      <w:r>
        <w:rPr>
          <w:sz w:val="28"/>
          <w:szCs w:val="28"/>
        </w:rPr>
        <w:t xml:space="preserve"> гг. на территории</w:t>
      </w:r>
    </w:p>
    <w:p w:rsidR="00774AB7" w:rsidRDefault="00774AB7" w:rsidP="00774AB7">
      <w:pPr>
        <w:jc w:val="both"/>
        <w:rPr>
          <w:sz w:val="28"/>
          <w:szCs w:val="28"/>
        </w:rPr>
      </w:pPr>
      <w:r>
        <w:rPr>
          <w:sz w:val="28"/>
          <w:szCs w:val="28"/>
        </w:rPr>
        <w:t xml:space="preserve">                                                      </w:t>
      </w:r>
      <w:r w:rsidR="007D1892">
        <w:rPr>
          <w:sz w:val="28"/>
          <w:szCs w:val="28"/>
        </w:rPr>
        <w:t xml:space="preserve">              </w:t>
      </w:r>
      <w:r>
        <w:rPr>
          <w:sz w:val="28"/>
          <w:szCs w:val="28"/>
        </w:rPr>
        <w:t xml:space="preserve"> </w:t>
      </w:r>
      <w:r w:rsidR="007D1892">
        <w:rPr>
          <w:sz w:val="28"/>
          <w:szCs w:val="28"/>
        </w:rPr>
        <w:t xml:space="preserve">Акшинского </w:t>
      </w:r>
      <w:r>
        <w:rPr>
          <w:sz w:val="28"/>
          <w:szCs w:val="28"/>
        </w:rPr>
        <w:t>муниципальног</w:t>
      </w:r>
      <w:r w:rsidR="007D1892">
        <w:rPr>
          <w:sz w:val="28"/>
          <w:szCs w:val="28"/>
        </w:rPr>
        <w:t>о округа</w:t>
      </w:r>
    </w:p>
    <w:p w:rsidR="00774AB7" w:rsidRDefault="007D1892" w:rsidP="00774AB7">
      <w:pPr>
        <w:jc w:val="both"/>
        <w:rPr>
          <w:sz w:val="28"/>
          <w:szCs w:val="28"/>
        </w:rPr>
      </w:pPr>
      <w:r>
        <w:rPr>
          <w:sz w:val="28"/>
          <w:szCs w:val="28"/>
        </w:rPr>
        <w:t xml:space="preserve">                                                                                                 Забайкальского края</w:t>
      </w:r>
    </w:p>
    <w:p w:rsidR="00360FD5" w:rsidRDefault="00360FD5" w:rsidP="00774AB7">
      <w:pPr>
        <w:jc w:val="both"/>
        <w:rPr>
          <w:sz w:val="28"/>
          <w:szCs w:val="28"/>
        </w:rPr>
      </w:pPr>
    </w:p>
    <w:p w:rsidR="00360FD5" w:rsidRDefault="00360FD5" w:rsidP="00774AB7">
      <w:pPr>
        <w:jc w:val="both"/>
        <w:rPr>
          <w:sz w:val="28"/>
          <w:szCs w:val="28"/>
        </w:rPr>
      </w:pPr>
    </w:p>
    <w:p w:rsidR="00774AB7" w:rsidRDefault="00774AB7" w:rsidP="00774AB7">
      <w:pPr>
        <w:jc w:val="center"/>
        <w:rPr>
          <w:sz w:val="28"/>
          <w:szCs w:val="28"/>
        </w:rPr>
      </w:pPr>
      <w:r>
        <w:rPr>
          <w:sz w:val="28"/>
          <w:szCs w:val="28"/>
        </w:rPr>
        <w:t>График проведения проверки</w:t>
      </w:r>
      <w:r w:rsidR="00360FD5">
        <w:rPr>
          <w:sz w:val="28"/>
          <w:szCs w:val="28"/>
        </w:rPr>
        <w:t xml:space="preserve"> оценки</w:t>
      </w:r>
      <w:r>
        <w:rPr>
          <w:sz w:val="28"/>
          <w:szCs w:val="28"/>
        </w:rPr>
        <w:t xml:space="preserve"> </w:t>
      </w:r>
      <w:r w:rsidR="00A35703">
        <w:rPr>
          <w:sz w:val="28"/>
          <w:szCs w:val="28"/>
        </w:rPr>
        <w:t>готовности теплоснабжающих</w:t>
      </w:r>
      <w:r w:rsidR="00360FD5">
        <w:rPr>
          <w:sz w:val="28"/>
          <w:szCs w:val="28"/>
        </w:rPr>
        <w:t>, теплосетевых организаций к отопительному периоду 202</w:t>
      </w:r>
      <w:r w:rsidR="00A35703">
        <w:rPr>
          <w:sz w:val="28"/>
          <w:szCs w:val="28"/>
        </w:rPr>
        <w:t>6</w:t>
      </w:r>
      <w:r w:rsidR="00360FD5">
        <w:rPr>
          <w:sz w:val="28"/>
          <w:szCs w:val="28"/>
        </w:rPr>
        <w:t>-202</w:t>
      </w:r>
      <w:r w:rsidR="00A35703">
        <w:rPr>
          <w:sz w:val="28"/>
          <w:szCs w:val="28"/>
        </w:rPr>
        <w:t>7</w:t>
      </w:r>
      <w:r w:rsidR="00360FD5">
        <w:rPr>
          <w:sz w:val="28"/>
          <w:szCs w:val="28"/>
        </w:rPr>
        <w:t xml:space="preserve"> годов Акшинского муниципального округа Забайкальского края</w:t>
      </w:r>
    </w:p>
    <w:p w:rsidR="00360FD5" w:rsidRDefault="00360FD5" w:rsidP="00774AB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664"/>
        <w:gridCol w:w="2363"/>
        <w:gridCol w:w="2338"/>
      </w:tblGrid>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D72C15" w:rsidRDefault="00774AB7" w:rsidP="00D72C15">
            <w:pPr>
              <w:jc w:val="center"/>
              <w:rPr>
                <w:sz w:val="28"/>
                <w:szCs w:val="28"/>
              </w:rPr>
            </w:pPr>
            <w:r>
              <w:rPr>
                <w:sz w:val="28"/>
                <w:szCs w:val="28"/>
              </w:rPr>
              <w:t>№</w:t>
            </w:r>
          </w:p>
          <w:p w:rsidR="00774AB7" w:rsidRDefault="00774AB7" w:rsidP="00D72C15">
            <w:pPr>
              <w:jc w:val="center"/>
              <w:rPr>
                <w:sz w:val="28"/>
                <w:szCs w:val="28"/>
              </w:rPr>
            </w:pPr>
            <w:r>
              <w:rPr>
                <w:sz w:val="28"/>
                <w:szCs w:val="28"/>
              </w:rPr>
              <w:t>п/п</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74AB7" w:rsidP="00D72C15">
            <w:pPr>
              <w:jc w:val="center"/>
              <w:rPr>
                <w:sz w:val="28"/>
                <w:szCs w:val="28"/>
              </w:rPr>
            </w:pPr>
            <w:r>
              <w:rPr>
                <w:sz w:val="28"/>
                <w:szCs w:val="28"/>
              </w:rPr>
              <w:t xml:space="preserve">Наименование </w:t>
            </w:r>
            <w:r w:rsidR="00D72C15">
              <w:rPr>
                <w:sz w:val="28"/>
                <w:szCs w:val="28"/>
              </w:rPr>
              <w:t xml:space="preserve">проверяемых </w:t>
            </w:r>
            <w:r>
              <w:rPr>
                <w:sz w:val="28"/>
                <w:szCs w:val="28"/>
              </w:rPr>
              <w:t>организаци</w:t>
            </w:r>
            <w:r w:rsidR="00D72C15">
              <w:rPr>
                <w:sz w:val="28"/>
                <w:szCs w:val="28"/>
              </w:rPr>
              <w:t>й</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D72C15" w:rsidP="00D72C15">
            <w:pPr>
              <w:jc w:val="center"/>
              <w:rPr>
                <w:sz w:val="28"/>
                <w:szCs w:val="28"/>
              </w:rPr>
            </w:pPr>
            <w:r>
              <w:rPr>
                <w:sz w:val="28"/>
                <w:szCs w:val="28"/>
              </w:rPr>
              <w:t>Документы проверяемые в ходе оценки</w:t>
            </w:r>
          </w:p>
        </w:tc>
        <w:tc>
          <w:tcPr>
            <w:tcW w:w="2338" w:type="dxa"/>
            <w:tcBorders>
              <w:top w:val="single" w:sz="4" w:space="0" w:color="auto"/>
              <w:left w:val="single" w:sz="4" w:space="0" w:color="auto"/>
              <w:bottom w:val="single" w:sz="4" w:space="0" w:color="auto"/>
              <w:right w:val="single" w:sz="4" w:space="0" w:color="auto"/>
            </w:tcBorders>
            <w:hideMark/>
          </w:tcPr>
          <w:p w:rsidR="00774AB7" w:rsidRDefault="00774AB7" w:rsidP="00D72C15">
            <w:pPr>
              <w:jc w:val="center"/>
              <w:rPr>
                <w:sz w:val="28"/>
                <w:szCs w:val="28"/>
              </w:rPr>
            </w:pPr>
            <w:r>
              <w:rPr>
                <w:sz w:val="28"/>
                <w:szCs w:val="28"/>
              </w:rPr>
              <w:t>Сроки</w:t>
            </w:r>
            <w:r w:rsidR="00D72C15">
              <w:rPr>
                <w:sz w:val="28"/>
                <w:szCs w:val="28"/>
              </w:rPr>
              <w:t xml:space="preserve"> проведения оценки</w:t>
            </w: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1</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D1892">
            <w:pPr>
              <w:jc w:val="both"/>
            </w:pPr>
            <w:r>
              <w:t xml:space="preserve">Теплоснабжающая организация </w:t>
            </w:r>
            <w:r w:rsidR="00774AB7">
              <w:t>ООО УК «Ива»</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 сентября 202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Центральная с. Акша, ул. Ононская, 48</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16-квартирных домов с. Акша, ул. Ефремова, 12</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ЦРБ с. Акша, ул. Ленина, 1</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D72C15" w:rsidRDefault="00D72C15">
            <w:pPr>
              <w:jc w:val="both"/>
            </w:pPr>
          </w:p>
        </w:tc>
        <w:tc>
          <w:tcPr>
            <w:tcW w:w="3664" w:type="dxa"/>
            <w:tcBorders>
              <w:top w:val="single" w:sz="4" w:space="0" w:color="auto"/>
              <w:left w:val="single" w:sz="4" w:space="0" w:color="auto"/>
              <w:bottom w:val="single" w:sz="4" w:space="0" w:color="auto"/>
              <w:right w:val="single" w:sz="4" w:space="0" w:color="auto"/>
            </w:tcBorders>
          </w:tcPr>
          <w:p w:rsidR="00D72C15" w:rsidRDefault="00D72C15">
            <w:pPr>
              <w:jc w:val="both"/>
            </w:pPr>
            <w:r>
              <w:t>Котельная ул. Советская, 18 с. Акша</w:t>
            </w:r>
          </w:p>
        </w:tc>
        <w:tc>
          <w:tcPr>
            <w:tcW w:w="2363" w:type="dxa"/>
            <w:tcBorders>
              <w:top w:val="single" w:sz="4" w:space="0" w:color="auto"/>
              <w:left w:val="single" w:sz="4" w:space="0" w:color="auto"/>
              <w:bottom w:val="single" w:sz="4" w:space="0" w:color="auto"/>
              <w:right w:val="single" w:sz="4" w:space="0" w:color="auto"/>
            </w:tcBorders>
          </w:tcPr>
          <w:p w:rsidR="00D72C15" w:rsidRDefault="00D72C15">
            <w:pPr>
              <w:jc w:val="both"/>
            </w:pPr>
          </w:p>
        </w:tc>
        <w:tc>
          <w:tcPr>
            <w:tcW w:w="2338" w:type="dxa"/>
            <w:tcBorders>
              <w:top w:val="single" w:sz="4" w:space="0" w:color="auto"/>
              <w:left w:val="single" w:sz="4" w:space="0" w:color="auto"/>
              <w:bottom w:val="single" w:sz="4" w:space="0" w:color="auto"/>
              <w:right w:val="single" w:sz="4" w:space="0" w:color="auto"/>
            </w:tcBorders>
          </w:tcPr>
          <w:p w:rsidR="00D72C15" w:rsidRDefault="00D72C15">
            <w:pPr>
              <w:jc w:val="both"/>
            </w:pP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2</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74AB7" w:rsidP="006B275A">
            <w:pPr>
              <w:jc w:val="both"/>
            </w:pPr>
            <w:r>
              <w:t xml:space="preserve">Комитет образования администрации </w:t>
            </w:r>
            <w:r w:rsidR="006B275A">
              <w:t xml:space="preserve">Акшинского </w:t>
            </w:r>
            <w:r>
              <w:t xml:space="preserve">муниципального </w:t>
            </w:r>
            <w:r w:rsidR="006B275A">
              <w:t>округа Забайкальского края</w:t>
            </w:r>
            <w:r w:rsidR="00D72C15">
              <w:t xml:space="preserve"> (Дошкольные и образовательные учреждения)</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3</w:t>
            </w:r>
            <w:r w:rsidR="00774AB7">
              <w:t>-</w:t>
            </w:r>
            <w:r>
              <w:t>4</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3</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6B275A" w:rsidP="006B275A">
            <w:pPr>
              <w:jc w:val="both"/>
            </w:pPr>
            <w:r>
              <w:t xml:space="preserve">Комитет </w:t>
            </w:r>
            <w:r w:rsidR="00774AB7">
              <w:t>культуры</w:t>
            </w:r>
            <w:r>
              <w:t>, спорта и молодёжной политики администрации Акшинского муниципального</w:t>
            </w:r>
            <w:r w:rsidR="00774AB7">
              <w:t xml:space="preserve"> </w:t>
            </w:r>
            <w:r>
              <w:t>округ</w:t>
            </w:r>
            <w:r w:rsidR="00774AB7">
              <w:t>а</w:t>
            </w:r>
            <w:r>
              <w:t xml:space="preserve"> Забайкальского края</w:t>
            </w:r>
            <w:r w:rsidR="00774AB7">
              <w:t xml:space="preserve"> </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3-4</w:t>
            </w:r>
            <w:r w:rsidR="00774AB7">
              <w:t xml:space="preserve"> сентября 20</w:t>
            </w:r>
            <w:r>
              <w:t>2</w:t>
            </w:r>
            <w:r w:rsidR="00A35703">
              <w:t>6</w:t>
            </w:r>
            <w:r w:rsidR="00774AB7">
              <w:t xml:space="preserve"> года</w:t>
            </w:r>
          </w:p>
        </w:tc>
      </w:tr>
      <w:tr w:rsidR="006B275A" w:rsidTr="00D72C15">
        <w:tc>
          <w:tcPr>
            <w:tcW w:w="979" w:type="dxa"/>
            <w:tcBorders>
              <w:top w:val="single" w:sz="4" w:space="0" w:color="auto"/>
              <w:left w:val="single" w:sz="4" w:space="0" w:color="auto"/>
              <w:bottom w:val="single" w:sz="4" w:space="0" w:color="auto"/>
              <w:right w:val="single" w:sz="4" w:space="0" w:color="auto"/>
            </w:tcBorders>
          </w:tcPr>
          <w:p w:rsidR="006B275A" w:rsidRDefault="006B275A">
            <w:pPr>
              <w:jc w:val="both"/>
            </w:pPr>
            <w:r>
              <w:t>4</w:t>
            </w:r>
          </w:p>
        </w:tc>
        <w:tc>
          <w:tcPr>
            <w:tcW w:w="3664" w:type="dxa"/>
            <w:tcBorders>
              <w:top w:val="single" w:sz="4" w:space="0" w:color="auto"/>
              <w:left w:val="single" w:sz="4" w:space="0" w:color="auto"/>
              <w:bottom w:val="single" w:sz="4" w:space="0" w:color="auto"/>
              <w:right w:val="single" w:sz="4" w:space="0" w:color="auto"/>
            </w:tcBorders>
          </w:tcPr>
          <w:p w:rsidR="006B275A" w:rsidRDefault="006B275A" w:rsidP="006B275A">
            <w:pPr>
              <w:jc w:val="both"/>
            </w:pPr>
            <w:r>
              <w:t>МБУ «Служба МТО» (сельские администрации с.Акша, с.Бытэв, с.Орой, с.Тохтор, с.Улача)</w:t>
            </w:r>
          </w:p>
        </w:tc>
        <w:tc>
          <w:tcPr>
            <w:tcW w:w="2363" w:type="dxa"/>
            <w:tcBorders>
              <w:top w:val="single" w:sz="4" w:space="0" w:color="auto"/>
              <w:left w:val="single" w:sz="4" w:space="0" w:color="auto"/>
              <w:bottom w:val="single" w:sz="4" w:space="0" w:color="auto"/>
              <w:right w:val="single" w:sz="4" w:space="0" w:color="auto"/>
            </w:tcBorders>
          </w:tcPr>
          <w:p w:rsidR="006B275A" w:rsidRDefault="006B275A">
            <w:pPr>
              <w:jc w:val="both"/>
            </w:pPr>
          </w:p>
        </w:tc>
        <w:tc>
          <w:tcPr>
            <w:tcW w:w="2338" w:type="dxa"/>
            <w:tcBorders>
              <w:top w:val="single" w:sz="4" w:space="0" w:color="auto"/>
              <w:left w:val="single" w:sz="4" w:space="0" w:color="auto"/>
              <w:bottom w:val="single" w:sz="4" w:space="0" w:color="auto"/>
              <w:right w:val="single" w:sz="4" w:space="0" w:color="auto"/>
            </w:tcBorders>
          </w:tcPr>
          <w:p w:rsidR="006B275A" w:rsidRDefault="006B275A" w:rsidP="00A35703">
            <w:pPr>
              <w:jc w:val="both"/>
            </w:pPr>
            <w:r>
              <w:t>3-4 сентября 2026 года</w:t>
            </w:r>
          </w:p>
        </w:tc>
      </w:tr>
    </w:tbl>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CD2096" w:rsidRPr="00662122" w:rsidRDefault="00CD2096" w:rsidP="00CD2096">
      <w:pPr>
        <w:rPr>
          <w:sz w:val="28"/>
          <w:szCs w:val="28"/>
        </w:rPr>
      </w:pPr>
    </w:p>
    <w:p w:rsidR="00C6096B" w:rsidRDefault="001519C3" w:rsidP="00C965B6">
      <w:pPr>
        <w:jc w:val="both"/>
        <w:rPr>
          <w:sz w:val="28"/>
          <w:szCs w:val="28"/>
        </w:rPr>
      </w:pPr>
      <w:r>
        <w:rPr>
          <w:sz w:val="28"/>
          <w:szCs w:val="28"/>
        </w:rPr>
        <w:lastRenderedPageBreak/>
        <w:t xml:space="preserve">                                                                                                    </w:t>
      </w:r>
      <w:r w:rsidR="007228EC">
        <w:rPr>
          <w:sz w:val="28"/>
          <w:szCs w:val="28"/>
        </w:rPr>
        <w:t xml:space="preserve">                                                                                                     </w:t>
      </w:r>
    </w:p>
    <w:p w:rsidR="001519C3" w:rsidRPr="007228EC" w:rsidRDefault="00C6096B" w:rsidP="001519C3">
      <w:pPr>
        <w:tabs>
          <w:tab w:val="left" w:pos="3900"/>
        </w:tabs>
      </w:pPr>
      <w:r>
        <w:rPr>
          <w:sz w:val="28"/>
          <w:szCs w:val="28"/>
        </w:rPr>
        <w:t xml:space="preserve">                                                                                                        </w:t>
      </w:r>
      <w:r w:rsidR="007228EC" w:rsidRPr="007228EC">
        <w:t>Приложение к</w:t>
      </w:r>
    </w:p>
    <w:p w:rsidR="007228EC" w:rsidRPr="007228EC" w:rsidRDefault="007228EC" w:rsidP="001519C3">
      <w:pPr>
        <w:tabs>
          <w:tab w:val="left" w:pos="3900"/>
        </w:tabs>
      </w:pPr>
      <w:r w:rsidRPr="007228EC">
        <w:t xml:space="preserve">                                                                            </w:t>
      </w:r>
      <w:r>
        <w:t xml:space="preserve">                </w:t>
      </w:r>
      <w:r w:rsidRPr="007228EC">
        <w:t xml:space="preserve"> постановлению администрации</w:t>
      </w:r>
    </w:p>
    <w:p w:rsidR="007228EC" w:rsidRPr="007228EC" w:rsidRDefault="007228EC" w:rsidP="001519C3">
      <w:pPr>
        <w:tabs>
          <w:tab w:val="left" w:pos="3900"/>
        </w:tabs>
      </w:pPr>
      <w:r w:rsidRPr="007228EC">
        <w:t xml:space="preserve">                                                                   </w:t>
      </w:r>
      <w:r>
        <w:t xml:space="preserve">                </w:t>
      </w:r>
      <w:r w:rsidRPr="007228EC">
        <w:t xml:space="preserve"> Акшинского муниципального округа</w:t>
      </w:r>
    </w:p>
    <w:p w:rsidR="007228EC" w:rsidRPr="007228EC" w:rsidRDefault="007228EC" w:rsidP="001519C3">
      <w:pPr>
        <w:tabs>
          <w:tab w:val="left" w:pos="3900"/>
        </w:tabs>
      </w:pPr>
      <w:r w:rsidRPr="007228EC">
        <w:t xml:space="preserve">                                                                                                 </w:t>
      </w:r>
      <w:r>
        <w:t xml:space="preserve">               </w:t>
      </w:r>
      <w:r w:rsidRPr="007228EC">
        <w:t>Забайкальского края</w:t>
      </w:r>
    </w:p>
    <w:p w:rsidR="007228EC" w:rsidRPr="007228EC" w:rsidRDefault="007228EC" w:rsidP="001519C3">
      <w:pPr>
        <w:tabs>
          <w:tab w:val="left" w:pos="3900"/>
        </w:tabs>
      </w:pPr>
      <w:r w:rsidRPr="007228EC">
        <w:t xml:space="preserve">                                                                                          </w:t>
      </w:r>
      <w:r>
        <w:t xml:space="preserve">                </w:t>
      </w:r>
      <w:r w:rsidRPr="007228EC">
        <w:t xml:space="preserve"> от </w:t>
      </w:r>
      <w:r w:rsidR="00C965B6">
        <w:t>05 мая 2026</w:t>
      </w:r>
      <w:r w:rsidRPr="007228EC">
        <w:t xml:space="preserve"> г. № </w:t>
      </w:r>
      <w:r w:rsidR="00C965B6">
        <w:t>289</w:t>
      </w:r>
    </w:p>
    <w:p w:rsidR="00B60E69" w:rsidRPr="007228EC" w:rsidRDefault="00B60E69" w:rsidP="00B60E69">
      <w:pPr>
        <w:jc w:val="both"/>
        <w:rPr>
          <w:sz w:val="22"/>
          <w:szCs w:val="22"/>
        </w:rPr>
      </w:pPr>
      <w:r>
        <w:t xml:space="preserve">                                                                                                                          </w:t>
      </w:r>
      <w:r w:rsidR="007228EC" w:rsidRPr="007228EC">
        <w:rPr>
          <w:sz w:val="22"/>
          <w:szCs w:val="22"/>
        </w:rPr>
        <w:t>«</w:t>
      </w:r>
      <w:r w:rsidR="00C965B6" w:rsidRPr="007228EC">
        <w:rPr>
          <w:sz w:val="22"/>
          <w:szCs w:val="22"/>
        </w:rPr>
        <w:t>Приложение 4</w:t>
      </w:r>
      <w:r w:rsidR="007228EC" w:rsidRPr="007228EC">
        <w:rPr>
          <w:sz w:val="22"/>
          <w:szCs w:val="22"/>
        </w:rPr>
        <w:t>»</w:t>
      </w:r>
    </w:p>
    <w:p w:rsidR="00FC63E1" w:rsidRDefault="00B60E69" w:rsidP="00B60E69">
      <w:pPr>
        <w:jc w:val="both"/>
        <w:rPr>
          <w:sz w:val="22"/>
          <w:szCs w:val="22"/>
        </w:rPr>
      </w:pPr>
      <w:r w:rsidRPr="007228EC">
        <w:rPr>
          <w:sz w:val="22"/>
          <w:szCs w:val="22"/>
        </w:rPr>
        <w:t xml:space="preserve">                                                          </w:t>
      </w:r>
      <w:r w:rsidR="007228EC">
        <w:rPr>
          <w:sz w:val="22"/>
          <w:szCs w:val="22"/>
        </w:rPr>
        <w:t xml:space="preserve">                  </w:t>
      </w:r>
      <w:r w:rsidR="00BC1FDA">
        <w:rPr>
          <w:sz w:val="22"/>
          <w:szCs w:val="22"/>
        </w:rPr>
        <w:t>к</w:t>
      </w:r>
      <w:r w:rsidR="007228EC">
        <w:rPr>
          <w:sz w:val="22"/>
          <w:szCs w:val="22"/>
        </w:rPr>
        <w:t xml:space="preserve"> программе проведения</w:t>
      </w:r>
      <w:r w:rsidR="00FC63E1">
        <w:rPr>
          <w:sz w:val="22"/>
          <w:szCs w:val="22"/>
        </w:rPr>
        <w:t xml:space="preserve"> обеспечения готовности</w:t>
      </w:r>
    </w:p>
    <w:p w:rsidR="00FC63E1" w:rsidRDefault="00FC63E1" w:rsidP="00B60E69">
      <w:pPr>
        <w:jc w:val="both"/>
        <w:rPr>
          <w:sz w:val="22"/>
          <w:szCs w:val="22"/>
        </w:rPr>
      </w:pPr>
      <w:r>
        <w:rPr>
          <w:sz w:val="22"/>
          <w:szCs w:val="22"/>
        </w:rPr>
        <w:t xml:space="preserve">                               </w:t>
      </w:r>
      <w:r w:rsidR="00BC1FDA">
        <w:rPr>
          <w:sz w:val="22"/>
          <w:szCs w:val="22"/>
        </w:rPr>
        <w:t xml:space="preserve">                                    к отопительному периоду 202</w:t>
      </w:r>
      <w:r w:rsidR="00C965B6">
        <w:rPr>
          <w:sz w:val="22"/>
          <w:szCs w:val="22"/>
        </w:rPr>
        <w:t>6-2027</w:t>
      </w:r>
      <w:r w:rsidR="00BC1FDA">
        <w:rPr>
          <w:sz w:val="22"/>
          <w:szCs w:val="22"/>
        </w:rPr>
        <w:t xml:space="preserve"> гг. на территории</w:t>
      </w:r>
    </w:p>
    <w:p w:rsidR="00B60E69" w:rsidRPr="007228EC" w:rsidRDefault="007228EC" w:rsidP="00B60E69">
      <w:pPr>
        <w:jc w:val="both"/>
        <w:rPr>
          <w:sz w:val="22"/>
          <w:szCs w:val="22"/>
        </w:rPr>
      </w:pPr>
      <w:r>
        <w:rPr>
          <w:sz w:val="22"/>
          <w:szCs w:val="22"/>
        </w:rPr>
        <w:t xml:space="preserve">                                          </w:t>
      </w:r>
      <w:r w:rsidR="00BC1FDA">
        <w:rPr>
          <w:sz w:val="22"/>
          <w:szCs w:val="22"/>
        </w:rPr>
        <w:t xml:space="preserve">                   Акшинского муниципального округа Забайкальского края</w:t>
      </w:r>
    </w:p>
    <w:p w:rsidR="00B60E69" w:rsidRDefault="00B60E69" w:rsidP="00BC1FDA">
      <w:pPr>
        <w:jc w:val="both"/>
        <w:rPr>
          <w:sz w:val="28"/>
          <w:szCs w:val="28"/>
        </w:rPr>
      </w:pPr>
      <w:r w:rsidRPr="007228EC">
        <w:rPr>
          <w:sz w:val="22"/>
          <w:szCs w:val="22"/>
        </w:rPr>
        <w:t xml:space="preserve">                                                                    </w:t>
      </w:r>
    </w:p>
    <w:p w:rsidR="00B60E69" w:rsidRDefault="00B60E69" w:rsidP="00B60E69">
      <w:pPr>
        <w:tabs>
          <w:tab w:val="left" w:pos="3495"/>
          <w:tab w:val="center" w:pos="4677"/>
        </w:tabs>
        <w:rPr>
          <w:sz w:val="28"/>
          <w:szCs w:val="28"/>
        </w:rPr>
      </w:pPr>
      <w:r>
        <w:rPr>
          <w:sz w:val="28"/>
          <w:szCs w:val="28"/>
        </w:rPr>
        <w:tab/>
        <w:t xml:space="preserve">ПЕРЕЧЕНЬ </w:t>
      </w:r>
    </w:p>
    <w:p w:rsidR="00B60E69" w:rsidRDefault="00B60E69" w:rsidP="00B60E69">
      <w:pPr>
        <w:jc w:val="center"/>
        <w:rPr>
          <w:sz w:val="28"/>
          <w:szCs w:val="28"/>
        </w:rPr>
      </w:pPr>
      <w:r>
        <w:rPr>
          <w:sz w:val="28"/>
          <w:szCs w:val="28"/>
        </w:rPr>
        <w:t xml:space="preserve">Потребителей в отношении которых </w:t>
      </w:r>
      <w:r w:rsidR="00A35703">
        <w:rPr>
          <w:sz w:val="28"/>
          <w:szCs w:val="28"/>
        </w:rPr>
        <w:t>проводится оценка</w:t>
      </w:r>
      <w:r>
        <w:rPr>
          <w:sz w:val="28"/>
          <w:szCs w:val="28"/>
        </w:rPr>
        <w:t xml:space="preserve"> обеспечения готовности  теплоснабжающих, теплосетевых организаций к отопительному периоду 202</w:t>
      </w:r>
      <w:r w:rsidR="00A35703">
        <w:rPr>
          <w:sz w:val="28"/>
          <w:szCs w:val="28"/>
        </w:rPr>
        <w:t>6</w:t>
      </w:r>
      <w:r>
        <w:rPr>
          <w:sz w:val="28"/>
          <w:szCs w:val="28"/>
        </w:rPr>
        <w:t>-202</w:t>
      </w:r>
      <w:r w:rsidR="00A35703">
        <w:rPr>
          <w:sz w:val="28"/>
          <w:szCs w:val="28"/>
        </w:rPr>
        <w:t>7</w:t>
      </w:r>
      <w:r>
        <w:rPr>
          <w:sz w:val="28"/>
          <w:szCs w:val="28"/>
        </w:rPr>
        <w:t xml:space="preserve"> годов Акшинского муниципального округа Забайкальского края</w:t>
      </w:r>
    </w:p>
    <w:p w:rsidR="00B60E69" w:rsidRDefault="00B60E69" w:rsidP="00B60E6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664"/>
        <w:gridCol w:w="2363"/>
      </w:tblGrid>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w:t>
            </w:r>
          </w:p>
          <w:p w:rsidR="00B60E69" w:rsidRDefault="00B60E69" w:rsidP="00B60E69">
            <w:pPr>
              <w:jc w:val="center"/>
              <w:rPr>
                <w:sz w:val="28"/>
                <w:szCs w:val="28"/>
              </w:rPr>
            </w:pPr>
            <w:r>
              <w:rPr>
                <w:sz w:val="28"/>
                <w:szCs w:val="28"/>
              </w:rPr>
              <w:t>п/п</w:t>
            </w:r>
          </w:p>
        </w:tc>
        <w:tc>
          <w:tcPr>
            <w:tcW w:w="3664"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Наименование проверяемых организаций</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Количество объектов</w:t>
            </w:r>
          </w:p>
        </w:tc>
      </w:tr>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c>
          <w:tcPr>
            <w:tcW w:w="3664" w:type="dxa"/>
            <w:tcBorders>
              <w:top w:val="single" w:sz="4" w:space="0" w:color="auto"/>
              <w:left w:val="single" w:sz="4" w:space="0" w:color="auto"/>
              <w:bottom w:val="single" w:sz="4" w:space="0" w:color="auto"/>
              <w:right w:val="single" w:sz="4" w:space="0" w:color="auto"/>
            </w:tcBorders>
            <w:hideMark/>
          </w:tcPr>
          <w:p w:rsidR="00B60E69" w:rsidRPr="00B60E69" w:rsidRDefault="00B60E69" w:rsidP="00B60E69">
            <w:pPr>
              <w:jc w:val="both"/>
              <w:rPr>
                <w:b/>
              </w:rPr>
            </w:pPr>
            <w:r w:rsidRPr="00B60E69">
              <w:rPr>
                <w:b/>
              </w:rPr>
              <w:t>Теплоснабжающая организация ООО УК «Ива»</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1</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Центральная с. Акша, ул. Ононская, 48</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2</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16-квартирных домов с. Акша, ул. Ефремова, 12</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3</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ЦРБ с. Акша, ул. Ленина, 1</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4</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ул. Советская, 18 с. Акша</w:t>
            </w:r>
          </w:p>
        </w:tc>
        <w:tc>
          <w:tcPr>
            <w:tcW w:w="2363"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45189B" w:rsidP="00B60E69">
            <w:pPr>
              <w:jc w:val="both"/>
            </w:pPr>
            <w:r>
              <w:t>5</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МУК МСКО РДК с. Акша</w:t>
            </w:r>
          </w:p>
        </w:tc>
        <w:tc>
          <w:tcPr>
            <w:tcW w:w="2363"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1</w:t>
            </w:r>
          </w:p>
        </w:tc>
      </w:tr>
      <w:tr w:rsidR="00B60E69" w:rsidTr="00C6096B">
        <w:trPr>
          <w:trHeight w:val="1048"/>
        </w:trPr>
        <w:tc>
          <w:tcPr>
            <w:tcW w:w="979"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c>
          <w:tcPr>
            <w:tcW w:w="3664" w:type="dxa"/>
            <w:tcBorders>
              <w:top w:val="single" w:sz="4" w:space="0" w:color="auto"/>
              <w:left w:val="single" w:sz="4" w:space="0" w:color="auto"/>
              <w:bottom w:val="single" w:sz="4" w:space="0" w:color="auto"/>
              <w:right w:val="single" w:sz="4" w:space="0" w:color="auto"/>
            </w:tcBorders>
            <w:hideMark/>
          </w:tcPr>
          <w:p w:rsidR="00B60E69" w:rsidRDefault="00B60E69" w:rsidP="000801BE">
            <w:pPr>
              <w:jc w:val="both"/>
            </w:pPr>
            <w:r>
              <w:t xml:space="preserve">Комитет образования администрации </w:t>
            </w:r>
            <w:r w:rsidR="000801BE">
              <w:t>Акшинского Забайкальского края</w:t>
            </w:r>
            <w:r>
              <w:t xml:space="preserve"> (Дошкольные и образовательные учреждения)</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CC4598" w:rsidP="00B60E69">
            <w:pPr>
              <w:jc w:val="both"/>
            </w:pPr>
            <w:r>
              <w:t>6</w:t>
            </w:r>
          </w:p>
        </w:tc>
        <w:tc>
          <w:tcPr>
            <w:tcW w:w="3664" w:type="dxa"/>
            <w:tcBorders>
              <w:top w:val="single" w:sz="4" w:space="0" w:color="auto"/>
              <w:left w:val="single" w:sz="4" w:space="0" w:color="auto"/>
              <w:bottom w:val="single" w:sz="4" w:space="0" w:color="auto"/>
              <w:right w:val="single" w:sz="4" w:space="0" w:color="auto"/>
            </w:tcBorders>
          </w:tcPr>
          <w:p w:rsidR="00B60E69" w:rsidRDefault="00B131D0" w:rsidP="00B60E69">
            <w:pPr>
              <w:jc w:val="both"/>
            </w:pPr>
            <w:r>
              <w:t>МБОУ СОШ с. Урейск</w:t>
            </w:r>
          </w:p>
        </w:tc>
        <w:tc>
          <w:tcPr>
            <w:tcW w:w="2363" w:type="dxa"/>
            <w:tcBorders>
              <w:top w:val="single" w:sz="4" w:space="0" w:color="auto"/>
              <w:left w:val="single" w:sz="4" w:space="0" w:color="auto"/>
              <w:bottom w:val="single" w:sz="4" w:space="0" w:color="auto"/>
              <w:right w:val="single" w:sz="4" w:space="0" w:color="auto"/>
            </w:tcBorders>
          </w:tcPr>
          <w:p w:rsidR="00B60E69"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B60E69">
            <w:pPr>
              <w:jc w:val="both"/>
            </w:pPr>
            <w:r>
              <w:t>7</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СОШ с. Нарасун</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B60E69">
            <w:pPr>
              <w:jc w:val="both"/>
            </w:pPr>
            <w:r>
              <w:t>8</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Улача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B60E69">
            <w:pPr>
              <w:jc w:val="both"/>
            </w:pPr>
            <w:r>
              <w:t>9</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Усть-Иля</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0</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Курулга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1</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Орой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2</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Бытэв</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3</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Новокургатай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45189B">
            <w:pPr>
              <w:jc w:val="both"/>
            </w:pPr>
            <w:r>
              <w:t>14</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Могойтуй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5</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Тохтор</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6</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Нарасун»</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7</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Усть-Иля»</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1</w:t>
            </w:r>
            <w:r w:rsidR="00CC4598">
              <w:t>8</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Курулга»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B60E69">
            <w:pPr>
              <w:jc w:val="both"/>
            </w:pPr>
            <w:r>
              <w:lastRenderedPageBreak/>
              <w:t>19</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Улача»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0</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Убур-Тохтор»</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1</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Орой»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2</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Могойтуй</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3</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Тохтор</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4</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AC0C25">
            <w:pPr>
              <w:jc w:val="both"/>
            </w:pPr>
            <w:r>
              <w:t xml:space="preserve">МБДОУ </w:t>
            </w:r>
            <w:r w:rsidR="00AC0C25">
              <w:t>«Детский сад с. Бытэв</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CC4598">
            <w:pPr>
              <w:jc w:val="both"/>
            </w:pPr>
            <w:r>
              <w:t>2</w:t>
            </w:r>
            <w:r w:rsidR="00CC4598">
              <w:t>5</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Новокургатай</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2</w:t>
            </w:r>
            <w:r w:rsidR="00CC4598">
              <w:t>6</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Урейск</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45189B" w:rsidP="00CC4598">
            <w:pPr>
              <w:jc w:val="both"/>
            </w:pPr>
            <w:r>
              <w:t>2</w:t>
            </w:r>
            <w:r w:rsidR="00CC4598">
              <w:t>7</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ДЮСШ Детская юношеская спортивная школа с. Акша</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AC0C25" w:rsidP="0045189B">
            <w:pPr>
              <w:jc w:val="both"/>
            </w:pPr>
          </w:p>
        </w:tc>
        <w:tc>
          <w:tcPr>
            <w:tcW w:w="3664" w:type="dxa"/>
            <w:tcBorders>
              <w:top w:val="single" w:sz="4" w:space="0" w:color="auto"/>
              <w:left w:val="single" w:sz="4" w:space="0" w:color="auto"/>
              <w:bottom w:val="single" w:sz="4" w:space="0" w:color="auto"/>
              <w:right w:val="single" w:sz="4" w:space="0" w:color="auto"/>
            </w:tcBorders>
          </w:tcPr>
          <w:p w:rsidR="00AC0C25" w:rsidRDefault="00C6096B" w:rsidP="00C6096B">
            <w:pPr>
              <w:jc w:val="both"/>
            </w:pPr>
            <w:r>
              <w:t>Комитет</w:t>
            </w:r>
            <w:r w:rsidR="00AC0C25">
              <w:t xml:space="preserve"> культуры</w:t>
            </w:r>
            <w:r>
              <w:t>, спорта и молодёжной политики администрации Акшинского муниципального округа Забайкальского края (учреждения, сельские</w:t>
            </w:r>
            <w:r w:rsidR="00AC0C25">
              <w:t xml:space="preserve"> дома культуры)</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8D40A0">
            <w:pPr>
              <w:jc w:val="both"/>
            </w:pPr>
            <w:r>
              <w:t>28</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w:t>
            </w:r>
            <w:r w:rsidR="0045189B">
              <w:t>ельский дом культуры с.</w:t>
            </w:r>
            <w:r>
              <w:t>Такеча</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CC4598" w:rsidP="0045189B">
            <w:pPr>
              <w:jc w:val="both"/>
            </w:pPr>
            <w:r>
              <w:t>29</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Сельский дом культуры с. Новокургатай</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CC4598">
            <w:pPr>
              <w:jc w:val="both"/>
            </w:pPr>
            <w:r>
              <w:t>3</w:t>
            </w:r>
            <w:r w:rsidR="00CC4598">
              <w:t>0</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Сельский дом культуры с. Новоказачинск</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1</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Сельский дом культуры с. Нарасун</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2</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AC0C25">
            <w:pPr>
              <w:jc w:val="both"/>
            </w:pPr>
            <w:r>
              <w:t>Сельский дом культуры с. Могойтуй</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3</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AC0C25">
            <w:pPr>
              <w:jc w:val="both"/>
            </w:pPr>
            <w:r>
              <w:t>Сельский дом культуры с. Орой</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4</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Курулга</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5</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Бытэв</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CC4598" w:rsidP="0045189B">
            <w:pPr>
              <w:jc w:val="both"/>
            </w:pPr>
            <w:r>
              <w:t>36</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Тохтор</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3</w:t>
            </w:r>
            <w:r w:rsidR="00CC4598">
              <w:t>7</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Убур-Тохтор</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CC4598" w:rsidP="008D40A0">
            <w:pPr>
              <w:jc w:val="both"/>
            </w:pPr>
            <w:r>
              <w:t>38</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Улача</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CC4598" w:rsidP="0045189B">
            <w:pPr>
              <w:jc w:val="both"/>
            </w:pPr>
            <w:r>
              <w:t>39</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Урейск</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4</w:t>
            </w:r>
            <w:r w:rsidR="00CC4598">
              <w:t>0</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Усть-Иля</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CC4598">
            <w:pPr>
              <w:jc w:val="both"/>
            </w:pPr>
            <w:r>
              <w:t>4</w:t>
            </w:r>
            <w:r w:rsidR="00CC4598">
              <w:t>1</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МУК «Краеведческий музей»</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E00670" w:rsidP="00CC4598">
            <w:pPr>
              <w:jc w:val="both"/>
            </w:pPr>
            <w:r>
              <w:t>4</w:t>
            </w:r>
            <w:r w:rsidR="00CC4598">
              <w:t>2</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Детская художественная школа</w:t>
            </w:r>
          </w:p>
        </w:tc>
        <w:tc>
          <w:tcPr>
            <w:tcW w:w="2363"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E00670" w:rsidP="00CC4598">
            <w:pPr>
              <w:jc w:val="both"/>
            </w:pPr>
            <w:r>
              <w:t>4</w:t>
            </w:r>
            <w:r w:rsidR="00CC4598">
              <w:t>3</w:t>
            </w:r>
          </w:p>
        </w:tc>
        <w:tc>
          <w:tcPr>
            <w:tcW w:w="3664" w:type="dxa"/>
            <w:tcBorders>
              <w:top w:val="single" w:sz="4" w:space="0" w:color="auto"/>
              <w:left w:val="single" w:sz="4" w:space="0" w:color="auto"/>
              <w:bottom w:val="single" w:sz="4" w:space="0" w:color="auto"/>
              <w:right w:val="single" w:sz="4" w:space="0" w:color="auto"/>
            </w:tcBorders>
            <w:hideMark/>
          </w:tcPr>
          <w:p w:rsidR="00B60E69" w:rsidRDefault="00451AF6" w:rsidP="00B60E69">
            <w:pPr>
              <w:jc w:val="both"/>
            </w:pPr>
            <w:r>
              <w:t>Детская школа искусств</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451AF6"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E00670" w:rsidP="00CC4598">
            <w:pPr>
              <w:jc w:val="both"/>
            </w:pPr>
            <w:r>
              <w:t>4</w:t>
            </w:r>
            <w:r w:rsidR="00CC4598">
              <w:t>4</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 xml:space="preserve">Многоквартирный </w:t>
            </w:r>
            <w:r w:rsidR="008D40A0">
              <w:t>дом с.</w:t>
            </w:r>
            <w:r>
              <w:t xml:space="preserve"> Акша</w:t>
            </w:r>
            <w:r w:rsidR="00E00670">
              <w:t xml:space="preserve"> ул. Ленина, 33 ООО УК «ИВА» </w:t>
            </w:r>
          </w:p>
        </w:tc>
        <w:tc>
          <w:tcPr>
            <w:tcW w:w="2363" w:type="dxa"/>
            <w:tcBorders>
              <w:top w:val="single" w:sz="4" w:space="0" w:color="auto"/>
              <w:left w:val="single" w:sz="4" w:space="0" w:color="auto"/>
              <w:bottom w:val="single" w:sz="4" w:space="0" w:color="auto"/>
              <w:right w:val="single" w:sz="4" w:space="0" w:color="auto"/>
            </w:tcBorders>
          </w:tcPr>
          <w:p w:rsidR="00451AF6"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CC4598">
            <w:pPr>
              <w:jc w:val="both"/>
            </w:pPr>
            <w:r>
              <w:t>4</w:t>
            </w:r>
            <w:r w:rsidR="00CC4598">
              <w:t>5</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Ленина, 35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CC4598">
            <w:pPr>
              <w:jc w:val="both"/>
            </w:pPr>
            <w:r>
              <w:t>4</w:t>
            </w:r>
            <w:r w:rsidR="00CC4598">
              <w:t>6</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Ленина, 37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CC4598">
            <w:pPr>
              <w:jc w:val="both"/>
            </w:pPr>
            <w:r>
              <w:t>4</w:t>
            </w:r>
            <w:r w:rsidR="00CC4598">
              <w:t>7</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Ефремова, </w:t>
            </w:r>
            <w:r w:rsidR="008D40A0">
              <w:t>14 ООО</w:t>
            </w:r>
            <w:r>
              <w:t xml:space="preserve">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CC4598" w:rsidP="0045189B">
            <w:pPr>
              <w:jc w:val="both"/>
            </w:pPr>
            <w:r>
              <w:lastRenderedPageBreak/>
              <w:t>48</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CC4598">
              <w:t>дом с.</w:t>
            </w:r>
            <w:r>
              <w:t xml:space="preserve">Акша ул. </w:t>
            </w:r>
            <w:r w:rsidR="00CC4598">
              <w:t>Ефремова, 16</w:t>
            </w:r>
            <w:r>
              <w:t xml:space="preserve">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CC4598" w:rsidP="0045189B">
            <w:pPr>
              <w:jc w:val="both"/>
            </w:pPr>
            <w:r>
              <w:t>49</w:t>
            </w:r>
          </w:p>
        </w:tc>
        <w:tc>
          <w:tcPr>
            <w:tcW w:w="3664" w:type="dxa"/>
            <w:tcBorders>
              <w:top w:val="single" w:sz="4" w:space="0" w:color="auto"/>
              <w:left w:val="single" w:sz="4" w:space="0" w:color="auto"/>
              <w:bottom w:val="single" w:sz="4" w:space="0" w:color="auto"/>
              <w:right w:val="single" w:sz="4" w:space="0" w:color="auto"/>
            </w:tcBorders>
          </w:tcPr>
          <w:p w:rsidR="00E00670" w:rsidRDefault="00CC4598" w:rsidP="00E00670">
            <w:pPr>
              <w:jc w:val="both"/>
            </w:pPr>
            <w:r>
              <w:t>Многоквартирный дом с.</w:t>
            </w:r>
            <w:r w:rsidR="00E00670">
              <w:t xml:space="preserve">Акша ул. Лазо, </w:t>
            </w:r>
            <w:r>
              <w:t>9 ООО</w:t>
            </w:r>
            <w:r w:rsidR="00E00670">
              <w:t xml:space="preserve">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CC4598">
            <w:pPr>
              <w:jc w:val="both"/>
            </w:pPr>
            <w:r>
              <w:t>5</w:t>
            </w:r>
            <w:r w:rsidR="00CC4598">
              <w:t>0</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М</w:t>
            </w:r>
            <w:r w:rsidR="00CC4598">
              <w:t>ногоквартирный дом с.Акша</w:t>
            </w:r>
            <w:r>
              <w:t xml:space="preserve"> ул. Лазо, </w:t>
            </w:r>
            <w:r w:rsidR="00CC4598">
              <w:t>11 ООО</w:t>
            </w:r>
            <w:r>
              <w:t xml:space="preserve">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4D4394" w:rsidTr="00B60E69">
        <w:tc>
          <w:tcPr>
            <w:tcW w:w="979" w:type="dxa"/>
            <w:tcBorders>
              <w:top w:val="single" w:sz="4" w:space="0" w:color="auto"/>
              <w:left w:val="single" w:sz="4" w:space="0" w:color="auto"/>
              <w:bottom w:val="single" w:sz="4" w:space="0" w:color="auto"/>
              <w:right w:val="single" w:sz="4" w:space="0" w:color="auto"/>
            </w:tcBorders>
          </w:tcPr>
          <w:p w:rsidR="004D4394" w:rsidRDefault="004D4394" w:rsidP="00CC4598">
            <w:pPr>
              <w:jc w:val="both"/>
            </w:pPr>
            <w:r>
              <w:t>5</w:t>
            </w:r>
            <w:r w:rsidR="00CC4598">
              <w:t>1</w:t>
            </w:r>
          </w:p>
        </w:tc>
        <w:tc>
          <w:tcPr>
            <w:tcW w:w="3664" w:type="dxa"/>
            <w:tcBorders>
              <w:top w:val="single" w:sz="4" w:space="0" w:color="auto"/>
              <w:left w:val="single" w:sz="4" w:space="0" w:color="auto"/>
              <w:bottom w:val="single" w:sz="4" w:space="0" w:color="auto"/>
              <w:right w:val="single" w:sz="4" w:space="0" w:color="auto"/>
            </w:tcBorders>
          </w:tcPr>
          <w:p w:rsidR="004D4394" w:rsidRDefault="004D4394" w:rsidP="004D4394">
            <w:pPr>
              <w:jc w:val="both"/>
            </w:pPr>
            <w:r>
              <w:t>М</w:t>
            </w:r>
            <w:r w:rsidR="00CC4598">
              <w:t>ногоквартирный дом с.Акша</w:t>
            </w:r>
            <w:r>
              <w:t xml:space="preserve"> ул. 40 лет Подеды, 9</w:t>
            </w:r>
            <w:r w:rsidR="00CC4598">
              <w:t>А непосредственное</w:t>
            </w:r>
            <w:r>
              <w:t xml:space="preserve"> управление</w:t>
            </w:r>
          </w:p>
        </w:tc>
        <w:tc>
          <w:tcPr>
            <w:tcW w:w="2363" w:type="dxa"/>
            <w:tcBorders>
              <w:top w:val="single" w:sz="4" w:space="0" w:color="auto"/>
              <w:left w:val="single" w:sz="4" w:space="0" w:color="auto"/>
              <w:bottom w:val="single" w:sz="4" w:space="0" w:color="auto"/>
              <w:right w:val="single" w:sz="4" w:space="0" w:color="auto"/>
            </w:tcBorders>
          </w:tcPr>
          <w:p w:rsidR="004D4394" w:rsidRDefault="004D4394" w:rsidP="00B60E69">
            <w:pPr>
              <w:jc w:val="both"/>
            </w:pPr>
            <w:r>
              <w:t>1</w:t>
            </w:r>
          </w:p>
        </w:tc>
      </w:tr>
      <w:tr w:rsidR="004D4394" w:rsidTr="00B60E69">
        <w:tc>
          <w:tcPr>
            <w:tcW w:w="979" w:type="dxa"/>
            <w:tcBorders>
              <w:top w:val="single" w:sz="4" w:space="0" w:color="auto"/>
              <w:left w:val="single" w:sz="4" w:space="0" w:color="auto"/>
              <w:bottom w:val="single" w:sz="4" w:space="0" w:color="auto"/>
              <w:right w:val="single" w:sz="4" w:space="0" w:color="auto"/>
            </w:tcBorders>
          </w:tcPr>
          <w:p w:rsidR="004D4394" w:rsidRDefault="004D4394" w:rsidP="00CC4598">
            <w:pPr>
              <w:jc w:val="both"/>
            </w:pPr>
            <w:r>
              <w:t>5</w:t>
            </w:r>
            <w:r w:rsidR="00CC4598">
              <w:t>2</w:t>
            </w:r>
          </w:p>
        </w:tc>
        <w:tc>
          <w:tcPr>
            <w:tcW w:w="3664" w:type="dxa"/>
            <w:tcBorders>
              <w:top w:val="single" w:sz="4" w:space="0" w:color="auto"/>
              <w:left w:val="single" w:sz="4" w:space="0" w:color="auto"/>
              <w:bottom w:val="single" w:sz="4" w:space="0" w:color="auto"/>
              <w:right w:val="single" w:sz="4" w:space="0" w:color="auto"/>
            </w:tcBorders>
          </w:tcPr>
          <w:p w:rsidR="004D4394" w:rsidRDefault="004D4394" w:rsidP="004D4394">
            <w:pPr>
              <w:jc w:val="both"/>
            </w:pPr>
            <w:r>
              <w:t>МБУ «Служба МТО» (сельские администрации с. Акша, с. Бытэв. С. Орой, Тохтор, Улача)</w:t>
            </w:r>
          </w:p>
        </w:tc>
        <w:tc>
          <w:tcPr>
            <w:tcW w:w="2363" w:type="dxa"/>
            <w:tcBorders>
              <w:top w:val="single" w:sz="4" w:space="0" w:color="auto"/>
              <w:left w:val="single" w:sz="4" w:space="0" w:color="auto"/>
              <w:bottom w:val="single" w:sz="4" w:space="0" w:color="auto"/>
              <w:right w:val="single" w:sz="4" w:space="0" w:color="auto"/>
            </w:tcBorders>
          </w:tcPr>
          <w:p w:rsidR="004D4394" w:rsidRDefault="004D4394" w:rsidP="00B60E69">
            <w:pPr>
              <w:jc w:val="both"/>
            </w:pPr>
            <w:r>
              <w:t>5</w:t>
            </w:r>
          </w:p>
        </w:tc>
      </w:tr>
    </w:tbl>
    <w:p w:rsidR="00B60E69" w:rsidRDefault="00B60E69" w:rsidP="00B60E69">
      <w:pPr>
        <w:tabs>
          <w:tab w:val="left" w:pos="3765"/>
        </w:tabs>
        <w:sectPr w:rsidR="00B60E69" w:rsidSect="00C6096B">
          <w:pgSz w:w="11906" w:h="16838"/>
          <w:pgMar w:top="993" w:right="851" w:bottom="1134" w:left="1701" w:header="709" w:footer="709" w:gutter="0"/>
          <w:cols w:space="708"/>
          <w:docGrid w:linePitch="360"/>
        </w:sectPr>
      </w:pPr>
      <w:r>
        <w:rPr>
          <w:sz w:val="28"/>
          <w:szCs w:val="28"/>
        </w:rPr>
        <w:t xml:space="preserve">                    </w:t>
      </w:r>
      <w:r>
        <w:rPr>
          <w:sz w:val="28"/>
          <w:szCs w:val="28"/>
        </w:rPr>
        <w:tab/>
        <w:t xml:space="preserve"> </w:t>
      </w:r>
    </w:p>
    <w:p w:rsidR="005A196B" w:rsidRDefault="005A196B" w:rsidP="005A196B">
      <w:pPr>
        <w:spacing w:after="240"/>
        <w:jc w:val="right"/>
        <w:textAlignment w:val="baseline"/>
        <w:outlineLvl w:val="2"/>
        <w:rPr>
          <w:b/>
          <w:bCs/>
          <w:color w:val="444444"/>
        </w:rPr>
      </w:pPr>
      <w:r>
        <w:rPr>
          <w:b/>
          <w:bCs/>
          <w:color w:val="444444"/>
        </w:rPr>
        <w:lastRenderedPageBreak/>
        <w:t>Приложение</w:t>
      </w:r>
      <w:r w:rsidR="00784360">
        <w:rPr>
          <w:b/>
          <w:bCs/>
          <w:color w:val="444444"/>
        </w:rPr>
        <w:t xml:space="preserve"> 5</w:t>
      </w:r>
      <w:r>
        <w:rPr>
          <w:b/>
          <w:bCs/>
          <w:color w:val="444444"/>
        </w:rPr>
        <w:t xml:space="preserve"> </w:t>
      </w:r>
    </w:p>
    <w:p w:rsidR="005A196B" w:rsidRDefault="005A196B" w:rsidP="005A196B">
      <w:pPr>
        <w:spacing w:after="240"/>
        <w:jc w:val="right"/>
        <w:textAlignment w:val="baseline"/>
        <w:outlineLvl w:val="2"/>
        <w:rPr>
          <w:b/>
          <w:bCs/>
          <w:color w:val="444444"/>
        </w:rPr>
      </w:pPr>
      <w:r>
        <w:rPr>
          <w:b/>
          <w:bCs/>
          <w:color w:val="444444"/>
        </w:rPr>
        <w:t xml:space="preserve">к Акту оценки обеспечения </w:t>
      </w:r>
    </w:p>
    <w:p w:rsidR="005A196B" w:rsidRDefault="005A196B" w:rsidP="005A196B">
      <w:pPr>
        <w:spacing w:after="240"/>
        <w:jc w:val="right"/>
        <w:textAlignment w:val="baseline"/>
        <w:outlineLvl w:val="2"/>
        <w:rPr>
          <w:b/>
          <w:bCs/>
          <w:color w:val="444444"/>
        </w:rPr>
      </w:pPr>
      <w:r>
        <w:rPr>
          <w:b/>
          <w:bCs/>
          <w:color w:val="444444"/>
        </w:rPr>
        <w:t>готовности к отопительному периоду</w:t>
      </w:r>
    </w:p>
    <w:p w:rsidR="005A196B" w:rsidRPr="005A196B" w:rsidRDefault="005A196B" w:rsidP="005A196B">
      <w:pPr>
        <w:jc w:val="right"/>
        <w:textAlignment w:val="baseline"/>
        <w:rPr>
          <w:color w:val="444444"/>
        </w:rPr>
      </w:pPr>
      <w:r w:rsidRPr="005A196B">
        <w:rPr>
          <w:color w:val="444444"/>
        </w:rPr>
        <w:t>к Порядку проведения оценки обеспечения</w:t>
      </w:r>
    </w:p>
    <w:p w:rsidR="005A196B" w:rsidRPr="005A196B" w:rsidRDefault="005A196B" w:rsidP="005A196B">
      <w:pPr>
        <w:jc w:val="right"/>
        <w:textAlignment w:val="baseline"/>
        <w:rPr>
          <w:color w:val="444444"/>
        </w:rPr>
      </w:pPr>
      <w:r w:rsidRPr="005A196B">
        <w:rPr>
          <w:color w:val="444444"/>
        </w:rPr>
        <w:t>готовности к отопительному периоду,</w:t>
      </w:r>
    </w:p>
    <w:p w:rsidR="005A196B" w:rsidRPr="005A196B" w:rsidRDefault="005A196B" w:rsidP="005A196B">
      <w:pPr>
        <w:jc w:val="right"/>
        <w:textAlignment w:val="baseline"/>
        <w:rPr>
          <w:color w:val="444444"/>
        </w:rPr>
      </w:pPr>
      <w:r w:rsidRPr="005A196B">
        <w:rPr>
          <w:color w:val="444444"/>
        </w:rPr>
        <w:t>утвержденному приказом Минэнерго России</w:t>
      </w:r>
    </w:p>
    <w:p w:rsidR="005A196B" w:rsidRPr="005A196B" w:rsidRDefault="005A196B" w:rsidP="005A196B">
      <w:pPr>
        <w:jc w:val="right"/>
        <w:textAlignment w:val="baseline"/>
        <w:rPr>
          <w:color w:val="444444"/>
        </w:rPr>
      </w:pPr>
      <w:r w:rsidRPr="005A196B">
        <w:rPr>
          <w:color w:val="444444"/>
        </w:rPr>
        <w:t>от 13 ноября 2024 года № 2234</w:t>
      </w:r>
    </w:p>
    <w:p w:rsidR="005A196B" w:rsidRPr="005A196B" w:rsidRDefault="005A196B" w:rsidP="005A196B">
      <w:pPr>
        <w:jc w:val="right"/>
        <w:textAlignment w:val="baseline"/>
        <w:rPr>
          <w:color w:val="444444"/>
        </w:rPr>
      </w:pPr>
      <w:r w:rsidRPr="005A196B">
        <w:rPr>
          <w:color w:val="444444"/>
        </w:rPr>
        <w:t>Рекомендуемый образец</w:t>
      </w:r>
    </w:p>
    <w:p w:rsidR="005A196B" w:rsidRPr="005A196B" w:rsidRDefault="005A196B" w:rsidP="005A196B">
      <w:pPr>
        <w:spacing w:after="240"/>
        <w:jc w:val="center"/>
        <w:textAlignment w:val="baseline"/>
        <w:rPr>
          <w:b/>
          <w:bCs/>
          <w:color w:val="444444"/>
        </w:rPr>
      </w:pPr>
      <w:r w:rsidRPr="005A196B">
        <w:rPr>
          <w:b/>
          <w:bCs/>
          <w:color w:val="444444"/>
        </w:rPr>
        <w:t>Оценочный лист для расчета индекса готовности к отопительному периоду теплоснабжающих, теплосетевых организаций</w:t>
      </w:r>
    </w:p>
    <w:p w:rsidR="005A196B" w:rsidRPr="005A196B" w:rsidRDefault="005A196B" w:rsidP="005A196B">
      <w:pP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98"/>
        <w:gridCol w:w="114"/>
        <w:gridCol w:w="114"/>
        <w:gridCol w:w="1665"/>
        <w:gridCol w:w="114"/>
        <w:gridCol w:w="114"/>
        <w:gridCol w:w="2331"/>
        <w:gridCol w:w="114"/>
        <w:gridCol w:w="114"/>
        <w:gridCol w:w="1976"/>
        <w:gridCol w:w="114"/>
        <w:gridCol w:w="114"/>
        <w:gridCol w:w="886"/>
        <w:gridCol w:w="114"/>
        <w:gridCol w:w="1238"/>
        <w:gridCol w:w="114"/>
        <w:gridCol w:w="114"/>
        <w:gridCol w:w="1992"/>
        <w:gridCol w:w="1000"/>
        <w:gridCol w:w="114"/>
        <w:gridCol w:w="114"/>
        <w:gridCol w:w="535"/>
        <w:gridCol w:w="114"/>
        <w:gridCol w:w="537"/>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5"/>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 п/п</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Обязательное требование</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Подтверждающий документ</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Показатель</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Вес показателя</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Наименование показателя</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Расчет показателей готовности (формула)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Значение (заполняется комиссией)</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Замечание (в случае наличия, с указанием сроков устранения)</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83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right"/>
              <w:textAlignment w:val="baseline"/>
            </w:pPr>
            <w:r w:rsidRPr="005A196B">
              <w:rPr>
                <w:b/>
                <w:bCs/>
                <w:bdr w:val="none" w:sz="0" w:space="0" w:color="auto" w:frame="1"/>
              </w:rPr>
              <w:t>ИНДЕКС ГОТОВНОСТИ</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0474166" wp14:editId="5D182CE2">
                  <wp:extent cx="323850" cy="228600"/>
                  <wp:effectExtent l="0" t="0" r="0" b="0"/>
                  <wp:docPr id="1" name="Рисунок 1" descr="https://api.docs.cntd.ru/img/13/10/32/31/56/8c47f51b-21d8-4591-ae77-c0debbfe8a9f/P0261000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3/10/32/31/56/8c47f51b-21d8-4591-ae77-c0debbfe8a9f/P0261000D0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8A4A6B8" wp14:editId="3F10432A">
                  <wp:extent cx="752475" cy="247650"/>
                  <wp:effectExtent l="0" t="0" r="9525" b="0"/>
                  <wp:docPr id="2" name="Рисунок 2" descr="https://api.docs.cntd.ru/img/13/10/32/31/56/8c47f51b-21d8-4591-ae77-c0debbfe8a9f/P0261000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3/10/32/31/56/8c47f51b-21d8-4591-ae77-c0debbfe8a9f/P0261000E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r w:rsidRPr="005A196B">
              <w:t> * 0,9 +</w:t>
            </w:r>
          </w:p>
          <w:p w:rsidR="005A196B" w:rsidRPr="005A196B" w:rsidRDefault="005A196B" w:rsidP="005A196B">
            <w:pPr>
              <w:textAlignment w:val="baseline"/>
            </w:pPr>
            <w:r w:rsidRPr="005A196B">
              <w:rPr>
                <w:noProof/>
              </w:rPr>
              <w:drawing>
                <wp:inline distT="0" distB="0" distL="0" distR="0" wp14:anchorId="6F9CB151" wp14:editId="755750B9">
                  <wp:extent cx="457200" cy="238125"/>
                  <wp:effectExtent l="0" t="0" r="0" b="9525"/>
                  <wp:docPr id="3" name="Рисунок 3" descr="https://api.docs.cntd.ru/img/13/10/32/31/56/8c47f51b-21d8-4591-ae77-c0debbfe8a9f/P0261000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3/10/32/31/56/8c47f51b-21d8-4591-ae77-c0debbfe8a9f/P0261000F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694B5BCC" wp14:editId="4209FEBB">
                  <wp:extent cx="400050" cy="228600"/>
                  <wp:effectExtent l="0" t="0" r="0" b="0"/>
                  <wp:docPr id="4" name="Рисунок 4" descr="https://api.docs.cntd.ru/img/13/10/32/31/56/8c47f51b-21d8-4591-ae77-c0debbfe8a9f/P0261001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13/10/32/31/56/8c47f51b-21d8-4591-ae77-c0debbfe8a9f/P02610010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Выполнить требования, установленные </w:t>
            </w:r>
            <w:hyperlink r:id="rId12" w:anchor="8PE0LT" w:history="1">
              <w:r w:rsidRPr="005A196B">
                <w:rPr>
                  <w:color w:val="2C4B99"/>
                  <w:u w:val="single"/>
                </w:rPr>
                <w:t xml:space="preserve">частью 4 статьи 20 Федерального </w:t>
              </w:r>
              <w:r w:rsidRPr="005A196B">
                <w:rPr>
                  <w:color w:val="2C4B99"/>
                  <w:u w:val="single"/>
                </w:rPr>
                <w:lastRenderedPageBreak/>
                <w:t>закона от 27 июля 2010 г. № 190-ФЗ "О теплоснабжении"</w:t>
              </w:r>
            </w:hyperlink>
            <w:r w:rsidRPr="005A196B">
              <w:t> (далее - Федеральный закон о теплоснабжении) (</w:t>
            </w:r>
            <w:hyperlink r:id="rId13" w:anchor="7DI0K8" w:history="1">
              <w:r w:rsidRPr="005A196B">
                <w:rPr>
                  <w:color w:val="2C4B99"/>
                  <w:u w:val="single"/>
                </w:rPr>
                <w:t>подпункт 9.1 пункта 9 Правил обеспечения готовности к отопительному</w:t>
              </w:r>
            </w:hyperlink>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требований </w:t>
            </w:r>
            <w:hyperlink r:id="rId14" w:history="1">
              <w:r w:rsidRPr="005A196B">
                <w:rPr>
                  <w:color w:val="2C4B99"/>
                  <w:u w:val="single"/>
                </w:rPr>
                <w:t>Федерального закона о теплоснабжении</w:t>
              </w:r>
            </w:hyperlink>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0,9</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B0D8631" wp14:editId="4D935E6D">
                  <wp:extent cx="752475" cy="247650"/>
                  <wp:effectExtent l="0" t="0" r="9525" b="0"/>
                  <wp:docPr id="5" name="Рисунок 5" descr="https://api.docs.cntd.ru/img/13/10/32/31/56/8c47f51b-21d8-4591-ae77-c0debbfe8a9f/P0261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3/10/32/31/56/8c47f51b-21d8-4591-ae77-c0debbfe8a9f/P02610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20E1BA8D" wp14:editId="51DDC1B8">
                  <wp:extent cx="752475" cy="247650"/>
                  <wp:effectExtent l="0" t="0" r="9525" b="0"/>
                  <wp:docPr id="6" name="Рисунок 6" descr="https://api.docs.cntd.ru/img/13/10/32/31/56/8c47f51b-21d8-4591-ae77-c0debbfe8a9f/P0261001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13/10/32/31/56/8c47f51b-21d8-4591-ae77-c0debbfe8a9f/P02610019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EBE8845" wp14:editId="1046298D">
                  <wp:extent cx="409575" cy="238125"/>
                  <wp:effectExtent l="0" t="0" r="9525" b="9525"/>
                  <wp:docPr id="7" name="Рисунок 7" descr="https://api.docs.cntd.ru/img/13/10/32/31/56/8c47f51b-21d8-4591-ae77-c0debbfe8a9f/P0261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13/10/32/31/56/8c47f51b-21d8-4591-ae77-c0debbfe8a9f/P0261001A00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3E7E78C3" wp14:editId="2DB6CBFE">
                  <wp:extent cx="781050" cy="238125"/>
                  <wp:effectExtent l="0" t="0" r="0" b="9525"/>
                  <wp:docPr id="8" name="Рисунок 8" descr="https://api.docs.cntd.ru/img/13/10/32/31/56/8c47f51b-21d8-4591-ae77-c0debbfe8a9f/P0261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13/10/32/31/56/8c47f51b-21d8-4591-ae77-c0debbfe8a9f/P0261001B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lastRenderedPageBreak/>
              <w:drawing>
                <wp:inline distT="0" distB="0" distL="0" distR="0" wp14:anchorId="14EBA570" wp14:editId="67FC9665">
                  <wp:extent cx="485775" cy="228600"/>
                  <wp:effectExtent l="0" t="0" r="9525" b="0"/>
                  <wp:docPr id="9" name="Рисунок 9" descr="https://api.docs.cntd.ru/img/13/10/32/31/56/8c47f51b-21d8-4591-ae77-c0debbfe8a9f/P0261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docs.cntd.ru/img/13/10/32/31/56/8c47f51b-21d8-4591-ae77-c0debbfe8a9f/P0261001C00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F366FF0" wp14:editId="5B7C635A">
                  <wp:extent cx="666750" cy="238125"/>
                  <wp:effectExtent l="0" t="0" r="0" b="9525"/>
                  <wp:docPr id="10" name="Рисунок 10" descr="https://api.docs.cntd.ru/img/13/10/32/31/56/8c47f51b-21d8-4591-ae77-c0debbfe8a9f/P026100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docs.cntd.ru/img/13/10/32/31/56/8c47f51b-21d8-4591-ae77-c0debbfe8a9f/P0261001D00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6711125" wp14:editId="7BCA26C4">
                  <wp:extent cx="704850" cy="238125"/>
                  <wp:effectExtent l="0" t="0" r="0" b="9525"/>
                  <wp:docPr id="11" name="Рисунок 11" descr="https://api.docs.cntd.ru/img/13/10/32/31/56/8c47f51b-21d8-4591-ae77-c0debbfe8a9f/P0261001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i.docs.cntd.ru/img/13/10/32/31/56/8c47f51b-21d8-4591-ae77-c0debbfe8a9f/P0261001E00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r w:rsidRPr="005A196B">
              <w:t> * 0,25 +</w:t>
            </w:r>
          </w:p>
          <w:p w:rsidR="005A196B" w:rsidRPr="005A196B" w:rsidRDefault="005A196B" w:rsidP="005A196B">
            <w:pPr>
              <w:textAlignment w:val="baseline"/>
            </w:pPr>
            <w:r w:rsidRPr="005A196B">
              <w:rPr>
                <w:noProof/>
              </w:rPr>
              <w:drawing>
                <wp:inline distT="0" distB="0" distL="0" distR="0" wp14:anchorId="4AAB92CE" wp14:editId="3447B36E">
                  <wp:extent cx="466725" cy="238125"/>
                  <wp:effectExtent l="0" t="0" r="9525" b="9525"/>
                  <wp:docPr id="12" name="Рисунок 12" descr="https://api.docs.cntd.ru/img/13/10/32/31/56/8c47f51b-21d8-4591-ae77-c0debbfe8a9f/P0261001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13/10/32/31/56/8c47f51b-21d8-4591-ae77-c0debbfe8a9f/P0261001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 0,65 +</w:t>
            </w:r>
          </w:p>
          <w:p w:rsidR="005A196B" w:rsidRPr="005A196B" w:rsidRDefault="005A196B" w:rsidP="005A196B">
            <w:pPr>
              <w:textAlignment w:val="baseline"/>
            </w:pPr>
            <w:r w:rsidRPr="005A196B">
              <w:rPr>
                <w:noProof/>
              </w:rPr>
              <w:drawing>
                <wp:inline distT="0" distB="0" distL="0" distR="0" wp14:anchorId="332BC4ED" wp14:editId="16AE8AF6">
                  <wp:extent cx="485775" cy="238125"/>
                  <wp:effectExtent l="0" t="0" r="9525" b="9525"/>
                  <wp:docPr id="13" name="Рисунок 13" descr="https://api.docs.cntd.ru/img/13/10/32/31/56/8c47f51b-21d8-4591-ae77-c0debbfe8a9f/P0261002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13/10/32/31/56/8c47f51b-21d8-4591-ae77-c0debbfe8a9f/P0261002000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12E74A4" wp14:editId="5EC2D593">
                  <wp:extent cx="561975" cy="238125"/>
                  <wp:effectExtent l="0" t="0" r="9525" b="9525"/>
                  <wp:docPr id="14" name="Рисунок 14" descr="https://api.docs.cntd.ru/img/13/10/32/31/56/8c47f51b-21d8-4591-ae77-c0debbfe8a9f/P0261002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i.docs.cntd.ru/img/13/10/32/31/56/8c47f51b-21d8-4591-ae77-c0debbfe8a9f/P02610021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0,01</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3" w:anchor="7DI0K8" w:history="1">
              <w:r w:rsidR="005A196B" w:rsidRPr="005A196B">
                <w:rPr>
                  <w:color w:val="2C4B99"/>
                  <w:u w:val="single"/>
                </w:rPr>
                <w:t>периоду</w:t>
              </w:r>
            </w:hyperlink>
            <w:r w:rsidR="005A196B" w:rsidRPr="005A196B">
              <w:t>, утвержденных приказом Минэнерго России от 13 ноября 2024 г. № 2234 (далее - Правила):</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функционирование эксплуатационной, диспетчерской и аварийной служб (</w:t>
            </w:r>
            <w:hyperlink r:id="rId24" w:anchor="AA40NN" w:history="1">
              <w:r w:rsidRPr="005A196B">
                <w:rPr>
                  <w:color w:val="2C4B99"/>
                  <w:u w:val="single"/>
                </w:rPr>
                <w:t xml:space="preserve">пункт 1 части 4 статьи 20 Федерального </w:t>
              </w:r>
              <w:r w:rsidRPr="005A196B">
                <w:rPr>
                  <w:color w:val="2C4B99"/>
                  <w:u w:val="single"/>
                </w:rPr>
                <w:lastRenderedPageBreak/>
                <w:t>закона о теплоснабжении</w:t>
              </w:r>
            </w:hyperlink>
            <w:r w:rsidRPr="005A196B">
              <w:t>)</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Документы, предусмотренные </w:t>
            </w:r>
            <w:hyperlink r:id="rId25" w:anchor="7DO0KB" w:history="1">
              <w:r w:rsidRPr="005A196B">
                <w:rPr>
                  <w:color w:val="2C4B99"/>
                  <w:u w:val="single"/>
                </w:rPr>
                <w:t>подпунктами 9.3.1-9.3.8 пункта 9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функционирования эксплуатационной, диспетчерской и аварийной служб</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E3D886D" wp14:editId="52BF1EA3">
                  <wp:extent cx="466725" cy="238125"/>
                  <wp:effectExtent l="0" t="0" r="9525" b="9525"/>
                  <wp:docPr id="15" name="Рисунок 15" descr="https://api.docs.cntd.ru/img/13/10/32/31/56/8c47f51b-21d8-4591-ae77-c0debbfe8a9f/P02610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i.docs.cntd.ru/img/13/10/32/31/56/8c47f51b-21d8-4591-ae77-c0debbfe8a9f/P0261003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9A7970F" wp14:editId="01856EF5">
                  <wp:extent cx="466725" cy="238125"/>
                  <wp:effectExtent l="0" t="0" r="9525" b="9525"/>
                  <wp:docPr id="16" name="Рисунок 16" descr="https://api.docs.cntd.ru/img/13/10/32/31/56/8c47f51b-21d8-4591-ae77-c0debbfe8a9f/P0261003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i.docs.cntd.ru/img/13/10/32/31/56/8c47f51b-21d8-4591-ae77-c0debbfe8a9f/P02610033000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D5B1602" wp14:editId="77504B78">
                  <wp:extent cx="304800" cy="219075"/>
                  <wp:effectExtent l="0" t="0" r="0" b="9525"/>
                  <wp:docPr id="17" name="Рисунок 17" descr="https://api.docs.cntd.ru/img/13/10/32/31/56/8c47f51b-21d8-4591-ae77-c0debbfe8a9f/P0261003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pi.docs.cntd.ru/img/13/10/32/31/56/8c47f51b-21d8-4591-ae77-c0debbfe8a9f/P02610034000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1A681270" wp14:editId="6FC47F2A">
                  <wp:extent cx="381000" cy="228600"/>
                  <wp:effectExtent l="0" t="0" r="0" b="0"/>
                  <wp:docPr id="18" name="Рисунок 18" descr="https://api.docs.cntd.ru/img/13/10/32/31/56/8c47f51b-21d8-4591-ae77-c0debbfe8a9f/P0261003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i.docs.cntd.ru/img/13/10/32/31/56/8c47f51b-21d8-4591-ae77-c0debbfe8a9f/P02610035000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2597FFA5" wp14:editId="54794A7B">
                  <wp:extent cx="400050" cy="238125"/>
                  <wp:effectExtent l="0" t="0" r="0" b="9525"/>
                  <wp:docPr id="19" name="Рисунок 19" descr="https://api.docs.cntd.ru/img/13/10/32/31/56/8c47f51b-21d8-4591-ae77-c0debbfe8a9f/P0261003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i.docs.cntd.ru/img/13/10/32/31/56/8c47f51b-21d8-4591-ae77-c0debbfe8a9f/P0261003600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5337362E" wp14:editId="01BF3D0F">
                  <wp:extent cx="590550" cy="238125"/>
                  <wp:effectExtent l="0" t="0" r="0" b="9525"/>
                  <wp:docPr id="20" name="Рисунок 20" descr="https://api.docs.cntd.ru/img/13/10/32/31/56/8c47f51b-21d8-4591-ae77-c0debbfe8a9f/P0261003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i.docs.cntd.ru/img/13/10/32/31/56/8c47f51b-21d8-4591-ae77-c0debbfe8a9f/P02610037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826695E" wp14:editId="26EFEE30">
                  <wp:extent cx="1047750" cy="238125"/>
                  <wp:effectExtent l="0" t="0" r="0" b="9525"/>
                  <wp:docPr id="21" name="Рисунок 21" descr="https://api.docs.cntd.ru/img/13/10/32/31/56/8c47f51b-21d8-4591-ae77-c0debbfe8a9f/P0261003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i.docs.cntd.ru/img/13/10/32/31/56/8c47f51b-21d8-4591-ae77-c0debbfe8a9f/P02610038000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lastRenderedPageBreak/>
              <w:drawing>
                <wp:inline distT="0" distB="0" distL="0" distR="0" wp14:anchorId="44A4E8C8" wp14:editId="7A7C92F2">
                  <wp:extent cx="504825" cy="228600"/>
                  <wp:effectExtent l="0" t="0" r="9525" b="0"/>
                  <wp:docPr id="22" name="Рисунок 22" descr="https://api.docs.cntd.ru/img/13/10/32/31/56/8c47f51b-21d8-4591-ae77-c0debbfe8a9f/P02610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pi.docs.cntd.ru/img/13/10/32/31/56/8c47f51b-21d8-4591-ae77-c0debbfe8a9f/P02610039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5830BE3" wp14:editId="3A38478B">
                  <wp:extent cx="400050" cy="238125"/>
                  <wp:effectExtent l="0" t="0" r="0" b="9525"/>
                  <wp:docPr id="23" name="Рисунок 23" descr="https://api.docs.cntd.ru/img/13/10/32/31/56/8c47f51b-21d8-4591-ae77-c0debbfe8a9f/P0261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13/10/32/31/56/8c47f51b-21d8-4591-ae77-c0debbfe8a9f/P0261003A000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F6BC508" wp14:editId="715CD9A0">
                  <wp:extent cx="323850" cy="228600"/>
                  <wp:effectExtent l="0" t="0" r="0" b="0"/>
                  <wp:docPr id="24" name="Рисунок 24" descr="https://api.docs.cntd.ru/img/13/10/32/31/56/8c47f51b-21d8-4591-ae77-c0debbfe8a9f/P0261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pi.docs.cntd.ru/img/13/10/32/31/56/8c47f51b-21d8-4591-ae77-c0debbfe8a9f/P0261003B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347274E9" wp14:editId="2073765C">
                  <wp:extent cx="638175" cy="238125"/>
                  <wp:effectExtent l="0" t="0" r="9525" b="9525"/>
                  <wp:docPr id="25" name="Рисунок 25" descr="https://api.docs.cntd.ru/img/13/10/32/31/56/8c47f51b-21d8-4591-ae77-c0debbfe8a9f/P0261003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pi.docs.cntd.ru/img/13/10/32/31/56/8c47f51b-21d8-4591-ae77-c0debbfe8a9f/P0261003C0000.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25FBE08B" wp14:editId="0EE19C09">
                  <wp:extent cx="381000" cy="238125"/>
                  <wp:effectExtent l="0" t="0" r="0" b="9525"/>
                  <wp:docPr id="26" name="Рисунок 26" descr="https://api.docs.cntd.ru/img/13/10/32/31/56/8c47f51b-21d8-4591-ae77-c0debbfe8a9f/P0261003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pi.docs.cntd.ru/img/13/10/32/31/56/8c47f51b-21d8-4591-ae77-c0debbfe8a9f/P0261003D0000.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5A196B">
              <w:t> * 0,1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AE1FC6D" wp14:editId="41796E29">
                  <wp:extent cx="304800" cy="219075"/>
                  <wp:effectExtent l="0" t="0" r="0" b="9525"/>
                  <wp:docPr id="27" name="Рисунок 27" descr="https://api.docs.cntd.ru/img/13/10/32/31/56/8c47f51b-21d8-4591-ae77-c0debbfe8a9f/P02610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i.docs.cntd.ru/img/13/10/32/31/56/8c47f51b-21d8-4591-ae77-c0debbfe8a9f/P0261004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обслуживание, энергосервисные контракты в случае привлечения специализированных организаций для эксплуатации оборудования (</w:t>
            </w:r>
            <w:hyperlink r:id="rId37" w:anchor="7DO0KB" w:history="1">
              <w:r w:rsidRPr="005A196B">
                <w:rPr>
                  <w:color w:val="2C4B99"/>
                  <w:u w:val="single"/>
                </w:rPr>
                <w:t>подпункт 9.3.1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Копия заключенного соглашения об управлении системой теплоснабжения, в соответствии с требованиями </w:t>
            </w:r>
            <w:hyperlink r:id="rId38" w:anchor="6540IN" w:history="1">
              <w:r w:rsidRPr="005A196B">
                <w:rPr>
                  <w:color w:val="2C4B99"/>
                  <w:u w:val="single"/>
                </w:rPr>
                <w:t>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соглашения об управлении системой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A9DC9D2" wp14:editId="11313DEC">
                  <wp:extent cx="381000" cy="228600"/>
                  <wp:effectExtent l="0" t="0" r="0" b="0"/>
                  <wp:docPr id="28" name="Рисунок 28" descr="https://api.docs.cntd.ru/img/13/10/32/31/56/8c47f51b-21d8-4591-ae77-c0debbfe8a9f/P02610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13/10/32/31/56/8c47f51b-21d8-4591-ae77-c0debbfe8a9f/P0261005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2547087" wp14:editId="2C35886F">
                  <wp:extent cx="381000" cy="228600"/>
                  <wp:effectExtent l="0" t="0" r="0" b="0"/>
                  <wp:docPr id="29" name="Рисунок 29" descr="https://api.docs.cntd.ru/img/13/10/32/31/56/8c47f51b-21d8-4591-ae77-c0debbfe8a9f/P0261005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13/10/32/31/56/8c47f51b-21d8-4591-ae77-c0debbfe8a9f/P02610059000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w:t>
            </w:r>
            <w:r w:rsidRPr="005A196B">
              <w:rPr>
                <w:noProof/>
              </w:rPr>
              <w:drawing>
                <wp:inline distT="0" distB="0" distL="0" distR="0" wp14:anchorId="2C6DD2D2" wp14:editId="18B020AF">
                  <wp:extent cx="381000" cy="228600"/>
                  <wp:effectExtent l="0" t="0" r="0" b="0"/>
                  <wp:docPr id="30" name="Рисунок 30" descr="https://api.docs.cntd.ru/img/13/10/32/31/56/8c47f51b-21d8-4591-ae77-c0debbfe8a9f/P02610059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pi.docs.cntd.ru/img/13/10/32/31/56/8c47f51b-21d8-4591-ae77-c0debbfe8a9f/P02610059000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w:t>
            </w:r>
            <w:r w:rsidRPr="005A196B">
              <w:rPr>
                <w:noProof/>
              </w:rPr>
              <w:drawing>
                <wp:inline distT="0" distB="0" distL="0" distR="0" wp14:anchorId="0C3D8BCC" wp14:editId="7F603A8B">
                  <wp:extent cx="904875" cy="371475"/>
                  <wp:effectExtent l="0" t="0" r="9525" b="9525"/>
                  <wp:docPr id="31" name="Рисунок 31" descr="https://api.docs.cntd.ru/img/13/10/32/31/56/8c47f51b-21d8-4591-ae77-c0debbfe8a9f/P02610059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13/10/32/31/56/8c47f51b-21d8-4591-ae77-c0debbfe8a9f/P026100590002.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41" w:anchor="6540IN" w:history="1">
              <w:r w:rsidR="005A196B" w:rsidRPr="005A196B">
                <w:rPr>
                  <w:color w:val="2C4B99"/>
                  <w:u w:val="single"/>
                </w:rPr>
                <w:t>организации теплоснабжения в Российской Федерации</w:t>
              </w:r>
            </w:hyperlink>
            <w:r w:rsidR="005A196B" w:rsidRPr="005A196B">
              <w:t>, утвержденных </w:t>
            </w:r>
            <w:hyperlink r:id="rId42" w:anchor="7D20K3" w:history="1">
              <w:r w:rsidR="005A196B" w:rsidRPr="005A196B">
                <w:rPr>
                  <w:color w:val="2C4B99"/>
                  <w:u w:val="single"/>
                </w:rPr>
                <w:t>постановлением</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Количество заключенных соглашений об управлении системой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028CBDB" wp14:editId="17F49736">
                  <wp:extent cx="381000" cy="228600"/>
                  <wp:effectExtent l="0" t="0" r="0" b="0"/>
                  <wp:docPr id="32" name="Рисунок 32" descr="https://api.docs.cntd.ru/img/13/10/32/31/56/8c47f51b-21d8-4591-ae77-c0debbfe8a9f/P0261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i.docs.cntd.ru/img/13/10/32/31/56/8c47f51b-21d8-4591-ae77-c0debbfe8a9f/P0261006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1.1.2.2</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43" w:anchor="7D20K3" w:history="1">
              <w:r w:rsidR="005A196B" w:rsidRPr="005A196B">
                <w:rPr>
                  <w:color w:val="2C4B99"/>
                  <w:u w:val="single"/>
                </w:rPr>
                <w:t>Правительства Российской Федерации от 08 августа 2012 г. № 808</w:t>
              </w:r>
            </w:hyperlink>
            <w:r w:rsidR="005A196B" w:rsidRPr="005A196B">
              <w:t> (далее - Правила организации теплоснабжения в Российской Федерации) (</w:t>
            </w:r>
            <w:hyperlink r:id="rId44" w:anchor="7DQ0KC" w:history="1">
              <w:r w:rsidR="005A196B" w:rsidRPr="005A196B">
                <w:rPr>
                  <w:color w:val="2C4B99"/>
                  <w:u w:val="single"/>
                </w:rPr>
                <w:t>подпункт 9.3.2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Количество организаций всего в системе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821539F" wp14:editId="42660EAB">
                  <wp:extent cx="904875" cy="371475"/>
                  <wp:effectExtent l="0" t="0" r="9525" b="9525"/>
                  <wp:docPr id="33" name="Рисунок 33" descr="https://api.docs.cntd.ru/img/13/10/32/31/56/8c47f51b-21d8-4591-ae77-c0debbfe8a9f/P02610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pi.docs.cntd.ru/img/13/10/32/31/56/8c47f51b-21d8-4591-ae77-c0debbfe8a9f/P0261006A.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Утвержденное положение о диспетчерской службе или распорядительный документ организации о назначении ответственного за диспетчерское </w:t>
            </w:r>
            <w:r w:rsidRPr="005A196B">
              <w:lastRenderedPageBreak/>
              <w:t>управление в соответствии с требованиями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положение о диспетчерской службе или распорядительный документ организации о назначении ответственного за </w:t>
            </w:r>
            <w:r w:rsidRPr="005A196B">
              <w:lastRenderedPageBreak/>
              <w:t>диспетчерское управление</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191C40B" wp14:editId="52314487">
                  <wp:extent cx="400050" cy="238125"/>
                  <wp:effectExtent l="0" t="0" r="0" b="9525"/>
                  <wp:docPr id="34" name="Рисунок 34" descr="https://api.docs.cntd.ru/img/13/10/32/31/56/8c47f51b-21d8-4591-ae77-c0debbfe8a9f/P0261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13/10/32/31/56/8c47f51b-21d8-4591-ae77-c0debbfe8a9f/P0261007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45" w:anchor="A9M0NL" w:history="1">
              <w:r w:rsidR="005A196B" w:rsidRPr="005A196B">
                <w:rPr>
                  <w:color w:val="2C4B99"/>
                  <w:u w:val="single"/>
                </w:rPr>
                <w:t>раздела 15 Правил технической эксплуатации тепловых энергоустановок</w:t>
              </w:r>
            </w:hyperlink>
            <w:r w:rsidR="005A196B" w:rsidRPr="005A196B">
              <w:t>, утвержденных </w:t>
            </w:r>
            <w:hyperlink r:id="rId46" w:history="1">
              <w:r w:rsidR="005A196B" w:rsidRPr="005A196B">
                <w:rPr>
                  <w:color w:val="2C4B99"/>
                  <w:u w:val="single"/>
                </w:rPr>
                <w:t>приказом Минэнерго России от 24 марта 2003 г. № 115</w:t>
              </w:r>
            </w:hyperlink>
            <w:r w:rsidR="005A196B" w:rsidRPr="005A196B">
              <w:t> (далее - </w:t>
            </w:r>
            <w:hyperlink r:id="rId47" w:anchor="6540IN" w:history="1">
              <w:r w:rsidR="005A196B" w:rsidRPr="005A196B">
                <w:rPr>
                  <w:color w:val="2C4B99"/>
                  <w:u w:val="single"/>
                </w:rPr>
                <w:t>Правила технической эксплуатации тепловых энергоустановок</w:t>
              </w:r>
            </w:hyperlink>
            <w:r w:rsidR="005A196B" w:rsidRPr="005A196B">
              <w:t>) (</w:t>
            </w:r>
            <w:hyperlink r:id="rId48" w:anchor="7DS0KD" w:history="1">
              <w:r w:rsidR="005A196B" w:rsidRPr="005A196B">
                <w:rPr>
                  <w:color w:val="2C4B99"/>
                  <w:u w:val="single"/>
                </w:rPr>
                <w:t>подпункт 9.3.3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t> Зарегистрирован Минюстом России 2 апреля 2003 г., регистрационный № 4358.</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распорядительные документы об утверждении перечня производственных инструкций для безопасной эксплуатации котлов 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1AA632" wp14:editId="70DCBDCB">
                  <wp:extent cx="590550" cy="238125"/>
                  <wp:effectExtent l="0" t="0" r="0" b="9525"/>
                  <wp:docPr id="35" name="Рисунок 35" descr="https://api.docs.cntd.ru/img/13/10/32/31/56/8c47f51b-21d8-4591-ae77-c0debbfe8a9f/P026100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i.docs.cntd.ru/img/13/10/32/31/56/8c47f51b-21d8-4591-ae77-c0debbfe8a9f/P0261008B.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966C1F3" wp14:editId="4EF3EE59">
                  <wp:extent cx="590550" cy="238125"/>
                  <wp:effectExtent l="0" t="0" r="0" b="9525"/>
                  <wp:docPr id="36" name="Рисунок 36" descr="https://api.docs.cntd.ru/img/13/10/32/31/56/8c47f51b-21d8-4591-ae77-c0debbfe8a9f/P0261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i.docs.cntd.ru/img/13/10/32/31/56/8c47f51b-21d8-4591-ae77-c0debbfe8a9f/P0261008C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62B75CD" wp14:editId="25FD3931">
                  <wp:extent cx="885825" cy="247650"/>
                  <wp:effectExtent l="0" t="0" r="9525" b="0"/>
                  <wp:docPr id="37" name="Рисунок 37" descr="https://api.docs.cntd.ru/img/13/10/32/31/56/8c47f51b-21d8-4591-ae77-c0debbfe8a9f/P0261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pi.docs.cntd.ru/img/13/10/32/31/56/8c47f51b-21d8-4591-ae77-c0debbfe8a9f/P0261008D0000.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4C52E9E0" wp14:editId="603D1DB4">
                  <wp:extent cx="1028700" cy="247650"/>
                  <wp:effectExtent l="0" t="0" r="0" b="0"/>
                  <wp:docPr id="38" name="Рисунок 38" descr="https://api.docs.cntd.ru/img/13/10/32/31/56/8c47f51b-21d8-4591-ae77-c0debbfe8a9f/P0261008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pi.docs.cntd.ru/img/13/10/32/31/56/8c47f51b-21d8-4591-ae77-c0debbfe8a9f/P0261008E0000.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вспомогательного оборудования в случае эксплуатации </w:t>
            </w:r>
            <w:r w:rsidRPr="005A196B">
              <w:lastRenderedPageBreak/>
              <w:t>опасных производственных объектов (далее - ОПО), разработанного в соответствии с </w:t>
            </w:r>
            <w:hyperlink r:id="rId51" w:anchor="A880ND" w:history="1">
              <w:r w:rsidRPr="005A196B">
                <w:rPr>
                  <w:color w:val="2C4B99"/>
                  <w:u w:val="single"/>
                </w:rPr>
                <w:t>пунктом 278 Правил промышленной безопасности при</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перечня производственных </w:t>
            </w:r>
            <w:r w:rsidRPr="005A196B">
              <w:lastRenderedPageBreak/>
              <w:t>инструкций для безопасной эксплуатации котлов и вспомогательного оборудования в случае эксплуатации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3E31D41" wp14:editId="2994EE82">
                  <wp:extent cx="885825" cy="247650"/>
                  <wp:effectExtent l="0" t="0" r="9525" b="0"/>
                  <wp:docPr id="39" name="Рисунок 39" descr="https://api.docs.cntd.ru/img/13/10/32/31/56/8c47f51b-21d8-4591-ae77-c0debbfe8a9f/P026100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i.docs.cntd.ru/img/13/10/32/31/56/8c47f51b-21d8-4591-ae77-c0debbfe8a9f/P02610096.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1.1.4.2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52" w:anchor="A880ND" w:history="1">
              <w:r w:rsidR="005A196B" w:rsidRPr="005A196B">
                <w:rPr>
                  <w:color w:val="2C4B99"/>
                  <w:u w:val="single"/>
                </w:rPr>
                <w:t>использовании оборудования, работающего под избыточным давлением</w:t>
              </w:r>
            </w:hyperlink>
            <w:r w:rsidR="005A196B" w:rsidRPr="005A196B">
              <w:t>, утвержденных </w:t>
            </w:r>
            <w:hyperlink r:id="rId53" w:anchor="7D20K3" w:history="1">
              <w:r w:rsidR="005A196B" w:rsidRPr="005A196B">
                <w:rPr>
                  <w:color w:val="2C4B99"/>
                  <w:u w:val="single"/>
                </w:rPr>
                <w:t>приказом Ростехнадзора от 15 декабря 2020 г. № 536</w:t>
              </w:r>
            </w:hyperlink>
            <w:r w:rsidR="005A196B" w:rsidRPr="005A196B">
              <w:rPr>
                <w:noProof/>
              </w:rPr>
              <w:drawing>
                <wp:inline distT="0" distB="0" distL="0" distR="0" wp14:anchorId="5AE60926" wp14:editId="1F015A01">
                  <wp:extent cx="104775" cy="219075"/>
                  <wp:effectExtent l="0" t="0" r="9525" b="9525"/>
                  <wp:docPr id="40" name="Рисунок 40" descr="https://api.docs.cntd.ru/img/13/10/32/31/56/8c47f51b-21d8-4591-ae77-c0debbfe8a9f/P0261009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i.docs.cntd.ru/img/13/10/32/31/56/8c47f51b-21d8-4591-ae77-c0debbfe8a9f/P0261009D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промышленной безопасности), и (или)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документации эксплуатирующей организации для объектов, не являющихся ОПО</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5F9DC08" wp14:editId="1554FACF">
                  <wp:extent cx="1028700" cy="247650"/>
                  <wp:effectExtent l="0" t="0" r="0" b="0"/>
                  <wp:docPr id="41" name="Рисунок 41" descr="https://api.docs.cntd.ru/img/13/10/32/31/56/8c47f51b-21d8-4591-ae77-c0debbfe8a9f/P02610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i.docs.cntd.ru/img/13/10/32/31/56/8c47f51b-21d8-4591-ae77-c0debbfe8a9f/P026100A0.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перечня документации эксплуатирующей организации для объектов, не являющихся ОПО, разработанного в соответствии с </w:t>
            </w:r>
            <w:hyperlink r:id="rId55" w:anchor="8OU0LO" w:history="1">
              <w:r w:rsidRPr="005A196B">
                <w:rPr>
                  <w:color w:val="2C4B99"/>
                  <w:u w:val="single"/>
                </w:rPr>
                <w:t xml:space="preserve">пунктом 2.8.2 Правил технической эксплуатации тепловых </w:t>
              </w:r>
              <w:r w:rsidRPr="005A196B">
                <w:rPr>
                  <w:color w:val="2C4B99"/>
                  <w:u w:val="single"/>
                </w:rPr>
                <w:lastRenderedPageBreak/>
                <w:t>энергоустановок</w:t>
              </w:r>
            </w:hyperlink>
            <w:r w:rsidRPr="005A196B">
              <w:t> (</w:t>
            </w:r>
            <w:hyperlink r:id="rId56" w:anchor="7DU0KE" w:history="1">
              <w:r w:rsidRPr="005A196B">
                <w:rPr>
                  <w:color w:val="2C4B99"/>
                  <w:u w:val="single"/>
                </w:rPr>
                <w:t>подпункт 9.3.4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1D7B07F5" wp14:editId="3A08E15B">
                  <wp:extent cx="104775" cy="219075"/>
                  <wp:effectExtent l="0" t="0" r="9525" b="9525"/>
                  <wp:docPr id="42" name="Рисунок 42" descr="https://api.docs.cntd.ru/img/13/10/32/31/56/8c47f51b-21d8-4591-ae77-c0debbfe8a9f/P026100A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pi.docs.cntd.ru/img/13/10/32/31/56/8c47f51b-21d8-4591-ae77-c0debbfe8a9f/P026100AF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31 декабря 2020 г., регистрационный № 61998. В соответствии с </w:t>
            </w:r>
            <w:hyperlink r:id="rId57" w:anchor="6500IL" w:history="1">
              <w:r w:rsidRPr="005A196B">
                <w:rPr>
                  <w:color w:val="2C4B99"/>
                  <w:u w:val="single"/>
                </w:rPr>
                <w:t>пунктом 2 приказа Ростехнадзора от 15 декабря 2020 г. № 536</w:t>
              </w:r>
            </w:hyperlink>
            <w:r w:rsidRPr="005A196B">
              <w:t> </w:t>
            </w:r>
            <w:hyperlink r:id="rId58" w:anchor="6520IM" w:history="1">
              <w:r w:rsidRPr="005A196B">
                <w:rPr>
                  <w:color w:val="2C4B99"/>
                  <w:u w:val="single"/>
                </w:rPr>
                <w:t>Правила промышленной безопасности</w:t>
              </w:r>
            </w:hyperlink>
            <w:r w:rsidRPr="005A196B">
              <w:t> действуют до 1 января 2027 г.</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в соответствии с требованиями </w:t>
            </w:r>
            <w:hyperlink r:id="rId59" w:anchor="8P20LQ" w:history="1">
              <w:r w:rsidRPr="005A196B">
                <w:rPr>
                  <w:color w:val="2C4B99"/>
                  <w:u w:val="single"/>
                </w:rPr>
                <w:t>пункта 2.8.4 Правил технической эксплуатации тепловых энергоустановок</w:t>
              </w:r>
            </w:hyperlink>
            <w:r w:rsidRPr="005A196B">
              <w:t> эксплуатационные инструкции объектов</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эксплуатационных инструкций объектов теплоснабжения и (или) производственных инструкций</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3ED0ECF" wp14:editId="6C515021">
                  <wp:extent cx="1104900" cy="238125"/>
                  <wp:effectExtent l="0" t="0" r="0" b="9525"/>
                  <wp:docPr id="43" name="Рисунок 43" descr="https://api.docs.cntd.ru/img/13/10/32/31/56/8c47f51b-21d8-4591-ae77-c0debbfe8a9f/P026100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i.docs.cntd.ru/img/13/10/32/31/56/8c47f51b-21d8-4591-ae77-c0debbfe8a9f/P026100B7.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(или) производственные инструкции, разработанные в соответствии с </w:t>
            </w:r>
            <w:hyperlink r:id="rId61" w:anchor="A880ND" w:history="1">
              <w:r w:rsidRPr="005A196B">
                <w:rPr>
                  <w:color w:val="2C4B99"/>
                  <w:u w:val="single"/>
                </w:rPr>
                <w:t>пунктами 278</w:t>
              </w:r>
            </w:hyperlink>
            <w:r w:rsidRPr="005A196B">
              <w:t>, </w:t>
            </w:r>
            <w:hyperlink r:id="rId62" w:anchor="A7O0N9" w:history="1">
              <w:r w:rsidRPr="005A196B">
                <w:rPr>
                  <w:color w:val="2C4B99"/>
                  <w:u w:val="single"/>
                </w:rPr>
                <w:t>363</w:t>
              </w:r>
            </w:hyperlink>
            <w:r w:rsidRPr="005A196B">
              <w:t> и </w:t>
            </w:r>
            <w:hyperlink r:id="rId63" w:anchor="A7U0NA" w:history="1">
              <w:r w:rsidRPr="005A196B">
                <w:rPr>
                  <w:color w:val="2C4B99"/>
                  <w:u w:val="single"/>
                </w:rPr>
                <w:t>364 Правил промышленной безопасности</w:t>
              </w:r>
            </w:hyperlink>
            <w:r w:rsidRPr="005A196B">
              <w:t> (</w:t>
            </w:r>
            <w:hyperlink r:id="rId64" w:anchor="7E00KF" w:history="1">
              <w:r w:rsidRPr="005A196B">
                <w:rPr>
                  <w:color w:val="2C4B99"/>
                  <w:u w:val="single"/>
                </w:rPr>
                <w:t>подпункт 9.3.5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Копии удостоверений о проверке знаний или журнала проверки знаний, </w:t>
            </w:r>
            <w:r w:rsidRPr="005A196B">
              <w:lastRenderedPageBreak/>
              <w:t>протоколов проверки знаний, предусмотренных </w:t>
            </w:r>
            <w:hyperlink r:id="rId65" w:anchor="7E00KB" w:history="1">
              <w:r w:rsidRPr="005A196B">
                <w:rPr>
                  <w:color w:val="2C4B99"/>
                  <w:u w:val="single"/>
                </w:rPr>
                <w:t>пунктами 43-45 Правил технической эксплуатации</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удостоверений проверки знаний </w:t>
            </w:r>
            <w:r w:rsidRPr="005A196B">
              <w:lastRenderedPageBreak/>
              <w:t>или журнала проверки знаний, протоколов проверки знаний и (или) копии удостоверений о допуске к</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85DD5A6" wp14:editId="679274AD">
                  <wp:extent cx="504825" cy="228600"/>
                  <wp:effectExtent l="0" t="0" r="9525" b="0"/>
                  <wp:docPr id="44" name="Рисунок 44" descr="https://api.docs.cntd.ru/img/13/10/32/31/56/8c47f51b-21d8-4591-ae77-c0debbfe8a9f/P02610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api.docs.cntd.ru/img/13/10/32/31/56/8c47f51b-21d8-4591-ae77-c0debbfe8a9f/P026100CA.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2D9E87F" wp14:editId="62569064">
                  <wp:extent cx="504825" cy="228600"/>
                  <wp:effectExtent l="0" t="0" r="9525" b="0"/>
                  <wp:docPr id="45" name="Рисунок 45" descr="https://api.docs.cntd.ru/img/13/10/32/31/56/8c47f51b-21d8-4591-ae77-c0debbfe8a9f/P026100C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i.docs.cntd.ru/img/13/10/32/31/56/8c47f51b-21d8-4591-ae77-c0debbfe8a9f/P026100CB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CB90389" wp14:editId="7B3C9EE7">
                  <wp:extent cx="914400" cy="238125"/>
                  <wp:effectExtent l="0" t="0" r="0" b="9525"/>
                  <wp:docPr id="46" name="Рисунок 46" descr="https://api.docs.cntd.ru/img/13/10/32/31/56/8c47f51b-21d8-4591-ae77-c0debbfe8a9f/P026100C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pi.docs.cntd.ru/img/13/10/32/31/56/8c47f51b-21d8-4591-ae77-c0debbfe8a9f/P026100CC0000.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lastRenderedPageBreak/>
              <w:drawing>
                <wp:inline distT="0" distB="0" distL="0" distR="0" wp14:anchorId="70C98FD5" wp14:editId="6174F2DF">
                  <wp:extent cx="781050" cy="238125"/>
                  <wp:effectExtent l="0" t="0" r="0" b="9525"/>
                  <wp:docPr id="47" name="Рисунок 47" descr="https://api.docs.cntd.ru/img/13/10/32/31/56/8c47f51b-21d8-4591-ae77-c0debbfe8a9f/P026100C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i.docs.cntd.ru/img/13/10/32/31/56/8c47f51b-21d8-4591-ae77-c0debbfe8a9f/P026100CD0000.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68" w:anchor="7E00KB" w:history="1">
              <w:r w:rsidR="005A196B" w:rsidRPr="005A196B">
                <w:rPr>
                  <w:color w:val="2C4B99"/>
                  <w:u w:val="single"/>
                </w:rPr>
                <w:t>электроустановок потребителей электрической энергии</w:t>
              </w:r>
            </w:hyperlink>
            <w:r w:rsidR="005A196B" w:rsidRPr="005A196B">
              <w:t>, утвержденных </w:t>
            </w:r>
            <w:hyperlink r:id="rId69" w:anchor="64S0IJ" w:history="1">
              <w:r w:rsidR="005A196B" w:rsidRPr="005A196B">
                <w:rPr>
                  <w:color w:val="2C4B99"/>
                  <w:u w:val="single"/>
                </w:rPr>
                <w:t>приказом Минэнерго России от 12 августа 2022 г. № 811</w:t>
              </w:r>
            </w:hyperlink>
            <w:r w:rsidR="005A196B" w:rsidRPr="005A196B">
              <w:rPr>
                <w:noProof/>
              </w:rPr>
              <w:drawing>
                <wp:inline distT="0" distB="0" distL="0" distR="0" wp14:anchorId="7F9FE240" wp14:editId="7996BDDB">
                  <wp:extent cx="104775" cy="219075"/>
                  <wp:effectExtent l="0" t="0" r="9525" b="9525"/>
                  <wp:docPr id="48" name="Рисунок 48" descr="https://api.docs.cntd.ru/img/13/10/32/31/56/8c47f51b-21d8-4591-ae77-c0debbfe8a9f/P026100D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i.docs.cntd.ru/img/13/10/32/31/56/8c47f51b-21d8-4591-ae77-c0debbfe8a9f/P026100D2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технической эксплуатации электроустановок потребителей),</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33B7A577" wp14:editId="3825DE5E">
                  <wp:extent cx="104775" cy="219075"/>
                  <wp:effectExtent l="0" t="0" r="9525" b="9525"/>
                  <wp:docPr id="49" name="Рисунок 49" descr="https://api.docs.cntd.ru/img/13/10/32/31/56/8c47f51b-21d8-4591-ae77-c0debbfe8a9f/P026100D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13/10/32/31/56/8c47f51b-21d8-4591-ae77-c0debbfe8a9f/P026100DA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7 октября 2022 г., регистрационный № 70433.</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71" w:anchor="7DU0KC" w:history="1">
              <w:r w:rsidR="005A196B" w:rsidRPr="005A196B">
                <w:rPr>
                  <w:color w:val="2C4B99"/>
                  <w:u w:val="single"/>
                </w:rPr>
                <w:t>пунктом 2.3.23 Правил технической эксплуатации тепловых энергоустановок</w:t>
              </w:r>
            </w:hyperlink>
            <w:r w:rsidR="005A196B" w:rsidRPr="005A196B">
              <w:t xml:space="preserve"> и (или) копии удостоверений о допуске к самостоятельной </w:t>
            </w:r>
            <w:r w:rsidR="005A196B" w:rsidRPr="005A196B">
              <w:lastRenderedPageBreak/>
              <w:t>работе обслуживающего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удостоверений о проверке знаний или журнала проверки знаний, протоколов проверки знаний, предусмотренных </w:t>
            </w:r>
            <w:hyperlink r:id="rId72" w:anchor="65E0IS" w:history="1">
              <w:r w:rsidRPr="005A196B">
                <w:rPr>
                  <w:color w:val="2C4B99"/>
                  <w:u w:val="single"/>
                </w:rPr>
                <w:t>Правилами</w:t>
              </w:r>
            </w:hyperlink>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7539595" wp14:editId="7B292D0F">
                  <wp:extent cx="914400" cy="238125"/>
                  <wp:effectExtent l="0" t="0" r="0" b="9525"/>
                  <wp:docPr id="50" name="Рисунок 50" descr="https://api.docs.cntd.ru/img/13/10/32/31/56/8c47f51b-21d8-4591-ae77-c0debbfe8a9f/P026100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13/10/32/31/56/8c47f51b-21d8-4591-ae77-c0debbfe8a9f/P026100E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персонала или протоколов проверки знаний в области промышленной безопасности работников и руководителей, предусмотренные </w:t>
            </w:r>
            <w:hyperlink r:id="rId73" w:anchor="A8M0NJ" w:history="1">
              <w:r w:rsidRPr="005A196B">
                <w:rPr>
                  <w:color w:val="2C4B99"/>
                  <w:u w:val="single"/>
                </w:rPr>
                <w:t>пунктом 238 Правил</w:t>
              </w:r>
            </w:hyperlink>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74" w:anchor="65E0IS" w:history="1">
              <w:r w:rsidR="005A196B" w:rsidRPr="005A196B">
                <w:rPr>
                  <w:color w:val="2C4B99"/>
                  <w:u w:val="single"/>
                </w:rPr>
                <w:t>технической эксплуатации электроустановок потребителей</w:t>
              </w:r>
            </w:hyperlink>
            <w:r w:rsidR="005A196B" w:rsidRPr="005A196B">
              <w:t>, </w:t>
            </w:r>
            <w:hyperlink r:id="rId75" w:anchor="6540IN" w:history="1">
              <w:r w:rsidR="005A196B" w:rsidRPr="005A196B">
                <w:rPr>
                  <w:color w:val="2C4B99"/>
                  <w:u w:val="single"/>
                </w:rPr>
                <w:t>Правилами технической эксплуатации тепловых энергоустановок</w:t>
              </w:r>
            </w:hyperlink>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76" w:anchor="A8M0NJ" w:history="1">
              <w:r w:rsidR="005A196B" w:rsidRPr="005A196B">
                <w:rPr>
                  <w:color w:val="2C4B99"/>
                  <w:u w:val="single"/>
                </w:rPr>
                <w:t>промышленной безопасности</w:t>
              </w:r>
            </w:hyperlink>
            <w:r w:rsidR="005A196B" w:rsidRPr="005A196B">
              <w:t>, в случае эксплуатации ОПО (</w:t>
            </w:r>
            <w:hyperlink r:id="rId77" w:anchor="7DI0K7" w:history="1">
              <w:r w:rsidR="005A196B" w:rsidRPr="005A196B">
                <w:rPr>
                  <w:color w:val="2C4B99"/>
                  <w:u w:val="single"/>
                </w:rPr>
                <w:t>подпункт 9.3.6 пункта 9 Правил</w:t>
              </w:r>
            </w:hyperlink>
            <w:r w:rsidR="005A196B" w:rsidRPr="005A196B">
              <w:t>)</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о допуске к самостоятельной работе обслуживающего персонала или протоколов проверки знаний 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C9E3651" wp14:editId="25AAEA67">
                  <wp:extent cx="781050" cy="238125"/>
                  <wp:effectExtent l="0" t="0" r="0" b="9525"/>
                  <wp:docPr id="51" name="Рисунок 51" descr="https://api.docs.cntd.ru/img/13/10/32/31/56/8c47f51b-21d8-4591-ae77-c0debbfe8a9f/P026100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13/10/32/31/56/8c47f51b-21d8-4591-ae77-c0debbfe8a9f/P026100F5.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области промышленной безопасности работников и руководителей, предусмотренных </w:t>
            </w:r>
            <w:hyperlink r:id="rId78" w:anchor="6520IM" w:history="1">
              <w:r w:rsidRPr="005A196B">
                <w:rPr>
                  <w:color w:val="2C4B99"/>
                  <w:u w:val="single"/>
                </w:rPr>
                <w:t>Правилами промышленной безопасности</w:t>
              </w:r>
            </w:hyperlink>
            <w:r w:rsidRPr="005A196B">
              <w:t>, в случае эксплуатации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_________________</w:t>
            </w:r>
            <w:r w:rsidRPr="005A196B">
              <w:br/>
            </w:r>
          </w:p>
          <w:p w:rsidR="005A196B" w:rsidRPr="005A196B" w:rsidRDefault="005A196B" w:rsidP="005A196B">
            <w:pPr>
              <w:ind w:firstLine="480"/>
              <w:textAlignment w:val="baseline"/>
            </w:pPr>
            <w:r w:rsidRPr="005A196B">
              <w:t>* Нумерация соответствует оригиналу. - Примечание изготовителя базы данных.</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документов, подтверждающих проведение обучения работников действиям в случае аварии или инцидента на</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C969C50" wp14:editId="184B94A9">
                  <wp:extent cx="400050" cy="238125"/>
                  <wp:effectExtent l="0" t="0" r="0" b="9525"/>
                  <wp:docPr id="52" name="Рисунок 52" descr="https://api.docs.cntd.ru/img/13/10/32/31/56/8c47f51b-21d8-4591-ae77-c0debbfe8a9f/P026101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13/10/32/31/56/8c47f51b-21d8-4591-ae77-c0debbfe8a9f/P0261010C.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 </w:t>
            </w:r>
            <w:hyperlink r:id="rId79" w:anchor="7DQ0KC" w:history="1">
              <w:r w:rsidRPr="005A196B">
                <w:rPr>
                  <w:color w:val="2C4B99"/>
                  <w:u w:val="single"/>
                </w:rPr>
                <w:t>статьей 10 Федерального закона от 21 июля 1997 г. № 116-ФЗ "О промышленной безопасности опасных производственных объектов"</w:t>
              </w:r>
            </w:hyperlink>
            <w:r w:rsidRPr="005A196B">
              <w:t> (далее - Федеральный закон о промышленной безопасности) (</w:t>
            </w:r>
            <w:hyperlink r:id="rId80" w:anchor="7DK0K8" w:history="1">
              <w:r w:rsidRPr="005A196B">
                <w:rPr>
                  <w:color w:val="2C4B99"/>
                  <w:u w:val="single"/>
                </w:rPr>
                <w:t>подпункт 9.3.7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опасном производственном объекте</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Установленные </w:t>
            </w:r>
            <w:hyperlink r:id="rId81" w:anchor="7DI0KA" w:history="1">
              <w:r w:rsidRPr="005A196B">
                <w:rPr>
                  <w:color w:val="2C4B99"/>
                  <w:u w:val="single"/>
                </w:rPr>
                <w:t>пунктами 2.1.2</w:t>
              </w:r>
            </w:hyperlink>
            <w:r w:rsidRPr="005A196B">
              <w:t>, </w:t>
            </w:r>
            <w:hyperlink r:id="rId82" w:anchor="7DK0KB" w:history="1">
              <w:r w:rsidRPr="005A196B">
                <w:rPr>
                  <w:color w:val="2C4B99"/>
                  <w:u w:val="single"/>
                </w:rPr>
                <w:t xml:space="preserve">2.1.3 Правил технической эксплуатации тепловых </w:t>
              </w:r>
              <w:r w:rsidRPr="005A196B">
                <w:rPr>
                  <w:color w:val="2C4B99"/>
                  <w:u w:val="single"/>
                </w:rPr>
                <w:lastRenderedPageBreak/>
                <w:t>энергоустановок</w:t>
              </w:r>
            </w:hyperlink>
            <w:r w:rsidRPr="005A196B">
              <w:t> организационно-</w:t>
            </w:r>
          </w:p>
          <w:p w:rsidR="005A196B" w:rsidRPr="005A196B" w:rsidRDefault="005A196B" w:rsidP="005A196B">
            <w:pPr>
              <w:textAlignment w:val="baseline"/>
            </w:pPr>
            <w:r w:rsidRPr="005A196B">
              <w:t>распорядительные документы организации о назначении ответственных лиц за</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организационно-</w:t>
            </w:r>
          </w:p>
          <w:p w:rsidR="005A196B" w:rsidRPr="005A196B" w:rsidRDefault="005A196B" w:rsidP="005A196B">
            <w:pPr>
              <w:textAlignment w:val="baseline"/>
            </w:pPr>
            <w:r w:rsidRPr="005A196B">
              <w:t xml:space="preserve">распорядительных документов организации о </w:t>
            </w:r>
            <w:r w:rsidRPr="005A196B">
              <w:lastRenderedPageBreak/>
              <w:t>назначении ответственных лиц за тепловые энергоустановки и (или) ответственных</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F78F90" wp14:editId="05FB03C0">
                  <wp:extent cx="323850" cy="228600"/>
                  <wp:effectExtent l="0" t="0" r="0" b="0"/>
                  <wp:docPr id="53" name="Рисунок 53" descr="https://api.docs.cntd.ru/img/13/10/32/31/56/8c47f51b-21d8-4591-ae77-c0debbfe8a9f/P0261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13/10/32/31/56/8c47f51b-21d8-4591-ae77-c0debbfe8a9f/P0261012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C4B73BB" wp14:editId="53961B3A">
                  <wp:extent cx="323850" cy="228600"/>
                  <wp:effectExtent l="0" t="0" r="0" b="0"/>
                  <wp:docPr id="54" name="Рисунок 54" descr="https://api.docs.cntd.ru/img/13/10/32/31/56/8c47f51b-21d8-4591-ae77-c0debbfe8a9f/P0261012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i.docs.cntd.ru/img/13/10/32/31/56/8c47f51b-21d8-4591-ae77-c0debbfe8a9f/P02610122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5A3C6C4" wp14:editId="2B76E553">
                  <wp:extent cx="695325" cy="228600"/>
                  <wp:effectExtent l="0" t="0" r="9525" b="0"/>
                  <wp:docPr id="55" name="Рисунок 55" descr="https://api.docs.cntd.ru/img/13/10/32/31/56/8c47f51b-21d8-4591-ae77-c0debbfe8a9f/P0261012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i.docs.cntd.ru/img/13/10/32/31/56/8c47f51b-21d8-4591-ae77-c0debbfe8a9f/P026101230000.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70D3488" wp14:editId="68F9C0DE">
                  <wp:extent cx="590550" cy="228600"/>
                  <wp:effectExtent l="0" t="0" r="0" b="0"/>
                  <wp:docPr id="56" name="Рисунок 56" descr="https://api.docs.cntd.ru/img/13/10/32/31/56/8c47f51b-21d8-4591-ae77-c0debbfe8a9f/P0261012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i.docs.cntd.ru/img/13/10/32/31/56/8c47f51b-21d8-4591-ae77-c0debbfe8a9f/P026101240000.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безопасную эксплуатацию тепловых энергоустановок для объектов не отнесенных к ОПО, и (или) установленные </w:t>
            </w:r>
            <w:hyperlink r:id="rId85" w:anchor="A8I0NL" w:history="1">
              <w:r w:rsidRPr="005A196B">
                <w:rPr>
                  <w:color w:val="2C4B99"/>
                  <w:u w:val="single"/>
                </w:rPr>
                <w:t>пунктом 228 Правил промышленной безопасности</w:t>
              </w:r>
            </w:hyperlink>
            <w:r w:rsidRPr="005A196B">
              <w:t> при использовании оборудования,</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w:t>
            </w:r>
            <w:r w:rsidRPr="005A196B">
              <w:lastRenderedPageBreak/>
              <w:t>оборудования на ОПО</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организационно-</w:t>
            </w:r>
          </w:p>
          <w:p w:rsidR="005A196B" w:rsidRPr="005A196B" w:rsidRDefault="005A196B" w:rsidP="005A196B">
            <w:pPr>
              <w:textAlignment w:val="baseline"/>
            </w:pPr>
            <w:r w:rsidRPr="005A196B">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w:t>
            </w:r>
            <w:r w:rsidRPr="005A196B">
              <w:lastRenderedPageBreak/>
              <w:t>отнесенных к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0A50B77" wp14:editId="4964C66D">
                  <wp:extent cx="695325" cy="228600"/>
                  <wp:effectExtent l="0" t="0" r="9525" b="0"/>
                  <wp:docPr id="57" name="Рисунок 57" descr="https://api.docs.cntd.ru/img/13/10/32/31/56/8c47f51b-21d8-4591-ae77-c0debbfe8a9f/P0261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i.docs.cntd.ru/img/13/10/32/31/56/8c47f51b-21d8-4591-ae77-c0debbfe8a9f/P02610136.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1.1.8.2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86" w:anchor="7DM0K9" w:history="1">
              <w:r w:rsidR="005A196B" w:rsidRPr="005A196B">
                <w:rPr>
                  <w:color w:val="2C4B99"/>
                  <w:u w:val="single"/>
                </w:rPr>
                <w:t>(подпункт 9.3.8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6B5A7B4" wp14:editId="278049A2">
                  <wp:extent cx="590550" cy="228600"/>
                  <wp:effectExtent l="0" t="0" r="0" b="0"/>
                  <wp:docPr id="58" name="Рисунок 58" descr="https://api.docs.cntd.ru/img/13/10/32/31/56/8c47f51b-21d8-4591-ae77-c0debbfe8a9f/P02610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i.docs.cntd.ru/img/13/10/32/31/56/8c47f51b-21d8-4591-ae77-c0debbfe8a9f/P02610141.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1.1.9</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инструкции по охране труда, утвержденный порядок производства работ повышенной опасности и оформления наряда-</w:t>
            </w:r>
          </w:p>
          <w:p w:rsidR="005A196B" w:rsidRPr="005A196B" w:rsidRDefault="005A196B" w:rsidP="005A196B">
            <w:pPr>
              <w:textAlignment w:val="baseline"/>
            </w:pPr>
            <w:r w:rsidRPr="005A196B">
              <w:t>допуска, утвержденный перечень работ,</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Показатель наличия утвержденных инструкций по охране труда, утвержденный порядок производства работ повышенной опасности и </w:t>
            </w:r>
            <w:r w:rsidRPr="005A196B">
              <w:lastRenderedPageBreak/>
              <w:t>оформления наряда-допуска,</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1EF6534" wp14:editId="76854288">
                  <wp:extent cx="638175" cy="238125"/>
                  <wp:effectExtent l="0" t="0" r="9525" b="9525"/>
                  <wp:docPr id="59" name="Рисунок 59" descr="https://api.docs.cntd.ru/img/13/10/32/31/56/8c47f51b-21d8-4591-ae77-c0debbfe8a9f/P02610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pi.docs.cntd.ru/img/13/10/32/31/56/8c47f51b-21d8-4591-ae77-c0debbfe8a9f/P0261014C.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выполняемых по нарядам-допускам в соответствии с требованиями </w:t>
            </w:r>
            <w:hyperlink r:id="rId87" w:anchor="6540IN" w:history="1">
              <w:r w:rsidRPr="005A196B">
                <w:rPr>
                  <w:color w:val="2C4B99"/>
                  <w:u w:val="single"/>
                </w:rPr>
                <w:t>Правил по охране труда при эксплуатации объектов теплоснабжения и теплопотребляющих установок</w:t>
              </w:r>
            </w:hyperlink>
            <w:r w:rsidRPr="005A196B">
              <w:t>, утвержденных </w:t>
            </w:r>
            <w:hyperlink r:id="rId88" w:anchor="7D20K3" w:history="1">
              <w:r w:rsidRPr="005A196B">
                <w:rPr>
                  <w:color w:val="2C4B99"/>
                  <w:u w:val="single"/>
                </w:rPr>
                <w:t>приказом Минтруда России от 17 декабря 2020 г. № 924н</w:t>
              </w:r>
            </w:hyperlink>
            <w:r w:rsidRPr="005A196B">
              <w:t> (</w:t>
            </w:r>
            <w:hyperlink r:id="rId89" w:anchor="7DO0KA" w:history="1">
              <w:r w:rsidRPr="005A196B">
                <w:rPr>
                  <w:color w:val="2C4B99"/>
                  <w:u w:val="single"/>
                </w:rPr>
                <w:t>подпункт 9.3.9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утвержденный перечень работ, выполняемых по нарядам-допускам</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t> Зарегистрирован Минюстом России 29 декабря 2020 г., регистрационный № 61926. В соответствии с </w:t>
            </w:r>
            <w:hyperlink r:id="rId90" w:anchor="6520IM" w:history="1">
              <w:r w:rsidRPr="005A196B">
                <w:rPr>
                  <w:color w:val="2C4B99"/>
                  <w:u w:val="single"/>
                </w:rPr>
                <w:t>пунктом 3 приказа Минтруда России от 17 декабря 2020 г. № 924н</w:t>
              </w:r>
            </w:hyperlink>
            <w:r w:rsidRPr="005A196B">
              <w:t> данный приказ действует до 31 декабря 2025 г.</w:t>
            </w:r>
          </w:p>
        </w:tc>
      </w:tr>
      <w:tr w:rsidR="005A196B" w:rsidRPr="005A196B" w:rsidTr="005A196B">
        <w:trPr>
          <w:trHeight w:val="15"/>
        </w:trPr>
        <w:tc>
          <w:tcPr>
            <w:tcW w:w="1478" w:type="dxa"/>
            <w:gridSpan w:val="2"/>
            <w:tcBorders>
              <w:top w:val="nil"/>
              <w:left w:val="nil"/>
              <w:bottom w:val="nil"/>
              <w:right w:val="nil"/>
            </w:tcBorders>
            <w:shd w:val="clear" w:color="auto" w:fill="auto"/>
            <w:hideMark/>
          </w:tcPr>
          <w:p w:rsidR="005A196B" w:rsidRPr="005A196B" w:rsidRDefault="005A196B" w:rsidP="005A196B">
            <w:pPr>
              <w:rPr>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1.1.10</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утвержденных в соответствии с </w:t>
            </w:r>
            <w:hyperlink r:id="rId91" w:anchor="7EG0KJ" w:history="1">
              <w:r w:rsidRPr="005A196B">
                <w:rPr>
                  <w:color w:val="2C4B99"/>
                  <w:u w:val="single"/>
                </w:rPr>
                <w:t>пунктом 2.3.48 Правил технической эксплуатации тепловых энергоустановок</w:t>
              </w:r>
            </w:hyperlink>
            <w:r w:rsidRPr="005A196B">
              <w:t> и с </w:t>
            </w:r>
            <w:hyperlink r:id="rId92" w:anchor="A8G0NH" w:history="1">
              <w:r w:rsidRPr="005A196B">
                <w:rPr>
                  <w:color w:val="2C4B99"/>
                  <w:u w:val="single"/>
                </w:rPr>
                <w:t xml:space="preserve">пунктом 236 Правил промышленной </w:t>
              </w:r>
              <w:r w:rsidRPr="005A196B">
                <w:rPr>
                  <w:color w:val="2C4B99"/>
                  <w:u w:val="single"/>
                </w:rPr>
                <w:lastRenderedPageBreak/>
                <w:t>безопасности</w:t>
              </w:r>
            </w:hyperlink>
            <w:r w:rsidRPr="005A196B">
              <w:t>, программ</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программ противоаварийных тренировок, журналов, подтверждающих проведение тренировок согласно утвержденной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0A5A4C" wp14:editId="6BDD957B">
                  <wp:extent cx="381000" cy="238125"/>
                  <wp:effectExtent l="0" t="0" r="0" b="9525"/>
                  <wp:docPr id="60" name="Рисунок 60" descr="https://api.docs.cntd.ru/img/13/10/32/31/56/8c47f51b-21d8-4591-ae77-c0debbfe8a9f/P0263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api.docs.cntd.ru/img/13/10/32/31/56/8c47f51b-21d8-4591-ae77-c0debbfe8a9f/P02630005.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противоаварийных тренировок, журналов, подтверждающих проведение тренировок согласно утвержденной программе противоаварийных тренировок (</w:t>
            </w:r>
            <w:hyperlink r:id="rId93" w:anchor="7DQ0KB" w:history="1">
              <w:r w:rsidRPr="005A196B">
                <w:rPr>
                  <w:color w:val="2C4B99"/>
                  <w:u w:val="single"/>
                </w:rPr>
                <w:t>подпункт 9.3.10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программе противоаварийных тренировок</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Проводить наладку принадлежащих им тепловых сетей (</w:t>
            </w:r>
            <w:hyperlink r:id="rId94" w:anchor="AA80NO" w:history="1">
              <w:r w:rsidRPr="005A196B">
                <w:rPr>
                  <w:color w:val="2C4B99"/>
                  <w:u w:val="single"/>
                </w:rPr>
                <w:t>пункт 2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95" w:anchor="7DS0KC" w:history="1">
              <w:r w:rsidRPr="005A196B">
                <w:rPr>
                  <w:color w:val="2C4B99"/>
                  <w:u w:val="single"/>
                </w:rPr>
                <w:t>подпунктами 9.3.11</w:t>
              </w:r>
            </w:hyperlink>
            <w:r w:rsidRPr="005A196B">
              <w:t> и </w:t>
            </w:r>
            <w:hyperlink r:id="rId96" w:anchor="7E20KE" w:history="1">
              <w:r w:rsidRPr="005A196B">
                <w:rPr>
                  <w:color w:val="2C4B99"/>
                  <w:u w:val="single"/>
                </w:rPr>
                <w:t>9.3.22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проведения наладки тепловых сетей и контроля за режимами потребления тепловой энергии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3710B7" wp14:editId="22E5C907">
                  <wp:extent cx="781050" cy="238125"/>
                  <wp:effectExtent l="0" t="0" r="0" b="9525"/>
                  <wp:docPr id="61" name="Рисунок 61" descr="https://api.docs.cntd.ru/img/13/10/32/31/56/8c47f51b-21d8-4591-ae77-c0debbfe8a9f/P0263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pi.docs.cntd.ru/img/13/10/32/31/56/8c47f51b-21d8-4591-ae77-c0debbfe8a9f/P02630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B892708" wp14:editId="708F8B0F">
                  <wp:extent cx="781050" cy="238125"/>
                  <wp:effectExtent l="0" t="0" r="0" b="9525"/>
                  <wp:docPr id="62" name="Рисунок 62" descr="https://api.docs.cntd.ru/img/13/10/32/31/56/8c47f51b-21d8-4591-ae77-c0debbfe8a9f/P0263001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api.docs.cntd.ru/img/13/10/32/31/56/8c47f51b-21d8-4591-ae77-c0debbfe8a9f/P02630019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7AB1CC6" wp14:editId="1B20B710">
                  <wp:extent cx="666750" cy="238125"/>
                  <wp:effectExtent l="0" t="0" r="0" b="9525"/>
                  <wp:docPr id="63" name="Рисунок 63" descr="https://api.docs.cntd.ru/img/13/10/32/31/56/8c47f51b-21d8-4591-ae77-c0debbfe8a9f/P0263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pi.docs.cntd.ru/img/13/10/32/31/56/8c47f51b-21d8-4591-ae77-c0debbfe8a9f/P0263001A0000.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6A7B9A9D" wp14:editId="16934186">
                  <wp:extent cx="723900" cy="238125"/>
                  <wp:effectExtent l="0" t="0" r="0" b="9525"/>
                  <wp:docPr id="64" name="Рисунок 64" descr="https://api.docs.cntd.ru/img/13/10/32/31/56/8c47f51b-21d8-4591-ae77-c0debbfe8a9f/P0263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pi.docs.cntd.ru/img/13/10/32/31/56/8c47f51b-21d8-4591-ae77-c0debbfe8a9f/P0263001B0000.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и осуществлять контроль за режимами потребления тепловой энергии (</w:t>
            </w:r>
            <w:hyperlink r:id="rId99" w:anchor="AAC0NP" w:history="1">
              <w:r w:rsidRPr="005A196B">
                <w:rPr>
                  <w:color w:val="2C4B99"/>
                  <w:u w:val="single"/>
                </w:rPr>
                <w:t xml:space="preserve">пункт 3 части 4 </w:t>
              </w:r>
              <w:r w:rsidRPr="005A196B">
                <w:rPr>
                  <w:color w:val="2C4B99"/>
                  <w:u w:val="single"/>
                </w:rPr>
                <w:lastRenderedPageBreak/>
                <w:t>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Разработанные и утвержденные в установленном порядке температурные графики, гидравлические режимы работы </w:t>
            </w:r>
            <w:r w:rsidRPr="005A196B">
              <w:lastRenderedPageBreak/>
              <w:t>системы теплоснабжения на предстоящий отопительный период, разработанные в</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температурных графиков, гидравлических режимов работы системы теплоснабжения</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2E76C34" wp14:editId="1DE0B552">
                  <wp:extent cx="666750" cy="238125"/>
                  <wp:effectExtent l="0" t="0" r="0" b="9525"/>
                  <wp:docPr id="65" name="Рисунок 65" descr="https://api.docs.cntd.ru/img/13/10/32/31/56/8c47f51b-21d8-4591-ae77-c0debbfe8a9f/P02630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api.docs.cntd.ru/img/13/10/32/31/56/8c47f51b-21d8-4591-ae77-c0debbfe8a9f/P02630023.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w:t>
            </w:r>
            <w:hyperlink r:id="rId100" w:anchor="A7S0NH" w:history="1">
              <w:r w:rsidRPr="005A196B">
                <w:rPr>
                  <w:color w:val="2C4B99"/>
                  <w:u w:val="single"/>
                </w:rPr>
                <w:t>пунктом 6.2.1 Правил технической эксплуатации тепловых энергоустановок</w:t>
              </w:r>
            </w:hyperlink>
            <w:r w:rsidRPr="005A196B">
              <w:t>, а также копии эксплуатационных инструкций по ведению и контролю режимов работы системы теплоснабжения (</w:t>
            </w:r>
            <w:hyperlink r:id="rId101" w:anchor="7DS0KC" w:history="1">
              <w:r w:rsidRPr="005A196B">
                <w:rPr>
                  <w:color w:val="2C4B99"/>
                  <w:u w:val="single"/>
                </w:rPr>
                <w:t>подпункт 9.3.11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Технические отчеты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утвержденные режимные карты, требования к которым установлены </w:t>
            </w:r>
            <w:hyperlink r:id="rId102" w:anchor="8P00LT" w:history="1">
              <w:r w:rsidRPr="005A196B">
                <w:rPr>
                  <w:color w:val="2C4B99"/>
                  <w:u w:val="single"/>
                </w:rPr>
                <w:t>пунктами</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технических отчетов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утвержденных режимных карт</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32EC156" wp14:editId="6684B586">
                  <wp:extent cx="723900" cy="238125"/>
                  <wp:effectExtent l="0" t="0" r="0" b="9525"/>
                  <wp:docPr id="66" name="Рисунок 66" descr="https://api.docs.cntd.ru/img/13/10/32/31/56/8c47f51b-21d8-4591-ae77-c0debbfe8a9f/P02630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api.docs.cntd.ru/img/13/10/32/31/56/8c47f51b-21d8-4591-ae77-c0debbfe8a9f/P02630038.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03" w:anchor="8P00LT" w:history="1">
              <w:r w:rsidR="005A196B" w:rsidRPr="005A196B">
                <w:rPr>
                  <w:color w:val="2C4B99"/>
                  <w:u w:val="single"/>
                </w:rPr>
                <w:t>2.5.4</w:t>
              </w:r>
            </w:hyperlink>
            <w:r w:rsidR="005A196B" w:rsidRPr="005A196B">
              <w:t>, </w:t>
            </w:r>
            <w:hyperlink r:id="rId104" w:anchor="8PC0M0" w:history="1">
              <w:r w:rsidR="005A196B" w:rsidRPr="005A196B">
                <w:rPr>
                  <w:color w:val="2C4B99"/>
                  <w:u w:val="single"/>
                </w:rPr>
                <w:t>2.8.1</w:t>
              </w:r>
            </w:hyperlink>
            <w:r w:rsidR="005A196B" w:rsidRPr="005A196B">
              <w:t>, </w:t>
            </w:r>
            <w:hyperlink r:id="rId105" w:anchor="8R80MC" w:history="1">
              <w:r w:rsidR="005A196B" w:rsidRPr="005A196B">
                <w:rPr>
                  <w:color w:val="2C4B99"/>
                  <w:u w:val="single"/>
                </w:rPr>
                <w:t>5.3.6</w:t>
              </w:r>
            </w:hyperlink>
            <w:r w:rsidR="005A196B" w:rsidRPr="005A196B">
              <w:t>, </w:t>
            </w:r>
            <w:hyperlink r:id="rId106" w:anchor="A9S0NU" w:history="1">
              <w:r w:rsidR="005A196B" w:rsidRPr="005A196B">
                <w:rPr>
                  <w:color w:val="2C4B99"/>
                  <w:u w:val="single"/>
                </w:rPr>
                <w:t>9.3.25</w:t>
              </w:r>
            </w:hyperlink>
            <w:r w:rsidR="005A196B" w:rsidRPr="005A196B">
              <w:t>, </w:t>
            </w:r>
            <w:hyperlink r:id="rId107" w:anchor="AAA0NU" w:history="1">
              <w:r w:rsidR="005A196B" w:rsidRPr="005A196B">
                <w:rPr>
                  <w:color w:val="2C4B99"/>
                  <w:u w:val="single"/>
                </w:rPr>
                <w:t>12.11 Правил технической эксплуатации тепловых энергоустановок</w:t>
              </w:r>
            </w:hyperlink>
            <w:r w:rsidR="005A196B" w:rsidRPr="005A196B">
              <w:t> (</w:t>
            </w:r>
            <w:hyperlink r:id="rId108" w:anchor="7E20KE" w:history="1">
              <w:r w:rsidR="005A196B" w:rsidRPr="005A196B">
                <w:rPr>
                  <w:color w:val="2C4B99"/>
                  <w:u w:val="single"/>
                </w:rPr>
                <w:t>пункт 9.3.22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качество теплоносителей (</w:t>
            </w:r>
            <w:hyperlink r:id="rId109" w:anchor="AAE0NQ" w:history="1">
              <w:r w:rsidRPr="005A196B">
                <w:rPr>
                  <w:color w:val="2C4B99"/>
                  <w:u w:val="single"/>
                </w:rPr>
                <w:t>пункт 4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качества теплоносителей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3BBCDCB" wp14:editId="4F7F2A0F">
                  <wp:extent cx="485775" cy="228600"/>
                  <wp:effectExtent l="0" t="0" r="9525" b="0"/>
                  <wp:docPr id="67" name="Рисунок 67" descr="https://api.docs.cntd.ru/img/13/10/32/31/56/8c47f51b-21d8-4591-ae77-c0debbfe8a9f/P026300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api.docs.cntd.ru/img/13/10/32/31/56/8c47f51b-21d8-4591-ae77-c0debbfe8a9f/P0263004B.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110" w:anchor="AA60NS" w:history="1">
              <w:r w:rsidRPr="005A196B">
                <w:rPr>
                  <w:color w:val="2C4B99"/>
                  <w:u w:val="single"/>
                </w:rPr>
                <w:t xml:space="preserve">пункта 12.9 Правил </w:t>
              </w:r>
              <w:r w:rsidRPr="005A196B">
                <w:rPr>
                  <w:color w:val="2C4B99"/>
                  <w:u w:val="single"/>
                </w:rPr>
                <w:lastRenderedPageBreak/>
                <w:t>технической эксплуатации тепловых энергоустановок</w:t>
              </w:r>
            </w:hyperlink>
            <w:r w:rsidRPr="005A196B">
              <w:t>, </w:t>
            </w:r>
            <w:hyperlink r:id="rId111" w:anchor="A880ND" w:history="1">
              <w:r w:rsidRPr="005A196B">
                <w:rPr>
                  <w:color w:val="2C4B99"/>
                  <w:u w:val="single"/>
                </w:rPr>
                <w:t>пункта 278 Правил промышленной безопасности</w:t>
              </w:r>
            </w:hyperlink>
          </w:p>
          <w:p w:rsidR="005A196B" w:rsidRPr="005A196B" w:rsidRDefault="00C965B6" w:rsidP="005A196B">
            <w:pPr>
              <w:textAlignment w:val="baseline"/>
            </w:pPr>
            <w:hyperlink r:id="rId112" w:anchor="7DU0KD" w:history="1">
              <w:r w:rsidR="005A196B" w:rsidRPr="005A196B">
                <w:rPr>
                  <w:color w:val="2C4B99"/>
                  <w:u w:val="single"/>
                </w:rPr>
                <w:t>(подпункт 9.3.12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1.4</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Организовывать коммерческий учет приобретаемой тепловой энергии и реализуемой тепловой энергии (</w:t>
            </w:r>
            <w:hyperlink r:id="rId113" w:anchor="AAG0NR" w:history="1">
              <w:r w:rsidRPr="005A196B">
                <w:rPr>
                  <w:color w:val="2C4B99"/>
                  <w:u w:val="single"/>
                </w:rPr>
                <w:t>пункт 5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организации коммерческого учета приобретаемой тепловой энергии и реализуемой тепловой энергии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6D2BE82" wp14:editId="77BABDE2">
                  <wp:extent cx="666750" cy="238125"/>
                  <wp:effectExtent l="0" t="0" r="0" b="9525"/>
                  <wp:docPr id="68" name="Рисунок 68" descr="https://api.docs.cntd.ru/img/13/10/32/31/56/8c47f51b-21d8-4591-ae77-c0debbfe8a9f/P02630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api.docs.cntd.ru/img/13/10/32/31/56/8c47f51b-21d8-4591-ae77-c0debbfe8a9f/P02630068.png"/>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15" w:anchor="6560IO" w:history="1">
              <w:r w:rsidR="005A196B" w:rsidRPr="005A196B">
                <w:rPr>
                  <w:color w:val="2C4B99"/>
                  <w:u w:val="single"/>
                </w:rPr>
                <w:t>Правилами коммерческого учета тепловой энергии, теплоносителя</w:t>
              </w:r>
            </w:hyperlink>
            <w:r w:rsidR="005A196B" w:rsidRPr="005A196B">
              <w:t>, утвержденными </w:t>
            </w:r>
            <w:hyperlink r:id="rId116" w:anchor="7D20K3" w:history="1">
              <w:r w:rsidR="005A196B" w:rsidRPr="005A196B">
                <w:rPr>
                  <w:color w:val="2C4B99"/>
                  <w:u w:val="single"/>
                </w:rPr>
                <w:t xml:space="preserve">постановлением Правительства Российской </w:t>
              </w:r>
              <w:r w:rsidR="005A196B" w:rsidRPr="005A196B">
                <w:rPr>
                  <w:color w:val="2C4B99"/>
                  <w:u w:val="single"/>
                </w:rPr>
                <w:lastRenderedPageBreak/>
                <w:t>Федерации от 18 ноября 2013 г. № 1034</w:t>
              </w:r>
            </w:hyperlink>
            <w:r w:rsidR="005A196B" w:rsidRPr="005A196B">
              <w:t> (далее - Правила коммерческого учета).</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r:id="rId117" w:anchor="7E00KE" w:history="1">
              <w:r w:rsidRPr="005A196B">
                <w:rPr>
                  <w:color w:val="2C4B99"/>
                  <w:u w:val="single"/>
                </w:rPr>
                <w:t>подпункт 9.3.13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w:t>
            </w:r>
            <w:r w:rsidRPr="005A196B">
              <w:lastRenderedPageBreak/>
              <w:t>числе качества тепловой изоляции (</w:t>
            </w:r>
            <w:hyperlink r:id="rId118" w:anchor="AAI0NS" w:history="1">
              <w:r w:rsidRPr="005A196B">
                <w:rPr>
                  <w:color w:val="2C4B99"/>
                  <w:u w:val="single"/>
                </w:rPr>
                <w:t>пункт 6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Разработанный в соответствии с </w:t>
            </w:r>
            <w:hyperlink r:id="rId119" w:anchor="8OQ0LN" w:history="1">
              <w:r w:rsidRPr="005A196B">
                <w:rPr>
                  <w:color w:val="2C4B99"/>
                  <w:u w:val="single"/>
                </w:rPr>
                <w:t>пунктом 2.7.10 Правил технической эксплуатации тепловых энергоустановок</w:t>
              </w:r>
            </w:hyperlink>
            <w:r w:rsidRPr="005A196B">
              <w:t> нормативно-</w:t>
            </w:r>
          </w:p>
          <w:p w:rsidR="005A196B" w:rsidRPr="005A196B" w:rsidRDefault="005A196B" w:rsidP="005A196B">
            <w:pPr>
              <w:textAlignment w:val="baseline"/>
            </w:pPr>
            <w:r w:rsidRPr="005A196B">
              <w:t xml:space="preserve">технический документ об организации ремонтного производства, разработке ремонтной документации, </w:t>
            </w:r>
            <w:r w:rsidRPr="005A196B">
              <w:lastRenderedPageBreak/>
              <w:t>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нормативно-</w:t>
            </w:r>
          </w:p>
          <w:p w:rsidR="005A196B" w:rsidRPr="005A196B" w:rsidRDefault="005A196B" w:rsidP="005A196B">
            <w:pPr>
              <w:textAlignment w:val="baseline"/>
            </w:pPr>
            <w:r w:rsidRPr="005A196B">
              <w:t xml:space="preserve">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w:t>
            </w:r>
            <w:r w:rsidRPr="005A196B">
              <w:lastRenderedPageBreak/>
              <w:t>производству ремонта, а также приемке и оценке качества ремонта</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0,25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DE3724B" wp14:editId="7D96ECFD">
                  <wp:extent cx="685800" cy="238125"/>
                  <wp:effectExtent l="0" t="0" r="0" b="9525"/>
                  <wp:docPr id="69" name="Рисунок 69" descr="https://api.docs.cntd.ru/img/13/10/32/31/56/8c47f51b-21d8-4591-ae77-c0debbfe8a9f/P02630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pi.docs.cntd.ru/img/13/10/32/31/56/8c47f51b-21d8-4591-ae77-c0debbfe8a9f/P02630086.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теплопотребляющих установок из ремонта с приложением дефектных ведомостей (при наличии), протоколов испытаний и наладки, предусмотренные </w:t>
            </w:r>
            <w:hyperlink r:id="rId121" w:anchor="8P00LQ" w:history="1">
              <w:r w:rsidRPr="005A196B">
                <w:rPr>
                  <w:color w:val="2C4B99"/>
                  <w:u w:val="single"/>
                </w:rPr>
                <w:t>пунктом 2.7.13 Правил технической эксплуатации тепловых энергоустановок</w:t>
              </w:r>
            </w:hyperlink>
            <w:r w:rsidRPr="005A196B">
              <w:t> - в случае эксплуатации объектов,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не являющихся ОПО, и (или) копии удостоверений (свидетельств) о качестве монтажа в случае выполнения мероприятий по строительству, </w:t>
            </w:r>
            <w:r w:rsidRPr="005A196B">
              <w:lastRenderedPageBreak/>
              <w:t>реконструкции и (или) модернизации тепловых сетей - в случае эксплуатации ОПО. (</w:t>
            </w:r>
            <w:hyperlink r:id="rId122" w:anchor="7E20KF" w:history="1">
              <w:r w:rsidRPr="005A196B">
                <w:rPr>
                  <w:color w:val="2C4B99"/>
                  <w:u w:val="single"/>
                </w:rPr>
                <w:t>подпункт 9.3.14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надежное теплоснабжение потребителей (</w:t>
            </w:r>
            <w:hyperlink r:id="rId123" w:anchor="AAK0NT" w:history="1">
              <w:r w:rsidRPr="005A196B">
                <w:rPr>
                  <w:color w:val="2C4B99"/>
                  <w:u w:val="single"/>
                </w:rPr>
                <w:t>пункт 7 части 4 статьи 20 Федерального закона о теплоснабжении</w:t>
              </w:r>
            </w:hyperlink>
            <w:r w:rsidRPr="005A196B">
              <w:t>)</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124" w:anchor="7E40KG" w:history="1">
              <w:r w:rsidRPr="005A196B">
                <w:rPr>
                  <w:color w:val="2C4B99"/>
                  <w:u w:val="single"/>
                </w:rPr>
                <w:t>подпунктами 9.3.15-9.3.21</w:t>
              </w:r>
            </w:hyperlink>
            <w:r w:rsidRPr="005A196B">
              <w:t>, 9.3.123*-</w:t>
            </w:r>
            <w:hyperlink r:id="rId125" w:anchor="7E00KC" w:history="1">
              <w:r w:rsidRPr="005A196B">
                <w:rPr>
                  <w:color w:val="2C4B99"/>
                  <w:u w:val="single"/>
                </w:rPr>
                <w:t>9.3.29, пункта 9 Правил</w:t>
              </w:r>
            </w:hyperlink>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надежного теплоснабжения потребителей</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0,65</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9A484C1" wp14:editId="36A3B9A8">
                  <wp:extent cx="466725" cy="238125"/>
                  <wp:effectExtent l="0" t="0" r="9525" b="9525"/>
                  <wp:docPr id="70" name="Рисунок 70" descr="https://api.docs.cntd.ru/img/13/10/32/31/56/8c47f51b-21d8-4591-ae77-c0debbfe8a9f/P026300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pi.docs.cntd.ru/img/13/10/32/31/56/8c47f51b-21d8-4591-ae77-c0debbfe8a9f/P026300A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785D454" wp14:editId="69A99C4C">
                  <wp:extent cx="466725" cy="238125"/>
                  <wp:effectExtent l="0" t="0" r="9525" b="9525"/>
                  <wp:docPr id="71" name="Рисунок 71" descr="https://api.docs.cntd.ru/img/13/10/32/31/56/8c47f51b-21d8-4591-ae77-c0debbfe8a9f/P026300A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api.docs.cntd.ru/img/13/10/32/31/56/8c47f51b-21d8-4591-ae77-c0debbfe8a9f/P026300A3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42F69CB" wp14:editId="33C011CE">
                  <wp:extent cx="447675" cy="238125"/>
                  <wp:effectExtent l="0" t="0" r="9525" b="9525"/>
                  <wp:docPr id="72" name="Рисунок 72" descr="https://api.docs.cntd.ru/img/13/10/32/31/56/8c47f51b-21d8-4591-ae77-c0debbfe8a9f/P026300A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api.docs.cntd.ru/img/13/10/32/31/56/8c47f51b-21d8-4591-ae77-c0debbfe8a9f/P026300A4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9FA4AF8" wp14:editId="72D00655">
                  <wp:extent cx="495300" cy="238125"/>
                  <wp:effectExtent l="0" t="0" r="0" b="9525"/>
                  <wp:docPr id="73" name="Рисунок 73" descr="https://api.docs.cntd.ru/img/13/10/32/31/56/8c47f51b-21d8-4591-ae77-c0debbfe8a9f/P026300A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pi.docs.cntd.ru/img/13/10/32/31/56/8c47f51b-21d8-4591-ae77-c0debbfe8a9f/P026300A50000.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021AC4BE" wp14:editId="456EF2C8">
                  <wp:extent cx="619125" cy="238125"/>
                  <wp:effectExtent l="0" t="0" r="9525" b="9525"/>
                  <wp:docPr id="74" name="Рисунок 74" descr="https://api.docs.cntd.ru/img/13/10/32/31/56/8c47f51b-21d8-4591-ae77-c0debbfe8a9f/P026300A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api.docs.cntd.ru/img/13/10/32/31/56/8c47f51b-21d8-4591-ae77-c0debbfe8a9f/P026300A6000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57FA6CC9" wp14:editId="29A5BBDD">
                  <wp:extent cx="457200" cy="228600"/>
                  <wp:effectExtent l="0" t="0" r="0" b="0"/>
                  <wp:docPr id="75" name="Рисунок 75" descr="https://api.docs.cntd.ru/img/13/10/32/31/56/8c47f51b-21d8-4591-ae77-c0debbfe8a9f/P026300A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pi.docs.cntd.ru/img/13/10/32/31/56/8c47f51b-21d8-4591-ae77-c0debbfe8a9f/P026300A7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D2C4AF7" wp14:editId="2F07AB87">
                  <wp:extent cx="400050" cy="238125"/>
                  <wp:effectExtent l="0" t="0" r="0" b="9525"/>
                  <wp:docPr id="76" name="Рисунок 76" descr="https://api.docs.cntd.ru/img/13/10/32/31/56/8c47f51b-21d8-4591-ae77-c0debbfe8a9f/P026300A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api.docs.cntd.ru/img/13/10/32/31/56/8c47f51b-21d8-4591-ae77-c0debbfe8a9f/P026300A8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6744BE72" wp14:editId="3011D14B">
                  <wp:extent cx="428625" cy="238125"/>
                  <wp:effectExtent l="0" t="0" r="9525" b="9525"/>
                  <wp:docPr id="77" name="Рисунок 77" descr="https://api.docs.cntd.ru/img/13/10/32/31/56/8c47f51b-21d8-4591-ae77-c0debbfe8a9f/P026300A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pi.docs.cntd.ru/img/13/10/32/31/56/8c47f51b-21d8-4591-ae77-c0debbfe8a9f/P026300A9000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34AF7A6" wp14:editId="760F2403">
                  <wp:extent cx="857250" cy="238125"/>
                  <wp:effectExtent l="0" t="0" r="0" b="9525"/>
                  <wp:docPr id="78" name="Рисунок 78" descr="https://api.docs.cntd.ru/img/13/10/32/31/56/8c47f51b-21d8-4591-ae77-c0debbfe8a9f/P026300A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api.docs.cntd.ru/img/13/10/32/31/56/8c47f51b-21d8-4591-ae77-c0debbfe8a9f/P026300AA0000.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7E0B8C25" wp14:editId="753BB40C">
                  <wp:extent cx="733425" cy="238125"/>
                  <wp:effectExtent l="0" t="0" r="9525" b="9525"/>
                  <wp:docPr id="79" name="Рисунок 79" descr="https://api.docs.cntd.ru/img/13/10/32/31/56/8c47f51b-21d8-4591-ae77-c0debbfe8a9f/P026300A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api.docs.cntd.ru/img/13/10/32/31/56/8c47f51b-21d8-4591-ae77-c0debbfe8a9f/P026300AB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1C0C566A" wp14:editId="708DBBB6">
                  <wp:extent cx="666750" cy="228600"/>
                  <wp:effectExtent l="0" t="0" r="0" b="0"/>
                  <wp:docPr id="80" name="Рисунок 80" descr="https://api.docs.cntd.ru/img/13/10/32/31/56/8c47f51b-21d8-4591-ae77-c0debbfe8a9f/P026300A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api.docs.cntd.ru/img/13/10/32/31/56/8c47f51b-21d8-4591-ae77-c0debbfe8a9f/P026300AC0000.png"/>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05BD46F" wp14:editId="26CBE64E">
                  <wp:extent cx="400050" cy="228600"/>
                  <wp:effectExtent l="0" t="0" r="0" b="0"/>
                  <wp:docPr id="81" name="Рисунок 81" descr="https://api.docs.cntd.ru/img/13/10/32/31/56/8c47f51b-21d8-4591-ae77-c0debbfe8a9f/P026300A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pi.docs.cntd.ru/img/13/10/32/31/56/8c47f51b-21d8-4591-ae77-c0debbfe8a9f/P026300AD0000.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0,03 +</w:t>
            </w:r>
          </w:p>
          <w:p w:rsidR="005A196B" w:rsidRPr="005A196B" w:rsidRDefault="005A196B" w:rsidP="005A196B">
            <w:pPr>
              <w:textAlignment w:val="baseline"/>
            </w:pPr>
            <w:r w:rsidRPr="005A196B">
              <w:rPr>
                <w:noProof/>
              </w:rPr>
              <w:drawing>
                <wp:inline distT="0" distB="0" distL="0" distR="0" wp14:anchorId="7DF17B70" wp14:editId="72E53282">
                  <wp:extent cx="447675" cy="238125"/>
                  <wp:effectExtent l="0" t="0" r="9525" b="9525"/>
                  <wp:docPr id="82" name="Рисунок 82" descr="https://api.docs.cntd.ru/img/13/10/32/31/56/8c47f51b-21d8-4591-ae77-c0debbfe8a9f/P026300A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pi.docs.cntd.ru/img/13/10/32/31/56/8c47f51b-21d8-4591-ae77-c0debbfe8a9f/P026300AE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4198514" wp14:editId="533ABB2B">
                  <wp:extent cx="428625" cy="238125"/>
                  <wp:effectExtent l="0" t="0" r="9525" b="9525"/>
                  <wp:docPr id="83" name="Рисунок 83" descr="https://api.docs.cntd.ru/img/13/10/32/31/56/8c47f51b-21d8-4591-ae77-c0debbfe8a9f/P026300A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pi.docs.cntd.ru/img/13/10/32/31/56/8c47f51b-21d8-4591-ae77-c0debbfe8a9f/P026300AF0000.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t>     * Текст документа соответствует оригиналу. - Примечание изготовителя базы данных.</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Копии паспортов паровых и (или) водогрейных котельных установок, </w:t>
            </w:r>
            <w:r w:rsidRPr="005A196B">
              <w:lastRenderedPageBreak/>
              <w:t>центральных тепловых пунктов и оборудования, работающего под избыточным давлением, с отметками:</w:t>
            </w:r>
          </w:p>
          <w:p w:rsidR="005A196B" w:rsidRPr="005A196B" w:rsidRDefault="005A196B" w:rsidP="005A196B">
            <w:pPr>
              <w:textAlignment w:val="baseline"/>
            </w:pPr>
            <w:r w:rsidRPr="005A196B">
              <w:br/>
              <w:t>о проведении технических освидетельствований,</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паспортов паровых и (или) </w:t>
            </w:r>
            <w:r w:rsidRPr="005A196B">
              <w:lastRenderedPageBreak/>
              <w:t>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21320D0" wp14:editId="50935E3D">
                  <wp:extent cx="447675" cy="238125"/>
                  <wp:effectExtent l="0" t="0" r="9525" b="9525"/>
                  <wp:docPr id="84" name="Рисунок 84" descr="https://api.docs.cntd.ru/img/13/10/32/31/56/8c47f51b-21d8-4591-ae77-c0debbfe8a9f/P02630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api.docs.cntd.ru/img/13/10/32/31/56/8c47f51b-21d8-4591-ae77-c0debbfe8a9f/P026300BC.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2DEAF84" wp14:editId="1E4023AA">
                  <wp:extent cx="447675" cy="238125"/>
                  <wp:effectExtent l="0" t="0" r="9525" b="9525"/>
                  <wp:docPr id="85" name="Рисунок 85" descr="https://api.docs.cntd.ru/img/13/10/32/31/56/8c47f51b-21d8-4591-ae77-c0debbfe8a9f/P026300B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api.docs.cntd.ru/img/13/10/32/31/56/8c47f51b-21d8-4591-ae77-c0debbfe8a9f/P026300BD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40040A1" wp14:editId="3BC4EDB6">
                  <wp:extent cx="866775" cy="247650"/>
                  <wp:effectExtent l="0" t="0" r="9525" b="0"/>
                  <wp:docPr id="86" name="Рисунок 86" descr="https://api.docs.cntd.ru/img/13/10/32/31/56/8c47f51b-21d8-4591-ae77-c0debbfe8a9f/P026300B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api.docs.cntd.ru/img/13/10/32/31/56/8c47f51b-21d8-4591-ae77-c0debbfe8a9f/P026300BE0000.pn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lastRenderedPageBreak/>
              <w:drawing>
                <wp:inline distT="0" distB="0" distL="0" distR="0" wp14:anchorId="48BC4CFC" wp14:editId="21110D41">
                  <wp:extent cx="704850" cy="247650"/>
                  <wp:effectExtent l="0" t="0" r="0" b="0"/>
                  <wp:docPr id="87" name="Рисунок 87" descr="https://api.docs.cntd.ru/img/13/10/32/31/56/8c47f51b-21d8-4591-ae77-c0debbfe8a9f/P026300B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api.docs.cntd.ru/img/13/10/32/31/56/8c47f51b-21d8-4591-ae77-c0debbfe8a9f/P026300BF0000.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актов о проведении гидравлических испытаний с выводами об отсутствии выявленных дефектов, запрещающих эксплуатацию.</w:t>
            </w:r>
          </w:p>
          <w:p w:rsidR="005A196B" w:rsidRPr="005A196B" w:rsidRDefault="005A196B" w:rsidP="005A196B">
            <w:pPr>
              <w:textAlignment w:val="baseline"/>
            </w:pPr>
            <w:r w:rsidRPr="005A196B">
              <w:t> </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не являющегося ОПО, о проведенном техническом освидетельст-</w:t>
            </w:r>
          </w:p>
          <w:p w:rsidR="005A196B" w:rsidRPr="005A196B" w:rsidRDefault="005A196B" w:rsidP="005A196B">
            <w:pPr>
              <w:textAlignment w:val="baseline"/>
            </w:pPr>
            <w:r w:rsidRPr="005A196B">
              <w:t>вовании,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AE239FB" wp14:editId="3930613E">
                  <wp:extent cx="866775" cy="247650"/>
                  <wp:effectExtent l="0" t="0" r="9525" b="0"/>
                  <wp:docPr id="88" name="Рисунок 88" descr="https://api.docs.cntd.ru/img/13/10/32/31/56/8c47f51b-21d8-4591-ae77-c0debbfe8a9f/P026300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api.docs.cntd.ru/img/13/10/32/31/56/8c47f51b-21d8-4591-ae77-c0debbfe8a9f/P026300C9.pn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Для оборудования, отработавшего установленный в технической документации организации-</w:t>
            </w:r>
          </w:p>
          <w:p w:rsidR="005A196B" w:rsidRPr="005A196B" w:rsidRDefault="005A196B" w:rsidP="005A196B">
            <w:pPr>
              <w:textAlignment w:val="baseline"/>
            </w:pPr>
            <w:r w:rsidRPr="005A196B">
              <w:t>изготовителя или проектной документации срок</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о проведенных техническом освидетельст-</w:t>
            </w:r>
          </w:p>
          <w:p w:rsidR="005A196B" w:rsidRPr="005A196B" w:rsidRDefault="005A196B" w:rsidP="005A196B">
            <w:pPr>
              <w:textAlignment w:val="baseline"/>
            </w:pPr>
            <w:r w:rsidRPr="005A196B">
              <w:t>вовании, гидравлическом испытании,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3D75B9A" wp14:editId="51130112">
                  <wp:extent cx="704850" cy="247650"/>
                  <wp:effectExtent l="0" t="0" r="0" b="0"/>
                  <wp:docPr id="89" name="Рисунок 89" descr="https://api.docs.cntd.ru/img/13/10/32/31/56/8c47f51b-21d8-4591-ae77-c0debbfe8a9f/P026300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api.docs.cntd.ru/img/13/10/32/31/56/8c47f51b-21d8-4591-ae77-c0debbfe8a9f/P026300DE.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заключениях экспертизы промышленной безопасности (для ОПО) в соответствии с </w:t>
            </w:r>
            <w:hyperlink r:id="rId140" w:anchor="8PO0M2" w:history="1">
              <w:r w:rsidRPr="005A196B">
                <w:rPr>
                  <w:color w:val="2C4B99"/>
                  <w:u w:val="single"/>
                </w:rPr>
                <w:t>частью 2 статьи 7 Федерального закона о промышленной безопасности</w:t>
              </w:r>
            </w:hyperlink>
            <w:r w:rsidRPr="005A196B">
              <w:t> и</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экспертизы промышленной безопасности, настройки и регулировки предохранительных клапанов с выводами о продлении срока эксплуатации</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заключениях о проведении технического диагностирования (для объектов, не являющихся ОПО) с выводами о продлении срока эксплуатации оборудования 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w:t>
            </w:r>
            <w:hyperlink r:id="rId141" w:anchor="A7K0N8" w:history="1">
              <w:r w:rsidRPr="005A196B">
                <w:rPr>
                  <w:color w:val="2C4B99"/>
                  <w:u w:val="single"/>
                </w:rPr>
                <w:t xml:space="preserve">пунктом 13.2 Правил технической </w:t>
              </w:r>
              <w:r w:rsidRPr="005A196B">
                <w:rPr>
                  <w:color w:val="2C4B99"/>
                  <w:u w:val="single"/>
                </w:rPr>
                <w:lastRenderedPageBreak/>
                <w:t>эксплуатации тепловых энергоустановок</w:t>
              </w:r>
            </w:hyperlink>
            <w:r w:rsidRPr="005A196B">
              <w:t>; о проверке плотности (герметичности), настройки и регулировки предохранительных клапанов (</w:t>
            </w:r>
            <w:hyperlink r:id="rId142" w:anchor="7E40KG" w:history="1">
              <w:r w:rsidRPr="005A196B">
                <w:rPr>
                  <w:color w:val="2C4B99"/>
                  <w:u w:val="single"/>
                </w:rPr>
                <w:t>подпункт 9.3.15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7E201E2" wp14:editId="23892322">
                  <wp:extent cx="495300" cy="238125"/>
                  <wp:effectExtent l="0" t="0" r="0" b="9525"/>
                  <wp:docPr id="90" name="Рисунок 90" descr="https://api.docs.cntd.ru/img/13/10/32/31/56/8c47f51b-21d8-4591-ae77-c0debbfe8a9f/P0263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api.docs.cntd.ru/img/13/10/32/31/56/8c47f51b-21d8-4591-ae77-c0debbfe8a9f/P02630103.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определенных перечнем документации эксплуатирующей организации, в которые занесены результаты текущих осмотров в соответствии </w:t>
            </w:r>
            <w:r w:rsidRPr="005A196B">
              <w:lastRenderedPageBreak/>
              <w:t>с </w:t>
            </w:r>
            <w:hyperlink r:id="rId143" w:anchor="8Q00M4" w:history="1">
              <w:r w:rsidRPr="005A196B">
                <w:rPr>
                  <w:color w:val="2C4B99"/>
                  <w:u w:val="single"/>
                </w:rPr>
                <w:t>пунктом 3.1.3 Правил технической эксплуатации тепловых энергоустановок</w:t>
              </w:r>
            </w:hyperlink>
            <w:r w:rsidRPr="005A196B">
              <w:t> (</w:t>
            </w:r>
            <w:hyperlink r:id="rId144" w:anchor="7DM0K8" w:history="1">
              <w:r w:rsidRPr="005A196B">
                <w:rPr>
                  <w:color w:val="2C4B99"/>
                  <w:u w:val="single"/>
                </w:rPr>
                <w:t>подпункт 9.3.16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определенных перечнем документации эксплуатирующей организации, в которые занесены результаты текущих осмотров</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1.6.3</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и паспортов дымовых труб, в которых в соответствии с</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и паспортов дымовых труб, в которых отражены</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46EF3E7" wp14:editId="48FCB400">
                  <wp:extent cx="619125" cy="238125"/>
                  <wp:effectExtent l="0" t="0" r="9525" b="9525"/>
                  <wp:docPr id="91" name="Рисунок 91" descr="https://api.docs.cntd.ru/img/13/10/32/31/56/8c47f51b-21d8-4591-ae77-c0debbfe8a9f/P02630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api.docs.cntd.ru/img/13/10/32/31/56/8c47f51b-21d8-4591-ae77-c0debbfe8a9f/P02630116.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145" w:anchor="8PS0M0" w:history="1">
              <w:r w:rsidRPr="005A196B">
                <w:rPr>
                  <w:color w:val="2C4B99"/>
                  <w:u w:val="single"/>
                </w:rPr>
                <w:t>пункта 3.3.14 Правил технической эксплуатации тепловых энергоустановок</w:t>
              </w:r>
            </w:hyperlink>
            <w:r w:rsidRPr="005A196B">
              <w:t> отражены результаты наблюдений за техническим состоянием дымовых труб, за осадкой фундаментов, мониторингом деформации, проверок</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случае, если организация не владеет и не эксплуатирует источники теплоснабжения, </w:t>
            </w:r>
            <w:r w:rsidRPr="005A196B">
              <w:rPr>
                <w:noProof/>
              </w:rPr>
              <w:drawing>
                <wp:inline distT="0" distB="0" distL="0" distR="0" wp14:anchorId="2F8F8C42" wp14:editId="783484DC">
                  <wp:extent cx="619125" cy="238125"/>
                  <wp:effectExtent l="0" t="0" r="9525" b="9525"/>
                  <wp:docPr id="92" name="Рисунок 92" descr="https://api.docs.cntd.ru/img/13/10/32/31/56/8c47f51b-21d8-4591-ae77-c0debbfe8a9f/P0263012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api.docs.cntd.ru/img/13/10/32/31/56/8c47f51b-21d8-4591-ae77-c0debbfe8a9f/P02630122000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вертикальности, инструментальной проверки заземляющего контура, наблюдения за исправностью </w:t>
            </w:r>
            <w:r w:rsidRPr="005A196B">
              <w:lastRenderedPageBreak/>
              <w:t>осветительной арматуры дымовых труб</w:t>
            </w:r>
          </w:p>
          <w:p w:rsidR="005A196B" w:rsidRPr="005A196B" w:rsidRDefault="00C965B6" w:rsidP="005A196B">
            <w:pPr>
              <w:textAlignment w:val="baseline"/>
            </w:pPr>
            <w:hyperlink r:id="rId146" w:anchor="7DO0K9" w:history="1">
              <w:r w:rsidR="005A196B" w:rsidRPr="005A196B">
                <w:rPr>
                  <w:color w:val="2C4B99"/>
                  <w:u w:val="single"/>
                </w:rPr>
                <w:t>(подпункт 9.3.17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заземляющего контура, наблюдения за исправностью осветительной </w:t>
            </w:r>
            <w:r w:rsidRPr="005A196B">
              <w:lastRenderedPageBreak/>
              <w:t>арматуры дымовых труб</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1.6.4</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(технические отчеты) о проведении испытаний тепловых сетей (в соответствии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(технических отчетов) о проведении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1048151" wp14:editId="50810745">
                  <wp:extent cx="457200" cy="228600"/>
                  <wp:effectExtent l="0" t="0" r="0" b="0"/>
                  <wp:docPr id="93" name="Рисунок 93" descr="https://api.docs.cntd.ru/img/13/10/32/31/56/8c47f51b-21d8-4591-ae77-c0debbfe8a9f/P02630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api.docs.cntd.ru/img/13/10/32/31/56/8c47f51b-21d8-4591-ae77-c0debbfe8a9f/P02630134.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случае, если организация не владеет и не эксплуатирует тепловые сети, </w:t>
            </w:r>
            <w:r w:rsidRPr="005A196B">
              <w:rPr>
                <w:noProof/>
              </w:rPr>
              <w:drawing>
                <wp:inline distT="0" distB="0" distL="0" distR="0" wp14:anchorId="14E1C2E4" wp14:editId="2474C979">
                  <wp:extent cx="457200" cy="228600"/>
                  <wp:effectExtent l="0" t="0" r="0" b="0"/>
                  <wp:docPr id="94" name="Рисунок 94" descr="https://api.docs.cntd.ru/img/13/10/32/31/56/8c47f51b-21d8-4591-ae77-c0debbfe8a9f/P0263014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api.docs.cntd.ru/img/13/10/32/31/56/8c47f51b-21d8-4591-ae77-c0debbfe8a9f/P02630140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гидравлических потерь трубопроводов водяных тепловых сетей в сроки, </w:t>
            </w:r>
            <w:r w:rsidRPr="005A196B">
              <w:lastRenderedPageBreak/>
              <w:t>установленные </w:t>
            </w:r>
            <w:hyperlink r:id="rId147" w:anchor="A8A0NL" w:history="1">
              <w:r w:rsidRPr="005A196B">
                <w:rPr>
                  <w:color w:val="2C4B99"/>
                  <w:u w:val="single"/>
                </w:rPr>
                <w:t>пунктом 6.2.32 Правил технической эксплуатации тепловых энергоустановок</w:t>
              </w:r>
            </w:hyperlink>
            <w:r w:rsidRPr="005A196B">
              <w:t> (</w:t>
            </w:r>
            <w:hyperlink r:id="rId148" w:anchor="7DQ0KA" w:history="1">
              <w:r w:rsidRPr="005A196B">
                <w:rPr>
                  <w:color w:val="2C4B99"/>
                  <w:u w:val="single"/>
                </w:rPr>
                <w:t>подпункт 9.3.18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тепловых потерь через тепловую изоляцию, о проведении </w:t>
            </w:r>
            <w:r w:rsidRPr="005A196B">
              <w:lastRenderedPageBreak/>
              <w:t>испытания по определению гидравлических потерь трубопроводов водяных тепловых сетей</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rPr>
          <w:trHeight w:val="15"/>
        </w:trPr>
        <w:tc>
          <w:tcPr>
            <w:tcW w:w="1478" w:type="dxa"/>
            <w:gridSpan w:val="3"/>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1.6.5</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проведения гидравлических испытаний на прочность и плотность трубопроводов тепловых сетей в соответствии с </w:t>
            </w:r>
            <w:hyperlink r:id="rId149" w:anchor="A7Q0NE" w:history="1">
              <w:r w:rsidRPr="005A196B">
                <w:rPr>
                  <w:color w:val="2C4B99"/>
                  <w:u w:val="single"/>
                </w:rPr>
                <w:t>пунктом 6.2.16 Правил технической эксплуатации тепловых энергоустановок</w:t>
              </w:r>
            </w:hyperlink>
            <w:r w:rsidRPr="005A196B">
              <w:t> (</w:t>
            </w:r>
            <w:hyperlink r:id="rId150" w:anchor="7DS0KB" w:history="1">
              <w:r w:rsidRPr="005A196B">
                <w:rPr>
                  <w:color w:val="2C4B99"/>
                  <w:u w:val="single"/>
                </w:rPr>
                <w:t>подпункт 9.3.19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проведения гидравлических испытаний на прочность и плотность трубопроводов тепловых сетей</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3FE5CBA" wp14:editId="4AF72A43">
                  <wp:extent cx="400050" cy="238125"/>
                  <wp:effectExtent l="0" t="0" r="0" b="9525"/>
                  <wp:docPr id="95" name="Рисунок 95" descr="https://api.docs.cntd.ru/img/13/10/32/31/56/8c47f51b-21d8-4591-ae77-c0debbfe8a9f/P0265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api.docs.cntd.ru/img/13/10/32/31/56/8c47f51b-21d8-4591-ae77-c0debbfe8a9f/P02650005.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br/>
              <w:t>В случае, если на объекте оценки организация не эксплуатирует тепловые сети, </w:t>
            </w:r>
            <w:r w:rsidRPr="005A196B">
              <w:rPr>
                <w:noProof/>
              </w:rPr>
              <w:drawing>
                <wp:inline distT="0" distB="0" distL="0" distR="0" wp14:anchorId="40381261" wp14:editId="5CB9E1D2">
                  <wp:extent cx="400050" cy="238125"/>
                  <wp:effectExtent l="0" t="0" r="0" b="9525"/>
                  <wp:docPr id="96" name="Рисунок 96" descr="https://api.docs.cntd.ru/img/13/10/32/31/56/8c47f51b-21d8-4591-ae77-c0debbfe8a9f/P0265000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api.docs.cntd.ru/img/13/10/32/31/56/8c47f51b-21d8-4591-ae77-c0debbfe8a9f/P02650008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принимается равным 1</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подтверждающие проведение мероприятий по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документов, подтверждающих проведение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225DFAA" wp14:editId="401192BA">
                  <wp:extent cx="428625" cy="238125"/>
                  <wp:effectExtent l="0" t="0" r="9525" b="9525"/>
                  <wp:docPr id="97" name="Рисунок 97" descr="https://api.docs.cntd.ru/img/13/10/32/31/56/8c47f51b-21d8-4591-ae77-c0debbfe8a9f/P02650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api.docs.cntd.ru/img/13/10/32/31/56/8c47f51b-21d8-4591-ae77-c0debbfe8a9f/P0265001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контролю за состоянием подземных трубопроводов </w:t>
            </w:r>
            <w:r w:rsidRPr="005A196B">
              <w:lastRenderedPageBreak/>
              <w:t>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51" w:anchor="A6S0N5" w:history="1">
              <w:r w:rsidRPr="005A196B">
                <w:rPr>
                  <w:color w:val="2C4B99"/>
                  <w:u w:val="single"/>
                </w:rPr>
                <w:t>пунктами 6.2.34-6.2.37 Правил</w:t>
              </w:r>
            </w:hyperlink>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мероприятий по контролю за состоянием подземных </w:t>
            </w:r>
            <w:r w:rsidRPr="005A196B">
              <w:lastRenderedPageBreak/>
              <w:t>трубопроводов тепловой сети (за исключением неметаллических), проложенных в непроходных каналах, и при бесканальной прокладке</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В случае если организация не владеет и не эксплуатирует тепловые сети или тепловые сети </w:t>
            </w:r>
            <w:r w:rsidRPr="005A196B">
              <w:lastRenderedPageBreak/>
              <w:t>проложены воздушной прокладкой или в проходном (полупроходном) канале, </w:t>
            </w:r>
            <w:r w:rsidRPr="005A196B">
              <w:rPr>
                <w:noProof/>
              </w:rPr>
              <w:drawing>
                <wp:inline distT="0" distB="0" distL="0" distR="0" wp14:anchorId="42026116" wp14:editId="2F98DAA8">
                  <wp:extent cx="428625" cy="238125"/>
                  <wp:effectExtent l="0" t="0" r="9525" b="9525"/>
                  <wp:docPr id="98" name="Рисунок 98" descr="https://api.docs.cntd.ru/img/13/10/32/31/56/8c47f51b-21d8-4591-ae77-c0debbfe8a9f/P0265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api.docs.cntd.ru/img/13/10/32/31/56/8c47f51b-21d8-4591-ae77-c0debbfe8a9f/P0265001C000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52" w:anchor="A6S0N5" w:history="1">
              <w:r w:rsidR="005A196B" w:rsidRPr="005A196B">
                <w:rPr>
                  <w:color w:val="2C4B99"/>
                  <w:u w:val="single"/>
                </w:rPr>
                <w:t>технической эксплуатации тепловых энергоустановок</w:t>
              </w:r>
            </w:hyperlink>
            <w:r w:rsidR="005A196B" w:rsidRPr="005A196B">
              <w:t> (</w:t>
            </w:r>
            <w:hyperlink r:id="rId153" w:anchor="7DU0KC" w:history="1">
              <w:r w:rsidR="005A196B" w:rsidRPr="005A196B">
                <w:rPr>
                  <w:color w:val="2C4B99"/>
                  <w:u w:val="single"/>
                </w:rPr>
                <w:t>подпункт 9.3.20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1.6.7</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о проведении очистки и промывки тепловых сетей, тепловых пунктов, требования к которым установлены </w:t>
            </w:r>
            <w:hyperlink r:id="rId154" w:anchor="8Q60LU" w:history="1">
              <w:r w:rsidRPr="005A196B">
                <w:rPr>
                  <w:color w:val="2C4B99"/>
                  <w:u w:val="single"/>
                </w:rPr>
                <w:t>пунктами 5.3.37</w:t>
              </w:r>
            </w:hyperlink>
            <w:r w:rsidRPr="005A196B">
              <w:t>, </w:t>
            </w:r>
            <w:hyperlink r:id="rId155" w:anchor="A7S0NF" w:history="1">
              <w:r w:rsidRPr="005A196B">
                <w:rPr>
                  <w:color w:val="2C4B99"/>
                  <w:u w:val="single"/>
                </w:rPr>
                <w:t>6.2.17</w:t>
              </w:r>
            </w:hyperlink>
            <w:r w:rsidRPr="005A196B">
              <w:t>, </w:t>
            </w:r>
            <w:hyperlink r:id="rId156" w:anchor="AA80NS" w:history="1">
              <w:r w:rsidRPr="005A196B">
                <w:rPr>
                  <w:color w:val="2C4B99"/>
                  <w:u w:val="single"/>
                </w:rPr>
                <w:t>12.18 Правил технической эксплуатации тепловых энергоустановок</w:t>
              </w:r>
            </w:hyperlink>
            <w:r w:rsidRPr="005A196B">
              <w:t>, (</w:t>
            </w:r>
            <w:hyperlink r:id="rId157" w:anchor="7E00KD" w:history="1">
              <w:r w:rsidRPr="005A196B">
                <w:rPr>
                  <w:color w:val="2C4B99"/>
                  <w:u w:val="single"/>
                </w:rPr>
                <w:t>подпункт 9.3.21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о проведении очистки и тепловых сетей, тепловых пунктов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536B25" wp14:editId="3259079F">
                  <wp:extent cx="857250" cy="238125"/>
                  <wp:effectExtent l="0" t="0" r="0" b="9525"/>
                  <wp:docPr id="99" name="Рисунок 99" descr="https://api.docs.cntd.ru/img/13/10/32/31/56/8c47f51b-21d8-4591-ae77-c0debbfe8a9f/P026500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api.docs.cntd.ru/img/13/10/32/31/56/8c47f51b-21d8-4591-ae77-c0debbfe8a9f/P0265002D.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Акт измерений удельного </w:t>
            </w:r>
            <w:r w:rsidRPr="005A196B">
              <w:lastRenderedPageBreak/>
              <w:t>электрического сопротивления грунта и потенциалов блуждающих токов в соответствии с требованиями </w:t>
            </w:r>
            <w:hyperlink r:id="rId158" w:anchor="A7U0NE" w:history="1">
              <w:r w:rsidRPr="005A196B">
                <w:rPr>
                  <w:color w:val="2C4B99"/>
                  <w:u w:val="single"/>
                </w:rPr>
                <w:t>пункта 6.2.43 Правил технической эксплуатации тепловых энергоустановок</w:t>
              </w:r>
            </w:hyperlink>
            <w:r w:rsidRPr="005A196B">
              <w:t> (</w:t>
            </w:r>
            <w:hyperlink r:id="rId159" w:anchor="7E40KF" w:history="1">
              <w:r w:rsidRPr="005A196B">
                <w:rPr>
                  <w:color w:val="2C4B99"/>
                  <w:u w:val="single"/>
                </w:rPr>
                <w:t>подпункт 9.3.23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актов </w:t>
            </w:r>
            <w:r w:rsidRPr="005A196B">
              <w:lastRenderedPageBreak/>
              <w:t>измерений удельного электрического сопротивления грунта и потенциалов блуждающих токов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B4268B2" wp14:editId="68014298">
                  <wp:extent cx="733425" cy="238125"/>
                  <wp:effectExtent l="0" t="0" r="9525" b="9525"/>
                  <wp:docPr id="100" name="Рисунок 100" descr="https://api.docs.cntd.ru/img/13/10/32/31/56/8c47f51b-21d8-4591-ae77-c0debbfe8a9f/P02650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api.docs.cntd.ru/img/13/10/32/31/56/8c47f51b-21d8-4591-ae77-c0debbfe8a9f/P02650037.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lastRenderedPageBreak/>
              <w:br/>
              <w:t>Отсутствие - 0</w:t>
            </w:r>
          </w:p>
          <w:p w:rsidR="005A196B" w:rsidRPr="005A196B" w:rsidRDefault="005A196B" w:rsidP="005A196B">
            <w:pPr>
              <w:textAlignment w:val="baseline"/>
            </w:pPr>
            <w:r w:rsidRPr="005A196B">
              <w:br/>
              <w:t>В случае, если на объекте оценки организация не эксплуатирует тепловые сети, </w:t>
            </w:r>
            <w:r w:rsidRPr="005A196B">
              <w:rPr>
                <w:noProof/>
              </w:rPr>
              <w:drawing>
                <wp:inline distT="0" distB="0" distL="0" distR="0" wp14:anchorId="4DB7510D" wp14:editId="69BF3D39">
                  <wp:extent cx="733425" cy="238125"/>
                  <wp:effectExtent l="0" t="0" r="9525" b="9525"/>
                  <wp:docPr id="101" name="Рисунок 101" descr="https://api.docs.cntd.ru/img/13/10/32/31/56/8c47f51b-21d8-4591-ae77-c0debbfe8a9f/P0265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api.docs.cntd.ru/img/13/10/32/31/56/8c47f51b-21d8-4591-ae77-c0debbfe8a9f/P0265003A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принимается равным 1</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1.6.9</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 опробования работоспособности оборудования насосных станций, проведение которого установлено требованиями </w:t>
            </w:r>
            <w:hyperlink r:id="rId160" w:anchor="A880NJ" w:history="1">
              <w:r w:rsidRPr="005A196B">
                <w:rPr>
                  <w:color w:val="2C4B99"/>
                  <w:u w:val="single"/>
                </w:rPr>
                <w:t>пункта 6.2.48 Правил технической эксплуатации тепловых энергоустановок</w:t>
              </w:r>
            </w:hyperlink>
            <w:r w:rsidRPr="005A196B">
              <w:t> (</w:t>
            </w:r>
            <w:hyperlink r:id="rId161" w:anchor="7E60KG" w:history="1">
              <w:r w:rsidRPr="005A196B">
                <w:rPr>
                  <w:color w:val="2C4B99"/>
                  <w:u w:val="single"/>
                </w:rPr>
                <w:t>подпункт 9.3.24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акта опробования работоспособности оборудования насосных станций</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CAD3824" wp14:editId="08F31036">
                  <wp:extent cx="676275" cy="228600"/>
                  <wp:effectExtent l="0" t="0" r="9525" b="0"/>
                  <wp:docPr id="102" name="Рисунок 102" descr="https://api.docs.cntd.ru/img/13/10/32/31/56/8c47f51b-21d8-4591-ae77-c0debbfe8a9f/P0265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api.docs.cntd.ru/img/13/10/32/31/56/8c47f51b-21d8-4591-ae77-c0debbfe8a9f/P02650042.png"/>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договора (договоров) (за исключением охраняемой законом тайны) поставки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запаса топлива, не менее утвержденных нормативов запасов топлива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0,03</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C4F7D70" wp14:editId="714DB5A0">
                  <wp:extent cx="400050" cy="228600"/>
                  <wp:effectExtent l="0" t="0" r="0" b="0"/>
                  <wp:docPr id="103" name="Рисунок 103" descr="https://api.docs.cntd.ru/img/13/10/32/31/56/8c47f51b-21d8-4591-ae77-c0debbfe8a9f/P026500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api.docs.cntd.ru/img/13/10/32/31/56/8c47f51b-21d8-4591-ae77-c0debbfe8a9f/P0265004C.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08C3304" wp14:editId="2E35E375">
                  <wp:extent cx="400050" cy="228600"/>
                  <wp:effectExtent l="0" t="0" r="0" b="0"/>
                  <wp:docPr id="104" name="Рисунок 104" descr="https://api.docs.cntd.ru/img/13/10/32/31/56/8c47f51b-21d8-4591-ae77-c0debbfe8a9f/P0265004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api.docs.cntd.ru/img/13/10/32/31/56/8c47f51b-21d8-4591-ae77-c0debbfe8a9f/P0265004D0000.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5D8DE7B5" wp14:editId="31D6E30A">
                  <wp:extent cx="561975" cy="238125"/>
                  <wp:effectExtent l="0" t="0" r="9525" b="9525"/>
                  <wp:docPr id="105" name="Рисунок 105" descr="https://api.docs.cntd.ru/img/13/10/32/31/56/8c47f51b-21d8-4591-ae77-c0debbfe8a9f/P0265004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api.docs.cntd.ru/img/13/10/32/31/56/8c47f51b-21d8-4591-ae77-c0debbfe8a9f/P0265004E0000.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7FF00FE" wp14:editId="321328EC">
                  <wp:extent cx="466725" cy="228600"/>
                  <wp:effectExtent l="0" t="0" r="9525" b="0"/>
                  <wp:docPr id="106" name="Рисунок 106" descr="https://api.docs.cntd.ru/img/13/10/32/31/56/8c47f51b-21d8-4591-ae77-c0debbfe8a9f/P0265004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api.docs.cntd.ru/img/13/10/32/31/56/8c47f51b-21d8-4591-ae77-c0debbfe8a9f/P0265004F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1.6.10.1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CD5DBDF" wp14:editId="3BA235F0">
                  <wp:extent cx="561975" cy="238125"/>
                  <wp:effectExtent l="0" t="0" r="9525" b="9525"/>
                  <wp:docPr id="107" name="Рисунок 107" descr="https://api.docs.cntd.ru/img/13/10/32/31/56/8c47f51b-21d8-4591-ae77-c0debbfe8a9f/P0265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api.docs.cntd.ru/img/13/10/32/31/56/8c47f51b-21d8-4591-ae77-c0debbfe8a9f/P02650057.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336104C8" wp14:editId="66639B3C">
                  <wp:extent cx="561975" cy="238125"/>
                  <wp:effectExtent l="0" t="0" r="9525" b="9525"/>
                  <wp:docPr id="108" name="Рисунок 108" descr="https://api.docs.cntd.ru/img/13/10/32/31/56/8c47f51b-21d8-4591-ae77-c0debbfe8a9f/P0265005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api.docs.cntd.ru/img/13/10/32/31/56/8c47f51b-21d8-4591-ae77-c0debbfe8a9f/P026500580000.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1, если подтверждено наличие договоров </w:t>
            </w:r>
            <w:r w:rsidRPr="005A196B">
              <w:rPr>
                <w:noProof/>
              </w:rPr>
              <w:drawing>
                <wp:inline distT="0" distB="0" distL="0" distR="0" wp14:anchorId="2C012F6B" wp14:editId="36416AA3">
                  <wp:extent cx="561975" cy="238125"/>
                  <wp:effectExtent l="0" t="0" r="9525" b="9525"/>
                  <wp:docPr id="109" name="Рисунок 109" descr="https://api.docs.cntd.ru/img/13/10/32/31/56/8c47f51b-21d8-4591-ae77-c0debbfe8a9f/P02650058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api.docs.cntd.ru/img/13/10/32/31/56/8c47f51b-21d8-4591-ae77-c0debbfe8a9f/P026500580001.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 если не подтверждено наличие договоров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подтверждения наличия запаса топлива, не менее утвержденных нормативов запасов топлива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484EFA4" wp14:editId="166E9C99">
                  <wp:extent cx="466725" cy="228600"/>
                  <wp:effectExtent l="0" t="0" r="9525" b="0"/>
                  <wp:docPr id="110" name="Рисунок 110" descr="https://api.docs.cntd.ru/img/13/10/32/31/56/8c47f51b-21d8-4591-ae77-c0debbfe8a9f/P02650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api.docs.cntd.ru/img/13/10/32/31/56/8c47f51b-21d8-4591-ae77-c0debbfe8a9f/P0265006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3AEA4344" wp14:editId="0B8EFADA">
                  <wp:extent cx="466725" cy="228600"/>
                  <wp:effectExtent l="0" t="0" r="9525" b="0"/>
                  <wp:docPr id="111" name="Рисунок 111" descr="https://api.docs.cntd.ru/img/13/10/32/31/56/8c47f51b-21d8-4591-ae77-c0debbfe8a9f/P0265006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api.docs.cntd.ru/img/13/10/32/31/56/8c47f51b-21d8-4591-ae77-c0debbfe8a9f/P02650061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1, если</w:t>
            </w:r>
          </w:p>
          <w:p w:rsidR="005A196B" w:rsidRPr="005A196B" w:rsidRDefault="005A196B" w:rsidP="005A196B">
            <w:pPr>
              <w:textAlignment w:val="baseline"/>
            </w:pPr>
            <w:r w:rsidRPr="005A196B">
              <w:rPr>
                <w:noProof/>
              </w:rPr>
              <w:drawing>
                <wp:inline distT="0" distB="0" distL="0" distR="0" wp14:anchorId="482355A1" wp14:editId="03C94911">
                  <wp:extent cx="647700" cy="238125"/>
                  <wp:effectExtent l="0" t="0" r="0" b="9525"/>
                  <wp:docPr id="112" name="Рисунок 112" descr="https://api.docs.cntd.ru/img/13/10/32/31/56/8c47f51b-21d8-4591-ae77-c0debbfe8a9f/P0265006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api.docs.cntd.ru/img/13/10/32/31/56/8c47f51b-21d8-4591-ae77-c0debbfe8a9f/P026500620000.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rsidR="005A196B" w:rsidRPr="005A196B" w:rsidRDefault="005A196B" w:rsidP="005A196B">
            <w:pPr>
              <w:spacing w:after="240"/>
              <w:textAlignment w:val="baseline"/>
            </w:pPr>
            <w:r w:rsidRPr="005A196B">
              <w:rPr>
                <w:noProof/>
              </w:rPr>
              <w:drawing>
                <wp:inline distT="0" distB="0" distL="0" distR="0" wp14:anchorId="0E98D7BC" wp14:editId="7832FF5D">
                  <wp:extent cx="762000" cy="238125"/>
                  <wp:effectExtent l="0" t="0" r="0" b="9525"/>
                  <wp:docPr id="113" name="Рисунок 113" descr="https://api.docs.cntd.ru/img/13/10/32/31/56/8c47f51b-21d8-4591-ae77-c0debbfe8a9f/P0265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api.docs.cntd.ru/img/13/10/32/31/56/8c47f51b-21d8-4591-ae77-c0debbfe8a9f/P02650063.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p w:rsidR="005A196B" w:rsidRPr="005A196B" w:rsidRDefault="005A196B" w:rsidP="005A196B">
            <w:pPr>
              <w:textAlignment w:val="baseline"/>
            </w:pPr>
            <w:r w:rsidRPr="005A196B">
              <w:rPr>
                <w:noProof/>
              </w:rPr>
              <w:drawing>
                <wp:inline distT="0" distB="0" distL="0" distR="0" wp14:anchorId="1898FD66" wp14:editId="0A8824A3">
                  <wp:extent cx="466725" cy="228600"/>
                  <wp:effectExtent l="0" t="0" r="9525" b="0"/>
                  <wp:docPr id="114" name="Рисунок 114" descr="https://api.docs.cntd.ru/img/13/10/32/31/56/8c47f51b-21d8-4591-ae77-c0debbfe8a9f/P0265006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api.docs.cntd.ru/img/13/10/32/31/56/8c47f51b-21d8-4591-ae77-c0debbfe8a9f/P02650064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0, если</w:t>
            </w:r>
          </w:p>
          <w:p w:rsidR="005A196B" w:rsidRPr="005A196B" w:rsidRDefault="005A196B" w:rsidP="005A196B">
            <w:pPr>
              <w:textAlignment w:val="baseline"/>
            </w:pPr>
            <w:r w:rsidRPr="005A196B">
              <w:rPr>
                <w:noProof/>
              </w:rPr>
              <w:drawing>
                <wp:inline distT="0" distB="0" distL="0" distR="0" wp14:anchorId="403DEB13" wp14:editId="304FD78D">
                  <wp:extent cx="647700" cy="238125"/>
                  <wp:effectExtent l="0" t="0" r="0" b="9525"/>
                  <wp:docPr id="115" name="Рисунок 115" descr="https://api.docs.cntd.ru/img/13/10/32/31/56/8c47f51b-21d8-4591-ae77-c0debbfe8a9f/P0265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api.docs.cntd.ru/img/13/10/32/31/56/8c47f51b-21d8-4591-ae77-c0debbfe8a9f/P026500650000.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rsidRPr="005A196B">
              <w:t>&lt;</w:t>
            </w:r>
          </w:p>
          <w:p w:rsidR="005A196B" w:rsidRPr="005A196B" w:rsidRDefault="005A196B" w:rsidP="005A196B">
            <w:pPr>
              <w:spacing w:after="240"/>
              <w:textAlignment w:val="baseline"/>
            </w:pPr>
            <w:r w:rsidRPr="005A196B">
              <w:rPr>
                <w:noProof/>
              </w:rPr>
              <w:drawing>
                <wp:inline distT="0" distB="0" distL="0" distR="0" wp14:anchorId="22701A83" wp14:editId="7D9F91AD">
                  <wp:extent cx="762000" cy="238125"/>
                  <wp:effectExtent l="0" t="0" r="0" b="9525"/>
                  <wp:docPr id="116" name="Рисунок 116" descr="https://api.docs.cntd.ru/img/13/10/32/31/56/8c47f51b-21d8-4591-ae77-c0debbfe8a9f/P02650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api.docs.cntd.ru/img/13/10/32/31/56/8c47f51b-21d8-4591-ae77-c0debbfe8a9f/P02650066.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энергии в соответствии с </w:t>
            </w:r>
            <w:hyperlink r:id="rId167" w:anchor="6500IL" w:history="1">
              <w:r w:rsidRPr="005A196B">
                <w:rPr>
                  <w:color w:val="2C4B99"/>
                  <w:u w:val="single"/>
                </w:rPr>
                <w:t>Порядком</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фактический объем запаса топлива, тыс.т</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1B5C890" wp14:editId="163C8F8D">
                  <wp:extent cx="647700" cy="238125"/>
                  <wp:effectExtent l="0" t="0" r="0" b="9525"/>
                  <wp:docPr id="117" name="Рисунок 117" descr="https://api.docs.cntd.ru/img/13/10/32/31/56/8c47f51b-21d8-4591-ae77-c0debbfe8a9f/P02650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api.docs.cntd.ru/img/13/10/32/31/56/8c47f51b-21d8-4591-ae77-c0debbfe8a9f/P0265006E.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68" w:anchor="6500IL" w:history="1">
              <w:r w:rsidR="005A196B" w:rsidRPr="005A196B">
                <w:rPr>
                  <w:color w:val="2C4B99"/>
                  <w:u w:val="single"/>
                </w:rPr>
                <w:t xml:space="preserve">определения нормативов запасов топлива на </w:t>
              </w:r>
              <w:r w:rsidR="005A196B" w:rsidRPr="005A196B">
                <w:rPr>
                  <w:color w:val="2C4B99"/>
                  <w:u w:val="single"/>
                </w:rPr>
                <w:lastRenderedPageBreak/>
                <w:t>источниках тепловой энергии (за исключением источников тепловой энергии, функционирующих в режиме</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утвержденный нормативный </w:t>
            </w:r>
            <w:r w:rsidRPr="005A196B">
              <w:lastRenderedPageBreak/>
              <w:t>объем запаса топлива, тыс.т</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5DC2642" wp14:editId="66ECFA80">
                  <wp:extent cx="762000" cy="238125"/>
                  <wp:effectExtent l="0" t="0" r="0" b="9525"/>
                  <wp:docPr id="118" name="Рисунок 118" descr="https://api.docs.cntd.ru/img/13/10/32/31/56/8c47f51b-21d8-4591-ae77-c0debbfe8a9f/P02650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api.docs.cntd.ru/img/13/10/32/31/56/8c47f51b-21d8-4591-ae77-c0debbfe8a9f/P02650077.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69" w:anchor="6500IL" w:history="1">
              <w:r w:rsidR="005A196B" w:rsidRPr="005A196B">
                <w:rPr>
                  <w:color w:val="2C4B99"/>
                  <w:u w:val="single"/>
                </w:rPr>
                <w:t>комбинированной выработки электрической и тепловой энергии)</w:t>
              </w:r>
            </w:hyperlink>
            <w:r w:rsidR="005A196B" w:rsidRPr="005A196B">
              <w:t>, утвержденным </w:t>
            </w:r>
            <w:hyperlink r:id="rId170" w:history="1">
              <w:r w:rsidR="005A196B" w:rsidRPr="005A196B">
                <w:rPr>
                  <w:color w:val="2C4B99"/>
                  <w:u w:val="single"/>
                </w:rPr>
                <w:t>приказом Минэнерго России от 10 августа 2012 г. № 377</w:t>
              </w:r>
            </w:hyperlink>
          </w:p>
          <w:p w:rsidR="005A196B" w:rsidRPr="005A196B" w:rsidRDefault="00C965B6" w:rsidP="005A196B">
            <w:pPr>
              <w:textAlignment w:val="baseline"/>
            </w:pPr>
            <w:hyperlink r:id="rId171" w:anchor="7E80KH" w:history="1">
              <w:r w:rsidR="005A196B" w:rsidRPr="005A196B">
                <w:rPr>
                  <w:color w:val="2C4B99"/>
                  <w:u w:val="single"/>
                </w:rPr>
                <w:t>(подпункт 9.3.25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Утвержденный в соответствии с требованиями </w:t>
            </w:r>
            <w:hyperlink r:id="rId172" w:anchor="8OS0LP" w:history="1">
              <w:r w:rsidRPr="005A196B">
                <w:rPr>
                  <w:color w:val="2C4B99"/>
                  <w:u w:val="single"/>
                </w:rPr>
                <w:t>пункта 2.7.3 Правил технической</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запасов материалов, запорной арматуры, запасных частей, средств механизации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9B4AC0A" wp14:editId="2EAFC708">
                  <wp:extent cx="447675" cy="238125"/>
                  <wp:effectExtent l="0" t="0" r="9525" b="9525"/>
                  <wp:docPr id="119" name="Рисунок 119" descr="https://api.docs.cntd.ru/img/13/10/32/31/56/8c47f51b-21d8-4591-ae77-c0debbfe8a9f/P02650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api.docs.cntd.ru/img/13/10/32/31/56/8c47f51b-21d8-4591-ae77-c0debbfe8a9f/P0265008A.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338AB10" wp14:editId="2C9649D1">
                  <wp:extent cx="447675" cy="238125"/>
                  <wp:effectExtent l="0" t="0" r="9525" b="9525"/>
                  <wp:docPr id="120" name="Рисунок 120" descr="https://api.docs.cntd.ru/img/13/10/32/31/56/8c47f51b-21d8-4591-ae77-c0debbfe8a9f/P0265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api.docs.cntd.ru/img/13/10/32/31/56/8c47f51b-21d8-4591-ae77-c0debbfe8a9f/P0265008B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 наличия запас мат факт по инвентар / 100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73" w:anchor="8OS0LP" w:history="1">
              <w:r w:rsidR="005A196B" w:rsidRPr="005A196B">
                <w:rPr>
                  <w:color w:val="2C4B99"/>
                  <w:u w:val="single"/>
                </w:rPr>
                <w:t>эксплуатации тепловых энергоустановок</w:t>
              </w:r>
            </w:hyperlink>
            <w:r w:rsidR="005A196B" w:rsidRPr="005A196B">
              <w:t xml:space="preserve">, перечень запасов материалов, запорной арматуры, запасных частей, средств механизации для </w:t>
            </w:r>
            <w:r w:rsidR="005A196B" w:rsidRPr="005A196B">
              <w:lastRenderedPageBreak/>
              <w:t>выполнения срочных внеплановых</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наличия запас мат факт по инвентар</w:t>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работ, оформленные в соответствии с требованиями </w:t>
            </w:r>
            <w:hyperlink r:id="rId174" w:anchor="6560IO" w:history="1">
              <w:r w:rsidRPr="005A196B">
                <w:rPr>
                  <w:color w:val="2C4B99"/>
                  <w:u w:val="single"/>
                </w:rPr>
                <w:t>Положения по ведению бухгалтерского учета и бухгалтерской отчетности в Российской Федерации</w:t>
              </w:r>
            </w:hyperlink>
            <w:r w:rsidRPr="005A196B">
              <w:t>, утвержденного </w:t>
            </w:r>
            <w:hyperlink r:id="rId175" w:history="1">
              <w:r w:rsidRPr="005A196B">
                <w:rPr>
                  <w:color w:val="2C4B99"/>
                  <w:u w:val="single"/>
                </w:rPr>
                <w:t>приказом Минфина России от 29 июля 1998 г. № 34н</w:t>
              </w:r>
            </w:hyperlink>
            <w:r w:rsidRPr="005A196B">
              <w:rPr>
                <w:noProof/>
              </w:rPr>
              <w:drawing>
                <wp:inline distT="0" distB="0" distL="0" distR="0" wp14:anchorId="70075DD3" wp14:editId="38B65773">
                  <wp:extent cx="104775" cy="219075"/>
                  <wp:effectExtent l="0" t="0" r="9525" b="9525"/>
                  <wp:docPr id="121" name="Рисунок 121" descr="https://api.docs.cntd.ru/img/13/10/32/31/56/8c47f51b-21d8-4591-ae77-c0debbfe8a9f/P026500A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api.docs.cntd.ru/img/13/10/32/31/56/8c47f51b-21d8-4591-ae77-c0debbfe8a9f/P026500A2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w:t>
            </w:r>
            <w:hyperlink r:id="rId177" w:anchor="7DQ0K9" w:history="1">
              <w:r w:rsidRPr="005A196B">
                <w:rPr>
                  <w:color w:val="2C4B99"/>
                  <w:u w:val="single"/>
                </w:rPr>
                <w:t>подпункт 9.3.26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lastRenderedPageBreak/>
              <w:drawing>
                <wp:inline distT="0" distB="0" distL="0" distR="0" wp14:anchorId="65A75FC3" wp14:editId="4F5FFA4D">
                  <wp:extent cx="104775" cy="219075"/>
                  <wp:effectExtent l="0" t="0" r="9525" b="9525"/>
                  <wp:docPr id="122" name="Рисунок 122" descr="https://api.docs.cntd.ru/img/13/10/32/31/56/8c47f51b-21d8-4591-ae77-c0debbfe8a9f/P026500A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api.docs.cntd.ru/img/13/10/32/31/56/8c47f51b-21d8-4591-ae77-c0debbfe8a9f/P026500AA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27 августа 1998 г., регистрационный № 1598 (с изменениями, внесенными </w:t>
            </w:r>
            <w:hyperlink r:id="rId178" w:anchor="64U0IK" w:history="1">
              <w:r w:rsidRPr="005A196B">
                <w:rPr>
                  <w:color w:val="2C4B99"/>
                  <w:u w:val="single"/>
                </w:rPr>
                <w:t>приказами Минфина России от 24 марта 2000 г. № 31н</w:t>
              </w:r>
            </w:hyperlink>
            <w:r w:rsidRPr="005A196B">
              <w:t> зарегистрирован Минюстом России 26 апреля 2000 г., регистрационный № 2209), </w:t>
            </w:r>
            <w:hyperlink r:id="rId179" w:history="1">
              <w:r w:rsidRPr="005A196B">
                <w:rPr>
                  <w:color w:val="2C4B99"/>
                  <w:u w:val="single"/>
                </w:rPr>
                <w:t>от 18 сентября 2006 г. № 116н</w:t>
              </w:r>
            </w:hyperlink>
            <w:r w:rsidRPr="005A196B">
              <w:t> (зарегистрирован Минюстом России 24 октября 2006 г., регистрационный № 8397), </w:t>
            </w:r>
            <w:hyperlink r:id="rId180" w:history="1">
              <w:r w:rsidRPr="005A196B">
                <w:rPr>
                  <w:color w:val="2C4B99"/>
                  <w:u w:val="single"/>
                </w:rPr>
                <w:t>от 26 марта 2007 г. № 26н</w:t>
              </w:r>
            </w:hyperlink>
            <w:r w:rsidRPr="005A196B">
              <w:t> (зарегистрирован Минюстом России 12 апреля 2007 г., регистрационный № 9285), </w:t>
            </w:r>
            <w:hyperlink r:id="rId181" w:history="1">
              <w:r w:rsidRPr="005A196B">
                <w:rPr>
                  <w:color w:val="2C4B99"/>
                  <w:u w:val="single"/>
                </w:rPr>
                <w:t>от 25 октября 2010 г. № 132н</w:t>
              </w:r>
            </w:hyperlink>
            <w:r w:rsidRPr="005A196B">
              <w:t> (зарегистрирован Минюстом России 25 ноября 2010 г., регистрационный № 19048), </w:t>
            </w:r>
            <w:hyperlink r:id="rId182" w:history="1">
              <w:r w:rsidRPr="005A196B">
                <w:rPr>
                  <w:color w:val="2C4B99"/>
                  <w:u w:val="single"/>
                </w:rPr>
                <w:t>от 24 декабря 2010 г. № 186н</w:t>
              </w:r>
            </w:hyperlink>
            <w:r w:rsidRPr="005A196B">
              <w:t> (зарегистрирован Минюстом России 22 февраля 2011 г., регистрационный № 19910), </w:t>
            </w:r>
            <w:hyperlink r:id="rId183" w:history="1">
              <w:r w:rsidRPr="005A196B">
                <w:rPr>
                  <w:color w:val="2C4B99"/>
                  <w:u w:val="single"/>
                </w:rPr>
                <w:t>от 29 марта 2017 г. № 47н</w:t>
              </w:r>
            </w:hyperlink>
            <w:r w:rsidRPr="005A196B">
              <w:t> (зарегистрирован Минюстом России 18 апреля 2017 г., регистрационный № 46408), </w:t>
            </w:r>
            <w:hyperlink r:id="rId184" w:anchor="7D20K3" w:history="1">
              <w:r w:rsidRPr="005A196B">
                <w:rPr>
                  <w:color w:val="2C4B99"/>
                  <w:u w:val="single"/>
                </w:rPr>
                <w:t>от 11 апреля 2018 г. № 74н</w:t>
              </w:r>
            </w:hyperlink>
            <w:r w:rsidRPr="005A196B">
              <w:t> (зарегистрирован Минюстом России 25 апреля 2018 г., регистрационный № 50890).</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требованиями </w:t>
            </w:r>
            <w:hyperlink r:id="rId185" w:anchor="7DM0KA" w:history="1">
              <w:r w:rsidRPr="005A196B">
                <w:rPr>
                  <w:color w:val="2C4B99"/>
                  <w:u w:val="single"/>
                </w:rPr>
                <w:t>части 1 статьи 9 Федерального закона о промышленной безопасности</w:t>
              </w:r>
            </w:hyperlink>
            <w:r w:rsidRPr="005A196B">
              <w:t> копия лицензии или выписки из реестра лицензий Ростехнадзора, копия договора обязательного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лицензии Ростехнадзора и договора обязательного страхования гражданской ответственности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119C45" wp14:editId="2C7F4073">
                  <wp:extent cx="428625" cy="238125"/>
                  <wp:effectExtent l="0" t="0" r="9525" b="9525"/>
                  <wp:docPr id="123" name="Рисунок 123" descr="https://api.docs.cntd.ru/img/13/10/32/31/56/8c47f51b-21d8-4591-ae77-c0debbfe8a9f/P026500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api.docs.cntd.ru/img/13/10/32/31/56/8c47f51b-21d8-4591-ae77-c0debbfe8a9f/P026500B2.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r:id="rId186" w:anchor="7DS0KA" w:history="1">
              <w:r w:rsidRPr="005A196B">
                <w:rPr>
                  <w:color w:val="2C4B99"/>
                  <w:u w:val="single"/>
                </w:rPr>
                <w:t>подпункт 9.3.27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1.7</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Выполнять мероприятия по резервированию систем теплоснабжения, определенные утвержденной </w:t>
            </w:r>
            <w:r w:rsidRPr="005A196B">
              <w:lastRenderedPageBreak/>
              <w:t>актуализированной схемой теплоснабжения и включенные в инвестиционную программу</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87" w:anchor="6560IO" w:history="1">
              <w:r w:rsidRPr="005A196B">
                <w:rPr>
                  <w:color w:val="2C4B99"/>
                  <w:u w:val="single"/>
                </w:rPr>
                <w:t xml:space="preserve">Правил </w:t>
              </w:r>
              <w:r w:rsidRPr="005A196B">
                <w:rPr>
                  <w:color w:val="2C4B99"/>
                  <w:u w:val="single"/>
                </w:rPr>
                <w:lastRenderedPageBreak/>
                <w:t>выдачи разрешений на допуск в эксплуатацию энергопринимающих установок потребителей</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разрешения на допус</w:t>
            </w:r>
            <w:r w:rsidR="00092BA6">
              <w:t>к в эксплуатацию энергопринимающ</w:t>
            </w:r>
            <w:r w:rsidRPr="005A196B">
              <w:t xml:space="preserve">их установок потребителей электрической </w:t>
            </w:r>
            <w:r w:rsidRPr="005A196B">
              <w:lastRenderedPageBreak/>
              <w:t>энергии, объектов по производству электрической энергии, объектов электросетевого хозяйства, объектов</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BA4FA80" wp14:editId="05616A46">
                  <wp:extent cx="485775" cy="238125"/>
                  <wp:effectExtent l="0" t="0" r="9525" b="9525"/>
                  <wp:docPr id="124" name="Рисунок 124" descr="https://api.docs.cntd.ru/img/13/10/32/31/56/8c47f51b-21d8-4591-ae77-c0debbfe8a9f/P026500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api.docs.cntd.ru/img/13/10/32/31/56/8c47f51b-21d8-4591-ae77-c0debbfe8a9f/P026500D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теплоснабжающей или теплосетевой организации (</w:t>
            </w:r>
            <w:hyperlink r:id="rId188" w:anchor="AAM0NU" w:history="1">
              <w:r w:rsidRPr="005A196B">
                <w:rPr>
                  <w:color w:val="2C4B99"/>
                  <w:u w:val="single"/>
                </w:rPr>
                <w:t>пункт 8 части 4 статьи 20 Федерального закона о теплоснабжении</w:t>
              </w:r>
            </w:hyperlink>
            <w:r w:rsidRPr="005A196B">
              <w:t>)</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89" w:anchor="6560IO" w:history="1">
              <w:r w:rsidR="005A196B" w:rsidRPr="005A196B">
                <w:rPr>
                  <w:color w:val="2C4B99"/>
                  <w:u w:val="single"/>
                </w:rPr>
                <w:t>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hyperlink>
            <w:r w:rsidR="005A196B" w:rsidRPr="005A196B">
              <w:t>, утвержденных </w:t>
            </w:r>
            <w:hyperlink r:id="rId190" w:history="1">
              <w:r w:rsidR="005A196B" w:rsidRPr="005A196B">
                <w:rPr>
                  <w:color w:val="2C4B99"/>
                  <w:u w:val="single"/>
                </w:rPr>
                <w:t>постановлением Правительства Российской Федерации</w:t>
              </w:r>
            </w:hyperlink>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теплопотребляющих установок, построенных для реализации мероприятий по резервированию систем теплоснабжения</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191" w:anchor="7D20K3" w:history="1">
              <w:r w:rsidR="005A196B" w:rsidRPr="005A196B">
                <w:rPr>
                  <w:color w:val="2C4B99"/>
                  <w:u w:val="single"/>
                </w:rPr>
                <w:t>от 30 января 2021 г. № 85</w:t>
              </w:r>
            </w:hyperlink>
            <w:r w:rsidR="005A196B" w:rsidRPr="005A196B">
              <w:rPr>
                <w:noProof/>
              </w:rPr>
              <w:drawing>
                <wp:inline distT="0" distB="0" distL="0" distR="0" wp14:anchorId="032AEEE0" wp14:editId="7B6DA5A6">
                  <wp:extent cx="104775" cy="219075"/>
                  <wp:effectExtent l="0" t="0" r="9525" b="9525"/>
                  <wp:docPr id="125" name="Рисунок 125" descr="https://api.docs.cntd.ru/img/13/10/32/31/56/8c47f51b-21d8-4591-ae77-c0debbfe8a9f/P026500E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api.docs.cntd.ru/img/13/10/32/31/56/8c47f51b-21d8-4591-ae77-c0debbfe8a9f/P026500E7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xml:space="preserve">, построенных для реализации мероприятий по резервированию систем теплоснабжения в текущем отопительном периоде (в части мероприятий, </w:t>
            </w:r>
            <w:r w:rsidR="005A196B" w:rsidRPr="005A196B">
              <w:lastRenderedPageBreak/>
              <w:t>определенных утвержденной актуализированной схемой</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включенных в инвестиционную программу теплоснабжающей или теплосетевой организации согласно </w:t>
            </w:r>
            <w:hyperlink r:id="rId193" w:anchor="AAK0NS" w:history="1">
              <w:r w:rsidRPr="005A196B">
                <w:rPr>
                  <w:color w:val="2C4B99"/>
                  <w:u w:val="single"/>
                </w:rPr>
                <w:t>части 8 статьи 20</w:t>
              </w:r>
            </w:hyperlink>
            <w:r w:rsidRPr="005A196B">
              <w:t> и </w:t>
            </w:r>
            <w:hyperlink r:id="rId194" w:anchor="A7U0N9" w:history="1">
              <w:r w:rsidRPr="005A196B">
                <w:rPr>
                  <w:color w:val="2C4B99"/>
                  <w:u w:val="single"/>
                </w:rPr>
                <w:t>части 10 статьи 29 Федерального закона о теплоснабжении</w:t>
              </w:r>
            </w:hyperlink>
            <w:r w:rsidRPr="005A196B">
              <w:t>) (</w:t>
            </w:r>
            <w:hyperlink r:id="rId195" w:anchor="7E00KC" w:history="1">
              <w:r w:rsidRPr="005A196B">
                <w:rPr>
                  <w:color w:val="2C4B99"/>
                  <w:u w:val="single"/>
                </w:rPr>
                <w:t>подпункт 9.3.29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211AA9EB" wp14:editId="6719AE7F">
                  <wp:extent cx="104775" cy="219075"/>
                  <wp:effectExtent l="0" t="0" r="9525" b="9525"/>
                  <wp:docPr id="126" name="Рисунок 126" descr="https://api.docs.cntd.ru/img/13/10/32/31/56/8c47f51b-21d8-4591-ae77-c0debbfe8a9f/P026500F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api.docs.cntd.ru/img/13/10/32/31/56/8c47f51b-21d8-4591-ae77-c0debbfe8a9f/P026500F8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В соответствии с </w:t>
            </w:r>
            <w:hyperlink r:id="rId196" w:anchor="6540IN" w:history="1">
              <w:r w:rsidRPr="005A196B">
                <w:rPr>
                  <w:color w:val="2C4B99"/>
                  <w:u w:val="single"/>
                </w:rPr>
                <w:t>пунктом 4 постановления Правительства Российской Федерации от 30 января 2021 № 85</w:t>
              </w:r>
            </w:hyperlink>
            <w:r w:rsidRPr="005A196B">
              <w:t> </w:t>
            </w:r>
            <w:hyperlink r:id="rId197" w:anchor="6560IO" w:history="1">
              <w:r w:rsidRPr="005A196B">
                <w:rPr>
                  <w:color w:val="2C4B99"/>
                  <w:u w:val="single"/>
                </w:rPr>
                <w:t>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hyperlink>
            <w:r w:rsidRPr="005A196B">
              <w:t> действуют до 1 января 2027 г.</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1.8</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Иметь согласованный с органом местного самоуправления порядок (план) действий по ликвидации </w:t>
            </w:r>
            <w:r w:rsidRPr="005A196B">
              <w:lastRenderedPageBreak/>
              <w:t>последствий аварийных ситуаций в сфере теплоснабжения (</w:t>
            </w:r>
            <w:hyperlink r:id="rId198" w:anchor="AAO0NV" w:history="1">
              <w:r w:rsidRPr="005A196B">
                <w:rPr>
                  <w:color w:val="2C4B99"/>
                  <w:u w:val="single"/>
                </w:rPr>
                <w:t>пункт 9 части 4 статьи 20</w:t>
              </w:r>
            </w:hyperlink>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в соответствии с требованиями </w:t>
            </w:r>
            <w:hyperlink r:id="rId199" w:anchor="AA80NP" w:history="1">
              <w:r w:rsidRPr="005A196B">
                <w:rPr>
                  <w:color w:val="2C4B99"/>
                  <w:u w:val="single"/>
                </w:rPr>
                <w:t>пункта 15.4.3 Правил технической эксплуатации тепловых энергоустановок</w:t>
              </w:r>
            </w:hyperlink>
            <w:r w:rsidRPr="005A196B">
              <w:t> и (или) </w:t>
            </w:r>
            <w:hyperlink r:id="rId200" w:anchor="6560IO" w:history="1">
              <w:r w:rsidRPr="005A196B">
                <w:rPr>
                  <w:color w:val="2C4B99"/>
                  <w:u w:val="single"/>
                </w:rPr>
                <w:t xml:space="preserve">Положения о </w:t>
              </w:r>
              <w:r w:rsidRPr="005A196B">
                <w:rPr>
                  <w:color w:val="2C4B99"/>
                  <w:u w:val="single"/>
                </w:rPr>
                <w:lastRenderedPageBreak/>
                <w:t>разработке планов мероприятий по локализации и ликвидации последствий аварий на опасных</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порядка (плана) действий по ликвидации последствий аварийных ситуаций в сфере теплоснабжения</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6F56C1A" wp14:editId="4F9AD12A">
                  <wp:extent cx="561975" cy="238125"/>
                  <wp:effectExtent l="0" t="0" r="9525" b="9525"/>
                  <wp:docPr id="127" name="Рисунок 127" descr="https://api.docs.cntd.ru/img/13/10/32/31/56/8c47f51b-21d8-4591-ae77-c0debbfe8a9f/P02650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api.docs.cntd.ru/img/13/10/32/31/56/8c47f51b-21d8-4591-ae77-c0debbfe8a9f/P026501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01" w:history="1">
              <w:r w:rsidR="005A196B" w:rsidRPr="005A196B">
                <w:rPr>
                  <w:color w:val="2C4B99"/>
                  <w:u w:val="single"/>
                </w:rPr>
                <w:t>Федерального закона о теплоснабжении</w:t>
              </w:r>
            </w:hyperlink>
            <w:r w:rsidR="005A196B" w:rsidRPr="005A196B">
              <w:t>)</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02" w:anchor="6560IO" w:history="1">
              <w:r w:rsidR="005A196B" w:rsidRPr="005A196B">
                <w:rPr>
                  <w:color w:val="2C4B99"/>
                  <w:u w:val="single"/>
                </w:rPr>
                <w:t>производственных объектах</w:t>
              </w:r>
            </w:hyperlink>
            <w:r w:rsidR="005A196B" w:rsidRPr="005A196B">
              <w:t>, утвержденного </w:t>
            </w:r>
            <w:hyperlink r:id="rId203" w:anchor="64U0IK" w:history="1">
              <w:r w:rsidR="005A196B" w:rsidRPr="005A196B">
                <w:rPr>
                  <w:color w:val="2C4B99"/>
                  <w:u w:val="single"/>
                </w:rPr>
                <w:t>постановлением Правительства Российской Федерации от 15 сентября 2020 г. № 1437</w:t>
              </w:r>
            </w:hyperlink>
            <w:r w:rsidR="005A196B" w:rsidRPr="005A196B">
              <w:t>, порядок (план) действий по ликвидации последствий аварийных ситуаций в сфере</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или предусмотренные </w:t>
            </w:r>
            <w:hyperlink r:id="rId204" w:anchor="A8C0NC" w:history="1">
              <w:r w:rsidRPr="005A196B">
                <w:rPr>
                  <w:color w:val="2C4B99"/>
                  <w:u w:val="single"/>
                </w:rPr>
                <w:t>пунктом 386 Правил промышленной безопасности</w:t>
              </w:r>
            </w:hyperlink>
            <w:r w:rsidRPr="005A196B">
              <w:t>, инструкции, устанавливающие действия работников в аварийных ситуациях (в том числе при аварии)</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t> В соответствии с </w:t>
            </w:r>
            <w:hyperlink r:id="rId205" w:anchor="6540IN" w:history="1">
              <w:r w:rsidRPr="005A196B">
                <w:rPr>
                  <w:color w:val="2C4B99"/>
                  <w:u w:val="single"/>
                </w:rPr>
                <w:t>пунктом 3 постановления Правительства Российской Федерации от 15 сентября 2020 г. № 1437</w:t>
              </w:r>
            </w:hyperlink>
            <w:r w:rsidRPr="005A196B">
              <w:t> </w:t>
            </w:r>
            <w:hyperlink r:id="rId206" w:anchor="6560IO" w:history="1">
              <w:r w:rsidRPr="005A196B">
                <w:rPr>
                  <w:color w:val="2C4B99"/>
                  <w:u w:val="single"/>
                </w:rPr>
                <w:t>Положение о разработке планов мероприятий по локализации и ликвидации последствий аварий на опасных производственных объектах</w:t>
              </w:r>
            </w:hyperlink>
            <w:r w:rsidRPr="005A196B">
              <w:t> действует до 1 января 2027 г.</w:t>
            </w:r>
          </w:p>
        </w:tc>
      </w:tr>
    </w:tbl>
    <w:p w:rsidR="005A196B" w:rsidRPr="005A196B" w:rsidRDefault="005A196B" w:rsidP="005A196B">
      <w:pPr>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17"/>
        <w:gridCol w:w="5109"/>
        <w:gridCol w:w="5109"/>
        <w:gridCol w:w="997"/>
        <w:gridCol w:w="458"/>
        <w:gridCol w:w="621"/>
        <w:gridCol w:w="812"/>
        <w:gridCol w:w="288"/>
        <w:gridCol w:w="843"/>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2</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Справка об отсутствии невыполненных в установленные сроки предписаний об устранении нарушений требований </w:t>
            </w:r>
            <w:hyperlink r:id="rId207" w:anchor="7DS0KC" w:history="1">
              <w:r w:rsidRPr="005A196B">
                <w:rPr>
                  <w:color w:val="2C4B99"/>
                  <w:u w:val="single"/>
                </w:rPr>
                <w:t>пунктов 2.3.14</w:t>
              </w:r>
            </w:hyperlink>
            <w:r w:rsidRPr="005A196B">
              <w:t>, </w:t>
            </w:r>
            <w:hyperlink r:id="rId208" w:anchor="7DU0KD" w:history="1">
              <w:r w:rsidRPr="005A196B">
                <w:rPr>
                  <w:color w:val="2C4B99"/>
                  <w:u w:val="single"/>
                </w:rPr>
                <w:t>2.3.15</w:t>
              </w:r>
            </w:hyperlink>
            <w:r w:rsidRPr="005A196B">
              <w:t>, </w:t>
            </w:r>
            <w:hyperlink r:id="rId209" w:anchor="8PC0M0" w:history="1">
              <w:r w:rsidRPr="005A196B">
                <w:rPr>
                  <w:color w:val="2C4B99"/>
                  <w:u w:val="single"/>
                </w:rPr>
                <w:t>2.8.1</w:t>
              </w:r>
            </w:hyperlink>
            <w:r w:rsidRPr="005A196B">
              <w:t>, </w:t>
            </w:r>
            <w:hyperlink r:id="rId210" w:anchor="8PO0LV" w:history="1">
              <w:r w:rsidRPr="005A196B">
                <w:rPr>
                  <w:color w:val="2C4B99"/>
                  <w:u w:val="single"/>
                </w:rPr>
                <w:t>3.3.4-3.3.8</w:t>
              </w:r>
            </w:hyperlink>
            <w:r w:rsidRPr="005A196B">
              <w:t>, </w:t>
            </w:r>
            <w:hyperlink r:id="rId211" w:anchor="8PU0M0" w:history="1">
              <w:r w:rsidRPr="005A196B">
                <w:rPr>
                  <w:color w:val="2C4B99"/>
                  <w:u w:val="single"/>
                </w:rPr>
                <w:t>4.1.1</w:t>
              </w:r>
            </w:hyperlink>
            <w:r w:rsidRPr="005A196B">
              <w:t>, </w:t>
            </w:r>
            <w:hyperlink r:id="rId212" w:anchor="8R80MC" w:history="1">
              <w:r w:rsidRPr="005A196B">
                <w:rPr>
                  <w:color w:val="2C4B99"/>
                  <w:u w:val="single"/>
                </w:rPr>
                <w:t>5.3.6</w:t>
              </w:r>
            </w:hyperlink>
            <w:r w:rsidRPr="005A196B">
              <w:t>, </w:t>
            </w:r>
            <w:hyperlink r:id="rId213" w:anchor="8QU0M5" w:history="1">
              <w:r w:rsidRPr="005A196B">
                <w:rPr>
                  <w:color w:val="2C4B99"/>
                  <w:u w:val="single"/>
                </w:rPr>
                <w:t>5.3.26</w:t>
              </w:r>
            </w:hyperlink>
            <w:r w:rsidRPr="005A196B">
              <w:t>, </w:t>
            </w:r>
            <w:hyperlink r:id="rId214" w:anchor="8R80MA" w:history="1">
              <w:r w:rsidRPr="005A196B">
                <w:rPr>
                  <w:color w:val="2C4B99"/>
                  <w:u w:val="single"/>
                </w:rPr>
                <w:t>5.3.31</w:t>
              </w:r>
            </w:hyperlink>
            <w:r w:rsidRPr="005A196B">
              <w:t>, </w:t>
            </w:r>
            <w:hyperlink r:id="rId215" w:anchor="8RA0MB" w:history="1">
              <w:r w:rsidRPr="005A196B">
                <w:rPr>
                  <w:color w:val="2C4B99"/>
                  <w:u w:val="single"/>
                </w:rPr>
                <w:t>5.3.32</w:t>
              </w:r>
            </w:hyperlink>
            <w:r w:rsidRPr="005A196B">
              <w:t>, </w:t>
            </w:r>
            <w:hyperlink r:id="rId216" w:anchor="8RG0MD" w:history="1">
              <w:r w:rsidRPr="005A196B">
                <w:rPr>
                  <w:color w:val="2C4B99"/>
                  <w:u w:val="single"/>
                </w:rPr>
                <w:t>5.3.52</w:t>
              </w:r>
            </w:hyperlink>
            <w:r w:rsidRPr="005A196B">
              <w:t>, </w:t>
            </w:r>
            <w:hyperlink r:id="rId217" w:anchor="A7Q0NE" w:history="1">
              <w:r w:rsidRPr="005A196B">
                <w:rPr>
                  <w:color w:val="2C4B99"/>
                  <w:u w:val="single"/>
                </w:rPr>
                <w:t>6.2.16</w:t>
              </w:r>
            </w:hyperlink>
            <w:r w:rsidRPr="005A196B">
              <w:t>, </w:t>
            </w:r>
            <w:hyperlink r:id="rId218" w:anchor="A7U0NF" w:history="1">
              <w:r w:rsidRPr="005A196B">
                <w:rPr>
                  <w:color w:val="2C4B99"/>
                  <w:u w:val="single"/>
                </w:rPr>
                <w:t>6.2.26</w:t>
              </w:r>
            </w:hyperlink>
            <w:r w:rsidRPr="005A196B">
              <w:t>, </w:t>
            </w:r>
            <w:hyperlink r:id="rId219" w:anchor="A8A0NL" w:history="1">
              <w:r w:rsidRPr="005A196B">
                <w:rPr>
                  <w:color w:val="2C4B99"/>
                  <w:u w:val="single"/>
                </w:rPr>
                <w:t>6.2.32</w:t>
              </w:r>
            </w:hyperlink>
            <w:r w:rsidRPr="005A196B">
              <w:t>, </w:t>
            </w:r>
            <w:hyperlink r:id="rId220" w:anchor="A880NJ" w:history="1">
              <w:r w:rsidRPr="005A196B">
                <w:rPr>
                  <w:color w:val="2C4B99"/>
                  <w:u w:val="single"/>
                </w:rPr>
                <w:t>6.2.48</w:t>
              </w:r>
            </w:hyperlink>
            <w:r w:rsidRPr="005A196B">
              <w:t>, </w:t>
            </w:r>
            <w:hyperlink r:id="rId221" w:anchor="A800NE" w:history="1">
              <w:r w:rsidRPr="005A196B">
                <w:rPr>
                  <w:color w:val="2C4B99"/>
                  <w:u w:val="single"/>
                </w:rPr>
                <w:t>6.2.52</w:t>
              </w:r>
            </w:hyperlink>
            <w:r w:rsidRPr="005A196B">
              <w:t>, </w:t>
            </w:r>
            <w:hyperlink r:id="rId222" w:anchor="A8G0NM" w:history="1">
              <w:r w:rsidRPr="005A196B">
                <w:rPr>
                  <w:color w:val="2C4B99"/>
                  <w:u w:val="single"/>
                </w:rPr>
                <w:t>6.2.60</w:t>
              </w:r>
            </w:hyperlink>
            <w:r w:rsidRPr="005A196B">
              <w:t>, </w:t>
            </w:r>
            <w:hyperlink r:id="rId223" w:anchor="A720N6" w:history="1">
              <w:r w:rsidRPr="005A196B">
                <w:rPr>
                  <w:color w:val="2C4B99"/>
                  <w:u w:val="single"/>
                </w:rPr>
                <w:t>6.2.62</w:t>
              </w:r>
            </w:hyperlink>
            <w:r w:rsidRPr="005A196B">
              <w:t>, </w:t>
            </w:r>
            <w:hyperlink r:id="rId224" w:anchor="A8K0NL" w:history="1">
              <w:r w:rsidRPr="005A196B">
                <w:rPr>
                  <w:color w:val="2C4B99"/>
                  <w:u w:val="single"/>
                </w:rPr>
                <w:t>8.2.1-8.2.5</w:t>
              </w:r>
            </w:hyperlink>
            <w:r w:rsidRPr="005A196B">
              <w:t>, </w:t>
            </w:r>
            <w:hyperlink r:id="rId225" w:anchor="A8Q0NN" w:history="1">
              <w:r w:rsidRPr="005A196B">
                <w:rPr>
                  <w:color w:val="2C4B99"/>
                  <w:u w:val="single"/>
                </w:rPr>
                <w:t>8.2.12</w:t>
              </w:r>
            </w:hyperlink>
            <w:r w:rsidRPr="005A196B">
              <w:t>, </w:t>
            </w:r>
            <w:hyperlink r:id="rId226" w:anchor="A8S0NO" w:history="1">
              <w:r w:rsidRPr="005A196B">
                <w:rPr>
                  <w:color w:val="2C4B99"/>
                  <w:u w:val="single"/>
                </w:rPr>
                <w:t>8.2.13</w:t>
              </w:r>
            </w:hyperlink>
            <w:r w:rsidRPr="005A196B">
              <w:t>, </w:t>
            </w:r>
            <w:hyperlink r:id="rId227" w:anchor="A9A0NK" w:history="1">
              <w:r w:rsidRPr="005A196B">
                <w:rPr>
                  <w:color w:val="2C4B99"/>
                  <w:u w:val="single"/>
                </w:rPr>
                <w:t>10.1.9</w:t>
              </w:r>
            </w:hyperlink>
            <w:r w:rsidRPr="005A196B">
              <w:t>, </w:t>
            </w:r>
            <w:hyperlink r:id="rId228" w:anchor="AA40NS" w:history="1">
              <w:r w:rsidRPr="005A196B">
                <w:rPr>
                  <w:color w:val="2C4B99"/>
                  <w:u w:val="single"/>
                </w:rPr>
                <w:t>11.1</w:t>
              </w:r>
            </w:hyperlink>
            <w:r w:rsidRPr="005A196B">
              <w:t>, </w:t>
            </w:r>
            <w:hyperlink r:id="rId229" w:anchor="AA60NT" w:history="1">
              <w:r w:rsidRPr="005A196B">
                <w:rPr>
                  <w:color w:val="2C4B99"/>
                  <w:u w:val="single"/>
                </w:rPr>
                <w:t>11.2</w:t>
              </w:r>
            </w:hyperlink>
            <w:r w:rsidRPr="005A196B">
              <w:t>, </w:t>
            </w:r>
            <w:hyperlink r:id="rId230" w:anchor="AAC0O0" w:history="1">
              <w:r w:rsidRPr="005A196B">
                <w:rPr>
                  <w:color w:val="2C4B99"/>
                  <w:u w:val="single"/>
                </w:rPr>
                <w:t>11.5</w:t>
              </w:r>
            </w:hyperlink>
            <w:r w:rsidRPr="005A196B">
              <w:t>, </w:t>
            </w:r>
            <w:hyperlink r:id="rId231" w:anchor="AA80NR" w:history="1">
              <w:r w:rsidRPr="005A196B">
                <w:rPr>
                  <w:color w:val="2C4B99"/>
                  <w:u w:val="single"/>
                </w:rPr>
                <w:t>15.1.5-15.1.7 Правил</w:t>
              </w:r>
            </w:hyperlink>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предписаний, влияющих на надежность работы в отопительный период</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Кпредп</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заполняется</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32"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233" w:anchor="AAQ0O2" w:history="1">
              <w:r w:rsidR="005A196B" w:rsidRPr="005A196B">
                <w:rPr>
                  <w:color w:val="2C4B99"/>
                  <w:u w:val="single"/>
                </w:rPr>
                <w:t>пунктов 394</w:t>
              </w:r>
            </w:hyperlink>
            <w:r w:rsidR="005A196B" w:rsidRPr="005A196B">
              <w:t>, </w:t>
            </w:r>
            <w:hyperlink r:id="rId234" w:anchor="A8E0NC" w:history="1">
              <w:r w:rsidR="005A196B" w:rsidRPr="005A196B">
                <w:rPr>
                  <w:color w:val="2C4B99"/>
                  <w:u w:val="single"/>
                </w:rPr>
                <w:t>396-399</w:t>
              </w:r>
            </w:hyperlink>
            <w:r w:rsidR="005A196B" w:rsidRPr="005A196B">
              <w:t>, </w:t>
            </w:r>
            <w:hyperlink r:id="rId235" w:anchor="A9U0NM" w:history="1">
              <w:r w:rsidR="005A196B" w:rsidRPr="005A196B">
                <w:rPr>
                  <w:color w:val="2C4B99"/>
                  <w:u w:val="single"/>
                </w:rPr>
                <w:t>403 Правил промышленной безопасности</w:t>
              </w:r>
            </w:hyperlink>
            <w:r w:rsidR="005A196B" w:rsidRPr="005A196B">
              <w:t> при использовании оборудования, работающего под избыточным давлением, влияющих</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государственной охраны, внешней разведки, мобилизационной подготовки и мобилизации, исполнения наказаний (их подразделениями) (в случаях, предусмотренных</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36" w:anchor="A9M0NL" w:history="1">
              <w:r w:rsidR="005A196B" w:rsidRPr="005A196B">
                <w:rPr>
                  <w:color w:val="2C4B99"/>
                  <w:u w:val="single"/>
                </w:rPr>
                <w:t>пунктом 2 части 1 статьи 4_1 Федерального закона о теплоснабжении</w:t>
              </w:r>
            </w:hyperlink>
            <w:r w:rsidR="005A196B" w:rsidRPr="005A196B">
              <w:t> и абзацем вторым </w:t>
            </w:r>
            <w:hyperlink r:id="rId237" w:anchor="7DG0K9" w:history="1">
              <w:r w:rsidR="005A196B" w:rsidRPr="005A196B">
                <w:rPr>
                  <w:color w:val="2C4B99"/>
                  <w:u w:val="single"/>
                </w:rPr>
                <w:t>пункта 2 статьи 5 Федерального закона о промышленной безопасности</w:t>
              </w:r>
            </w:hyperlink>
            <w:r w:rsidR="005A196B" w:rsidRPr="005A196B">
              <w:t>, об устранении</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нарушений требований </w:t>
            </w:r>
            <w:hyperlink r:id="rId238" w:anchor="7DS0KC" w:history="1">
              <w:r w:rsidRPr="005A196B">
                <w:rPr>
                  <w:color w:val="2C4B99"/>
                  <w:u w:val="single"/>
                </w:rPr>
                <w:t>пунктов 2.3.14</w:t>
              </w:r>
            </w:hyperlink>
            <w:r w:rsidRPr="005A196B">
              <w:t>, </w:t>
            </w:r>
            <w:hyperlink r:id="rId239" w:anchor="7DU0KD" w:history="1">
              <w:r w:rsidRPr="005A196B">
                <w:rPr>
                  <w:color w:val="2C4B99"/>
                  <w:u w:val="single"/>
                </w:rPr>
                <w:t>2.3.15</w:t>
              </w:r>
            </w:hyperlink>
            <w:r w:rsidRPr="005A196B">
              <w:t>, </w:t>
            </w:r>
            <w:hyperlink r:id="rId240" w:anchor="8PC0M0" w:history="1">
              <w:r w:rsidRPr="005A196B">
                <w:rPr>
                  <w:color w:val="2C4B99"/>
                  <w:u w:val="single"/>
                </w:rPr>
                <w:t>2.8.1</w:t>
              </w:r>
            </w:hyperlink>
            <w:r w:rsidRPr="005A196B">
              <w:t>, </w:t>
            </w:r>
            <w:hyperlink r:id="rId241" w:anchor="8PO0LV" w:history="1">
              <w:r w:rsidRPr="005A196B">
                <w:rPr>
                  <w:color w:val="2C4B99"/>
                  <w:u w:val="single"/>
                </w:rPr>
                <w:t>3.3.4-3.3.8</w:t>
              </w:r>
            </w:hyperlink>
            <w:r w:rsidRPr="005A196B">
              <w:t>, </w:t>
            </w:r>
            <w:hyperlink r:id="rId242" w:anchor="8PU0M0" w:history="1">
              <w:r w:rsidRPr="005A196B">
                <w:rPr>
                  <w:color w:val="2C4B99"/>
                  <w:u w:val="single"/>
                </w:rPr>
                <w:t>4.1.1</w:t>
              </w:r>
            </w:hyperlink>
            <w:r w:rsidRPr="005A196B">
              <w:t>, </w:t>
            </w:r>
            <w:hyperlink r:id="rId243" w:anchor="8R80MC" w:history="1">
              <w:r w:rsidRPr="005A196B">
                <w:rPr>
                  <w:color w:val="2C4B99"/>
                  <w:u w:val="single"/>
                </w:rPr>
                <w:t>5.3.6</w:t>
              </w:r>
            </w:hyperlink>
            <w:r w:rsidRPr="005A196B">
              <w:t>, </w:t>
            </w:r>
            <w:hyperlink r:id="rId244" w:anchor="8QU0M5" w:history="1">
              <w:r w:rsidRPr="005A196B">
                <w:rPr>
                  <w:color w:val="2C4B99"/>
                  <w:u w:val="single"/>
                </w:rPr>
                <w:t>5.3.26</w:t>
              </w:r>
            </w:hyperlink>
            <w:r w:rsidRPr="005A196B">
              <w:t>, </w:t>
            </w:r>
            <w:hyperlink r:id="rId245" w:anchor="8R80MA" w:history="1">
              <w:r w:rsidRPr="005A196B">
                <w:rPr>
                  <w:color w:val="2C4B99"/>
                  <w:u w:val="single"/>
                </w:rPr>
                <w:t>5.3.31</w:t>
              </w:r>
            </w:hyperlink>
            <w:r w:rsidRPr="005A196B">
              <w:t>, </w:t>
            </w:r>
            <w:hyperlink r:id="rId246" w:anchor="8RA0MB" w:history="1">
              <w:r w:rsidRPr="005A196B">
                <w:rPr>
                  <w:color w:val="2C4B99"/>
                  <w:u w:val="single"/>
                </w:rPr>
                <w:t>5.3.32</w:t>
              </w:r>
            </w:hyperlink>
            <w:r w:rsidRPr="005A196B">
              <w:t>, </w:t>
            </w:r>
            <w:hyperlink r:id="rId247" w:anchor="8RG0MD" w:history="1">
              <w:r w:rsidRPr="005A196B">
                <w:rPr>
                  <w:color w:val="2C4B99"/>
                  <w:u w:val="single"/>
                </w:rPr>
                <w:t>5.3.52</w:t>
              </w:r>
            </w:hyperlink>
            <w:r w:rsidRPr="005A196B">
              <w:t>, </w:t>
            </w:r>
            <w:hyperlink r:id="rId248" w:anchor="A7Q0NE" w:history="1">
              <w:r w:rsidRPr="005A196B">
                <w:rPr>
                  <w:color w:val="2C4B99"/>
                  <w:u w:val="single"/>
                </w:rPr>
                <w:t>6.2.16</w:t>
              </w:r>
            </w:hyperlink>
            <w:r w:rsidRPr="005A196B">
              <w:t>, </w:t>
            </w:r>
            <w:hyperlink r:id="rId249" w:anchor="A7U0NF" w:history="1">
              <w:r w:rsidRPr="005A196B">
                <w:rPr>
                  <w:color w:val="2C4B99"/>
                  <w:u w:val="single"/>
                </w:rPr>
                <w:t>6.2.26</w:t>
              </w:r>
            </w:hyperlink>
            <w:r w:rsidRPr="005A196B">
              <w:t>, </w:t>
            </w:r>
            <w:hyperlink r:id="rId250" w:anchor="A8A0NL" w:history="1">
              <w:r w:rsidRPr="005A196B">
                <w:rPr>
                  <w:color w:val="2C4B99"/>
                  <w:u w:val="single"/>
                </w:rPr>
                <w:t>6.2.32</w:t>
              </w:r>
            </w:hyperlink>
            <w:r w:rsidRPr="005A196B">
              <w:t>, </w:t>
            </w:r>
            <w:hyperlink r:id="rId251" w:anchor="A880NJ" w:history="1">
              <w:r w:rsidRPr="005A196B">
                <w:rPr>
                  <w:color w:val="2C4B99"/>
                  <w:u w:val="single"/>
                </w:rPr>
                <w:t>6.2.48</w:t>
              </w:r>
            </w:hyperlink>
            <w:r w:rsidRPr="005A196B">
              <w:t>, </w:t>
            </w:r>
            <w:hyperlink r:id="rId252" w:anchor="A800NE" w:history="1">
              <w:r w:rsidRPr="005A196B">
                <w:rPr>
                  <w:color w:val="2C4B99"/>
                  <w:u w:val="single"/>
                </w:rPr>
                <w:t>6.2.52</w:t>
              </w:r>
            </w:hyperlink>
            <w:r w:rsidRPr="005A196B">
              <w:t>, </w:t>
            </w:r>
            <w:hyperlink r:id="rId253" w:anchor="A8G0NM" w:history="1">
              <w:r w:rsidRPr="005A196B">
                <w:rPr>
                  <w:color w:val="2C4B99"/>
                  <w:u w:val="single"/>
                </w:rPr>
                <w:t>6.2.60</w:t>
              </w:r>
            </w:hyperlink>
            <w:r w:rsidRPr="005A196B">
              <w:t>, </w:t>
            </w:r>
            <w:hyperlink r:id="rId254" w:anchor="A720N6" w:history="1">
              <w:r w:rsidRPr="005A196B">
                <w:rPr>
                  <w:color w:val="2C4B99"/>
                  <w:u w:val="single"/>
                </w:rPr>
                <w:t>6.2.62</w:t>
              </w:r>
            </w:hyperlink>
            <w:r w:rsidRPr="005A196B">
              <w:t>, </w:t>
            </w:r>
            <w:hyperlink r:id="rId255" w:anchor="A8K0NL" w:history="1">
              <w:r w:rsidRPr="005A196B">
                <w:rPr>
                  <w:color w:val="2C4B99"/>
                  <w:u w:val="single"/>
                </w:rPr>
                <w:t>8.2.1-8.2.5</w:t>
              </w:r>
            </w:hyperlink>
            <w:r w:rsidRPr="005A196B">
              <w:t>, </w:t>
            </w:r>
            <w:hyperlink r:id="rId256" w:anchor="A8Q0NN" w:history="1">
              <w:r w:rsidRPr="005A196B">
                <w:rPr>
                  <w:color w:val="2C4B99"/>
                  <w:u w:val="single"/>
                </w:rPr>
                <w:t>8.2.12</w:t>
              </w:r>
            </w:hyperlink>
            <w:r w:rsidRPr="005A196B">
              <w:t>, </w:t>
            </w:r>
            <w:hyperlink r:id="rId257" w:anchor="A8S0NO" w:history="1">
              <w:r w:rsidRPr="005A196B">
                <w:rPr>
                  <w:color w:val="2C4B99"/>
                  <w:u w:val="single"/>
                </w:rPr>
                <w:t>8.2.13</w:t>
              </w:r>
            </w:hyperlink>
            <w:r w:rsidRPr="005A196B">
              <w:t>, </w:t>
            </w:r>
            <w:hyperlink r:id="rId258" w:anchor="A9A0NK" w:history="1">
              <w:r w:rsidRPr="005A196B">
                <w:rPr>
                  <w:color w:val="2C4B99"/>
                  <w:u w:val="single"/>
                </w:rPr>
                <w:t>10.1.9</w:t>
              </w:r>
            </w:hyperlink>
            <w:r w:rsidRPr="005A196B">
              <w:t>, </w:t>
            </w:r>
            <w:hyperlink r:id="rId259" w:anchor="AA40NS" w:history="1">
              <w:r w:rsidRPr="005A196B">
                <w:rPr>
                  <w:color w:val="2C4B99"/>
                  <w:u w:val="single"/>
                </w:rPr>
                <w:t>11.1</w:t>
              </w:r>
            </w:hyperlink>
            <w:r w:rsidRPr="005A196B">
              <w:t>, </w:t>
            </w:r>
            <w:hyperlink r:id="rId260" w:anchor="AA60NT" w:history="1">
              <w:r w:rsidRPr="005A196B">
                <w:rPr>
                  <w:color w:val="2C4B99"/>
                  <w:u w:val="single"/>
                </w:rPr>
                <w:t>11.2</w:t>
              </w:r>
            </w:hyperlink>
            <w:r w:rsidRPr="005A196B">
              <w:t>, </w:t>
            </w:r>
            <w:hyperlink r:id="rId261" w:anchor="AAC0O0" w:history="1">
              <w:r w:rsidRPr="005A196B">
                <w:rPr>
                  <w:color w:val="2C4B99"/>
                  <w:u w:val="single"/>
                </w:rPr>
                <w:t>11.5</w:t>
              </w:r>
            </w:hyperlink>
            <w:r w:rsidRPr="005A196B">
              <w:t>, </w:t>
            </w:r>
            <w:hyperlink r:id="rId262" w:anchor="AA80NR" w:history="1">
              <w:r w:rsidRPr="005A196B">
                <w:rPr>
                  <w:color w:val="2C4B99"/>
                  <w:u w:val="single"/>
                </w:rPr>
                <w:t>15.1.5-15.1.7 Правил</w:t>
              </w:r>
            </w:hyperlink>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мобилизации, исполнения наказаний (их подразделениями) (в случаях, предусмотренных </w:t>
            </w:r>
            <w:hyperlink r:id="rId263" w:anchor="A9M0NL" w:history="1">
              <w:r w:rsidRPr="005A196B">
                <w:rPr>
                  <w:color w:val="2C4B99"/>
                  <w:u w:val="single"/>
                </w:rPr>
                <w:t>пунктом 2 части 1 статьи 4.1 Федерального закона о теплоснабжении</w:t>
              </w:r>
            </w:hyperlink>
            <w:r w:rsidRPr="005A196B">
              <w:t> и абзацем вторым </w:t>
            </w:r>
            <w:hyperlink r:id="rId264" w:anchor="7DG0K9" w:history="1">
              <w:r w:rsidRPr="005A196B">
                <w:rPr>
                  <w:color w:val="2C4B99"/>
                  <w:u w:val="single"/>
                </w:rPr>
                <w:t>пункта 2 статьи 5 Федерального закона</w:t>
              </w:r>
            </w:hyperlink>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65"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266" w:anchor="AAQ0O2" w:history="1">
              <w:r w:rsidR="005A196B" w:rsidRPr="005A196B">
                <w:rPr>
                  <w:color w:val="2C4B99"/>
                  <w:u w:val="single"/>
                </w:rPr>
                <w:t>пунктов 394</w:t>
              </w:r>
            </w:hyperlink>
            <w:r w:rsidR="005A196B" w:rsidRPr="005A196B">
              <w:t>, </w:t>
            </w:r>
            <w:hyperlink r:id="rId267" w:anchor="A8E0NC" w:history="1">
              <w:r w:rsidR="005A196B" w:rsidRPr="005A196B">
                <w:rPr>
                  <w:color w:val="2C4B99"/>
                  <w:u w:val="single"/>
                </w:rPr>
                <w:t>396-399</w:t>
              </w:r>
            </w:hyperlink>
            <w:r w:rsidR="005A196B" w:rsidRPr="005A196B">
              <w:t>, </w:t>
            </w:r>
            <w:hyperlink r:id="rId268" w:anchor="A9U0NM" w:history="1">
              <w:r w:rsidR="005A196B" w:rsidRPr="005A196B">
                <w:rPr>
                  <w:color w:val="2C4B99"/>
                  <w:u w:val="single"/>
                </w:rPr>
                <w:t>403 Правил промышленной безопасности</w:t>
              </w:r>
            </w:hyperlink>
            <w:r w:rsidR="005A196B" w:rsidRPr="005A196B">
              <w:t> (</w:t>
            </w:r>
            <w:hyperlink r:id="rId269" w:anchor="7DK0K9" w:history="1">
              <w:r w:rsidR="005A196B" w:rsidRPr="005A196B">
                <w:rPr>
                  <w:color w:val="2C4B99"/>
                  <w:u w:val="single"/>
                </w:rPr>
                <w:t>подпункт 9.2 пункта 9 Правил</w:t>
              </w:r>
            </w:hyperlink>
            <w:r w:rsidR="005A196B" w:rsidRPr="005A196B">
              <w:t>)</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70" w:anchor="7DG0K9" w:history="1">
              <w:r w:rsidR="005A196B" w:rsidRPr="005A196B">
                <w:rPr>
                  <w:color w:val="2C4B99"/>
                  <w:u w:val="single"/>
                </w:rPr>
                <w:t>о промышленной безопасности</w:t>
              </w:r>
            </w:hyperlink>
            <w:r w:rsidR="005A196B" w:rsidRPr="005A196B">
              <w:t>) (</w:t>
            </w:r>
            <w:hyperlink r:id="rId271" w:anchor="7DK0K9" w:history="1">
              <w:r w:rsidR="005A196B" w:rsidRPr="005A196B">
                <w:rPr>
                  <w:color w:val="2C4B99"/>
                  <w:u w:val="single"/>
                </w:rPr>
                <w:t>подпункт 9.2 пункта 9 Правил</w:t>
              </w:r>
            </w:hyperlink>
            <w:r w:rsidR="005A196B" w:rsidRPr="005A196B">
              <w:t>)</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плана подготовки к отопительному периоду, предусмотренного </w:t>
            </w:r>
            <w:hyperlink r:id="rId272" w:anchor="7DG0K9" w:history="1">
              <w:r w:rsidRPr="005A196B">
                <w:rPr>
                  <w:color w:val="2C4B99"/>
                  <w:u w:val="single"/>
                </w:rPr>
                <w:t>пунктом 3 Правил</w:t>
              </w:r>
            </w:hyperlink>
            <w:r w:rsidRPr="005A196B">
              <w:t> (</w:t>
            </w:r>
            <w:hyperlink r:id="rId273" w:anchor="7DM0KA" w:history="1">
              <w:r w:rsidRPr="005A196B">
                <w:rPr>
                  <w:color w:val="2C4B99"/>
                  <w:u w:val="single"/>
                </w:rPr>
                <w:t>подпункт 9.3 пункта 9 Правил</w:t>
              </w:r>
            </w:hyperlink>
            <w:r w:rsidRPr="005A196B">
              <w:t>)</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План подготовки к отопительному периоду (</w:t>
            </w:r>
            <w:hyperlink r:id="rId274" w:anchor="7DG0K9" w:history="1">
              <w:r w:rsidRPr="005A196B">
                <w:rPr>
                  <w:color w:val="2C4B99"/>
                  <w:u w:val="single"/>
                </w:rPr>
                <w:t>пункт 3 Правил</w:t>
              </w:r>
            </w:hyperlink>
            <w:r w:rsidRPr="005A196B">
              <w:t>)</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утвержденного плана подготовки к отопительному периоду</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040CFC0" wp14:editId="30C23AD8">
                  <wp:extent cx="400050" cy="228600"/>
                  <wp:effectExtent l="0" t="0" r="0" b="0"/>
                  <wp:docPr id="128" name="Рисунок 128" descr="https://api.docs.cntd.ru/img/13/10/32/31/56/8c47f51b-21d8-4591-ae77-c0debbfe8a9f/P02670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api.docs.cntd.ru/img/13/10/32/31/56/8c47f51b-21d8-4591-ae77-c0debbfe8a9f/P0267003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bl>
    <w:p w:rsidR="005A196B" w:rsidRDefault="005A196B" w:rsidP="00F64DA4">
      <w:pPr>
        <w:jc w:val="right"/>
        <w:outlineLvl w:val="1"/>
      </w:pPr>
    </w:p>
    <w:p w:rsidR="005A196B" w:rsidRDefault="005A196B" w:rsidP="00F64DA4">
      <w:pPr>
        <w:jc w:val="right"/>
        <w:outlineLvl w:val="1"/>
      </w:pPr>
    </w:p>
    <w:p w:rsidR="005A196B" w:rsidRPr="005A196B" w:rsidRDefault="00784360" w:rsidP="005A196B">
      <w:pPr>
        <w:spacing w:after="240"/>
        <w:jc w:val="right"/>
        <w:textAlignment w:val="baseline"/>
        <w:outlineLvl w:val="2"/>
        <w:rPr>
          <w:b/>
          <w:bCs/>
        </w:rPr>
      </w:pPr>
      <w:r>
        <w:rPr>
          <w:b/>
          <w:bCs/>
        </w:rPr>
        <w:lastRenderedPageBreak/>
        <w:t>Приложение № 6</w:t>
      </w:r>
    </w:p>
    <w:p w:rsidR="005A196B" w:rsidRPr="005A196B" w:rsidRDefault="005A196B" w:rsidP="005A196B">
      <w:pPr>
        <w:jc w:val="right"/>
        <w:textAlignment w:val="baseline"/>
      </w:pPr>
      <w:r w:rsidRPr="005A196B">
        <w:t>к Порядку проведения оценки обеспечения</w:t>
      </w:r>
    </w:p>
    <w:p w:rsidR="005A196B" w:rsidRPr="005A196B" w:rsidRDefault="005A196B" w:rsidP="005A196B">
      <w:pPr>
        <w:jc w:val="right"/>
        <w:textAlignment w:val="baseline"/>
      </w:pPr>
      <w:r w:rsidRPr="005A196B">
        <w:t>готовности к отопительному периоду,</w:t>
      </w:r>
    </w:p>
    <w:p w:rsidR="005A196B" w:rsidRPr="005A196B" w:rsidRDefault="005A196B" w:rsidP="005A196B">
      <w:pPr>
        <w:jc w:val="right"/>
        <w:textAlignment w:val="baseline"/>
      </w:pPr>
      <w:r w:rsidRPr="005A196B">
        <w:t>утвержденному приказом Минэнерго России</w:t>
      </w:r>
    </w:p>
    <w:p w:rsidR="005A196B" w:rsidRPr="005A196B" w:rsidRDefault="005A196B" w:rsidP="005A196B">
      <w:pPr>
        <w:jc w:val="right"/>
        <w:textAlignment w:val="baseline"/>
      </w:pPr>
      <w:r w:rsidRPr="005A196B">
        <w:t>от 13 ноября 2024 года № 2234</w:t>
      </w:r>
    </w:p>
    <w:p w:rsidR="005A196B" w:rsidRPr="005A196B" w:rsidRDefault="005A196B" w:rsidP="005A196B">
      <w:pPr>
        <w:jc w:val="right"/>
        <w:textAlignment w:val="baseline"/>
      </w:pPr>
      <w:r w:rsidRPr="005A196B">
        <w:t>Рекомендуемый образец</w:t>
      </w:r>
    </w:p>
    <w:p w:rsidR="005A196B" w:rsidRPr="005A196B" w:rsidRDefault="005A196B" w:rsidP="005A196B">
      <w:pPr>
        <w:spacing w:after="240"/>
        <w:jc w:val="center"/>
        <w:textAlignment w:val="baseline"/>
        <w:rPr>
          <w:b/>
          <w:bCs/>
        </w:rPr>
      </w:pPr>
      <w:r w:rsidRPr="005A196B">
        <w:rPr>
          <w:b/>
          <w:bCs/>
        </w:rPr>
        <w:t>Оценочный лист для расчета индекса готовности к отопительному периоду владельцев тепловых сетей, не являющихся теплосетевыми организациями</w:t>
      </w:r>
    </w:p>
    <w:tbl>
      <w:tblPr>
        <w:tblW w:w="0" w:type="auto"/>
        <w:tblInd w:w="8" w:type="dxa"/>
        <w:tblCellMar>
          <w:left w:w="0" w:type="dxa"/>
          <w:right w:w="0" w:type="dxa"/>
        </w:tblCellMar>
        <w:tblLook w:val="04A0" w:firstRow="1" w:lastRow="0" w:firstColumn="1" w:lastColumn="0" w:noHBand="0" w:noVBand="1"/>
      </w:tblPr>
      <w:tblGrid>
        <w:gridCol w:w="655"/>
        <w:gridCol w:w="346"/>
        <w:gridCol w:w="346"/>
        <w:gridCol w:w="1334"/>
        <w:gridCol w:w="360"/>
        <w:gridCol w:w="360"/>
        <w:gridCol w:w="1959"/>
        <w:gridCol w:w="348"/>
        <w:gridCol w:w="339"/>
        <w:gridCol w:w="1424"/>
        <w:gridCol w:w="293"/>
        <w:gridCol w:w="294"/>
        <w:gridCol w:w="549"/>
        <w:gridCol w:w="294"/>
        <w:gridCol w:w="356"/>
        <w:gridCol w:w="1051"/>
        <w:gridCol w:w="307"/>
        <w:gridCol w:w="307"/>
        <w:gridCol w:w="307"/>
        <w:gridCol w:w="748"/>
        <w:gridCol w:w="301"/>
        <w:gridCol w:w="301"/>
        <w:gridCol w:w="656"/>
        <w:gridCol w:w="280"/>
        <w:gridCol w:w="280"/>
        <w:gridCol w:w="340"/>
        <w:gridCol w:w="280"/>
        <w:gridCol w:w="139"/>
      </w:tblGrid>
      <w:tr w:rsidR="005A196B" w:rsidRPr="005A196B" w:rsidTr="00092BA6">
        <w:trPr>
          <w:trHeight w:val="15"/>
        </w:trPr>
        <w:tc>
          <w:tcPr>
            <w:tcW w:w="657" w:type="dxa"/>
            <w:tcBorders>
              <w:top w:val="nil"/>
              <w:left w:val="nil"/>
              <w:bottom w:val="nil"/>
              <w:right w:val="nil"/>
            </w:tcBorders>
            <w:shd w:val="clear" w:color="auto" w:fill="auto"/>
            <w:hideMark/>
          </w:tcPr>
          <w:p w:rsidR="005A196B" w:rsidRPr="005A196B" w:rsidRDefault="005A196B" w:rsidP="005A196B"/>
        </w:tc>
        <w:tc>
          <w:tcPr>
            <w:tcW w:w="2026"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681"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61"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13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252"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670"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25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320" w:type="dxa"/>
            <w:gridSpan w:val="5"/>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 п/п</w:t>
            </w:r>
          </w:p>
        </w:tc>
        <w:tc>
          <w:tcPr>
            <w:tcW w:w="20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Обязательное требование</w:t>
            </w:r>
          </w:p>
        </w:tc>
        <w:tc>
          <w:tcPr>
            <w:tcW w:w="26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Подтверждающий документ</w:t>
            </w:r>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Показатель</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Вес показателя</w:t>
            </w:r>
          </w:p>
        </w:tc>
        <w:tc>
          <w:tcPr>
            <w:tcW w:w="1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Наименование показателя</w:t>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Расчет показателей готовности (формула)</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Значение (заполняется комиссией)</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Замечание (в случае наличия, с указанием сроков устранения)</w:t>
            </w: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95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right"/>
              <w:textAlignment w:val="baseline"/>
            </w:pPr>
            <w:r w:rsidRPr="005A196B">
              <w:rPr>
                <w:b/>
                <w:bCs/>
                <w:bdr w:val="none" w:sz="0" w:space="0" w:color="auto" w:frame="1"/>
              </w:rPr>
              <w:t>ИНДЕКС ГОТОВНОСТИ</w:t>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3F989EB" wp14:editId="5A15246F">
                  <wp:extent cx="542925" cy="228600"/>
                  <wp:effectExtent l="0" t="0" r="9525" b="0"/>
                  <wp:docPr id="129" name="Рисунок 129" descr="https://api.docs.cntd.ru/img/13/10/32/31/56/8c47f51b-21d8-4591-ae77-c0debbfe8a9f/P0278000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api.docs.cntd.ru/img/13/10/32/31/56/8c47f51b-21d8-4591-ae77-c0debbfe8a9f/P0278000D0000.png"/>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172CBD90" wp14:editId="01F2FD02">
                  <wp:extent cx="800100" cy="247650"/>
                  <wp:effectExtent l="0" t="0" r="0" b="0"/>
                  <wp:docPr id="130" name="Рисунок 130" descr="https://api.docs.cntd.ru/img/13/10/32/31/56/8c47f51b-21d8-4591-ae77-c0debbfe8a9f/P0278000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api.docs.cntd.ru/img/13/10/32/31/56/8c47f51b-21d8-4591-ae77-c0debbfe8a9f/P0278000E0000.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Pr="005A196B">
              <w:t> * 0,9 +</w:t>
            </w:r>
          </w:p>
          <w:p w:rsidR="005A196B" w:rsidRPr="005A196B" w:rsidRDefault="005A196B" w:rsidP="005A196B">
            <w:pPr>
              <w:textAlignment w:val="baseline"/>
            </w:pPr>
            <w:r w:rsidRPr="005A196B">
              <w:rPr>
                <w:noProof/>
              </w:rPr>
              <w:drawing>
                <wp:inline distT="0" distB="0" distL="0" distR="0" wp14:anchorId="2A70F1D7" wp14:editId="4DBB6F32">
                  <wp:extent cx="457200" cy="238125"/>
                  <wp:effectExtent l="0" t="0" r="0" b="9525"/>
                  <wp:docPr id="131" name="Рисунок 131" descr="https://api.docs.cntd.ru/img/13/10/32/31/56/8c47f51b-21d8-4591-ae77-c0debbfe8a9f/P0278000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api.docs.cntd.ru/img/13/10/32/31/56/8c47f51b-21d8-4591-ae77-c0debbfe8a9f/P0278000F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49FA853E" wp14:editId="0A48900A">
                  <wp:extent cx="400050" cy="228600"/>
                  <wp:effectExtent l="0" t="0" r="0" b="0"/>
                  <wp:docPr id="132" name="Рисунок 132" descr="https://api.docs.cntd.ru/img/13/10/32/31/56/8c47f51b-21d8-4591-ae77-c0debbfe8a9f/P0278001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api.docs.cntd.ru/img/13/10/32/31/56/8c47f51b-21d8-4591-ae77-c0debbfe8a9f/P02780010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0,05</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Выполнить требования, установленные </w:t>
            </w:r>
            <w:hyperlink r:id="rId277" w:anchor="AA40NN" w:history="1">
              <w:r w:rsidRPr="005A196B">
                <w:rPr>
                  <w:color w:val="2C4B99"/>
                  <w:u w:val="single"/>
                </w:rPr>
                <w:t>пунктами 1-4</w:t>
              </w:r>
            </w:hyperlink>
            <w:r w:rsidRPr="005A196B">
              <w:t>, </w:t>
            </w:r>
            <w:hyperlink r:id="rId278" w:anchor="AAI0NS" w:history="1">
              <w:r w:rsidRPr="005A196B">
                <w:rPr>
                  <w:color w:val="2C4B99"/>
                  <w:u w:val="single"/>
                </w:rPr>
                <w:t>6</w:t>
              </w:r>
            </w:hyperlink>
            <w:r w:rsidRPr="005A196B">
              <w:t>, </w:t>
            </w:r>
            <w:hyperlink r:id="rId279" w:anchor="AAK0NT" w:history="1">
              <w:r w:rsidRPr="005A196B">
                <w:rPr>
                  <w:color w:val="2C4B99"/>
                  <w:u w:val="single"/>
                </w:rPr>
                <w:t>7</w:t>
              </w:r>
            </w:hyperlink>
            <w:r w:rsidRPr="005A196B">
              <w:t>, </w:t>
            </w:r>
            <w:hyperlink r:id="rId280" w:anchor="AAO0NV" w:history="1">
              <w:r w:rsidRPr="005A196B">
                <w:rPr>
                  <w:color w:val="2C4B99"/>
                  <w:u w:val="single"/>
                </w:rPr>
                <w:t xml:space="preserve">9 части 4 </w:t>
              </w:r>
              <w:r w:rsidRPr="005A196B">
                <w:rPr>
                  <w:color w:val="2C4B99"/>
                  <w:u w:val="single"/>
                </w:rPr>
                <w:lastRenderedPageBreak/>
                <w:t>статьи 20 Федерального закона от 27 июля 2010 г. № 190-ФЗ "О теплоснабжении"</w:t>
              </w:r>
            </w:hyperlink>
            <w:r w:rsidRPr="005A196B">
              <w:t> (далее - Федеральный закон о теплоснабжении)</w:t>
            </w:r>
          </w:p>
          <w:p w:rsidR="005A196B" w:rsidRPr="005A196B" w:rsidRDefault="00C965B6" w:rsidP="005A196B">
            <w:pPr>
              <w:textAlignment w:val="baseline"/>
            </w:pPr>
            <w:hyperlink r:id="rId281" w:anchor="7E40KE" w:history="1">
              <w:r w:rsidR="005A196B" w:rsidRPr="005A196B">
                <w:rPr>
                  <w:color w:val="2C4B99"/>
                  <w:u w:val="single"/>
                </w:rPr>
                <w:t>(пункт 10 Правил</w:t>
              </w:r>
            </w:hyperlink>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требований </w:t>
            </w:r>
            <w:hyperlink r:id="rId282" w:history="1">
              <w:r w:rsidRPr="005A196B">
                <w:rPr>
                  <w:color w:val="2C4B99"/>
                  <w:u w:val="single"/>
                </w:rPr>
                <w:t>Федерального закона о теплоснабжении</w:t>
              </w:r>
            </w:hyperlink>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0,9</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AD687F2" wp14:editId="2B0040C5">
                  <wp:extent cx="800100" cy="247650"/>
                  <wp:effectExtent l="0" t="0" r="0" b="0"/>
                  <wp:docPr id="133" name="Рисунок 133" descr="https://api.docs.cntd.ru/img/13/10/32/31/56/8c47f51b-21d8-4591-ae77-c0debbfe8a9f/P0278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api.docs.cntd.ru/img/13/10/32/31/56/8c47f51b-21d8-4591-ae77-c0debbfe8a9f/P02780019.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32A2263" wp14:editId="1EEDBF73">
                  <wp:extent cx="800100" cy="247650"/>
                  <wp:effectExtent l="0" t="0" r="0" b="0"/>
                  <wp:docPr id="134" name="Рисунок 134" descr="https://api.docs.cntd.ru/img/13/10/32/31/56/8c47f51b-21d8-4591-ae77-c0debbfe8a9f/P0278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api.docs.cntd.ru/img/13/10/32/31/56/8c47f51b-21d8-4591-ae77-c0debbfe8a9f/P0278001A0000.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275F0C8" wp14:editId="0A0D9393">
                  <wp:extent cx="409575" cy="238125"/>
                  <wp:effectExtent l="0" t="0" r="9525" b="9525"/>
                  <wp:docPr id="135" name="Рисунок 135" descr="https://api.docs.cntd.ru/img/13/10/32/31/56/8c47f51b-21d8-4591-ae77-c0debbfe8a9f/P0278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api.docs.cntd.ru/img/13/10/32/31/56/8c47f51b-21d8-4591-ae77-c0debbfe8a9f/P0278001B00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lastRenderedPageBreak/>
              <w:drawing>
                <wp:inline distT="0" distB="0" distL="0" distR="0" wp14:anchorId="01A2E0B6" wp14:editId="67D88299">
                  <wp:extent cx="781050" cy="238125"/>
                  <wp:effectExtent l="0" t="0" r="0" b="9525"/>
                  <wp:docPr id="136" name="Рисунок 136" descr="https://api.docs.cntd.ru/img/13/10/32/31/56/8c47f51b-21d8-4591-ae77-c0debbfe8a9f/P0278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api.docs.cntd.ru/img/13/10/32/31/56/8c47f51b-21d8-4591-ae77-c0debbfe8a9f/P0278001C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60934522" wp14:editId="55EAC724">
                  <wp:extent cx="485775" cy="228600"/>
                  <wp:effectExtent l="0" t="0" r="9525" b="0"/>
                  <wp:docPr id="137" name="Рисунок 137" descr="https://api.docs.cntd.ru/img/13/10/32/31/56/8c47f51b-21d8-4591-ae77-c0debbfe8a9f/P027800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api.docs.cntd.ru/img/13/10/32/31/56/8c47f51b-21d8-4591-ae77-c0debbfe8a9f/P0278001D00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0CD00336" wp14:editId="0F52A345">
                  <wp:extent cx="685800" cy="238125"/>
                  <wp:effectExtent l="0" t="0" r="0" b="9525"/>
                  <wp:docPr id="138" name="Рисунок 138" descr="https://api.docs.cntd.ru/img/13/10/32/31/56/8c47f51b-21d8-4591-ae77-c0debbfe8a9f/P0278001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api.docs.cntd.ru/img/13/10/32/31/56/8c47f51b-21d8-4591-ae77-c0debbfe8a9f/P0278001E0000.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sidRPr="005A196B">
              <w:t> * 0,3 +</w:t>
            </w:r>
          </w:p>
          <w:p w:rsidR="005A196B" w:rsidRPr="005A196B" w:rsidRDefault="005A196B" w:rsidP="005A196B">
            <w:pPr>
              <w:textAlignment w:val="baseline"/>
            </w:pPr>
            <w:r w:rsidRPr="005A196B">
              <w:rPr>
                <w:noProof/>
              </w:rPr>
              <w:drawing>
                <wp:inline distT="0" distB="0" distL="0" distR="0" wp14:anchorId="2317D5F5" wp14:editId="4CBEAD42">
                  <wp:extent cx="466725" cy="238125"/>
                  <wp:effectExtent l="0" t="0" r="9525" b="9525"/>
                  <wp:docPr id="139" name="Рисунок 139" descr="https://api.docs.cntd.ru/img/13/10/32/31/56/8c47f51b-21d8-4591-ae77-c0debbfe8a9f/P0278001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api.docs.cntd.ru/img/13/10/32/31/56/8c47f51b-21d8-4591-ae77-c0debbfe8a9f/P0278001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 0,62 +</w:t>
            </w:r>
          </w:p>
          <w:p w:rsidR="005A196B" w:rsidRPr="005A196B" w:rsidRDefault="005A196B" w:rsidP="005A196B">
            <w:pPr>
              <w:textAlignment w:val="baseline"/>
            </w:pPr>
            <w:r w:rsidRPr="005A196B">
              <w:rPr>
                <w:noProof/>
              </w:rPr>
              <w:drawing>
                <wp:inline distT="0" distB="0" distL="0" distR="0" wp14:anchorId="6477D957" wp14:editId="02F68D3F">
                  <wp:extent cx="561975" cy="238125"/>
                  <wp:effectExtent l="0" t="0" r="9525" b="9525"/>
                  <wp:docPr id="140" name="Рисунок 140" descr="https://api.docs.cntd.ru/img/13/10/32/31/56/8c47f51b-21d8-4591-ae77-c0debbfe8a9f/P0278002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api.docs.cntd.ru/img/13/10/32/31/56/8c47f51b-21d8-4591-ae77-c0debbfe8a9f/P02780020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0,01</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83" w:anchor="7E40KE" w:history="1">
              <w:r w:rsidR="005A196B" w:rsidRPr="005A196B">
                <w:rPr>
                  <w:color w:val="2C4B99"/>
                  <w:u w:val="single"/>
                </w:rPr>
                <w:t>обеспечения готовности к отопительному периоду</w:t>
              </w:r>
            </w:hyperlink>
            <w:r w:rsidR="005A196B" w:rsidRPr="005A196B">
              <w:t>, утвержденных приказом Минэнерго России от 13 ноября 2024 г. № 2234 (далее - Правила):</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функционирование эксплуатационной, диспетчерской и аварийной служб (</w:t>
            </w:r>
            <w:hyperlink r:id="rId284" w:anchor="AA40NN" w:history="1">
              <w:r w:rsidRPr="005A196B">
                <w:rPr>
                  <w:color w:val="2C4B99"/>
                  <w:u w:val="single"/>
                </w:rPr>
                <w:t xml:space="preserve">пункт 1 части 4 статьи </w:t>
              </w:r>
              <w:r w:rsidRPr="005A196B">
                <w:rPr>
                  <w:color w:val="2C4B99"/>
                  <w:u w:val="single"/>
                </w:rPr>
                <w:lastRenderedPageBreak/>
                <w:t>20 Федерального закона о теплоснабжении</w:t>
              </w:r>
            </w:hyperlink>
            <w:r w:rsidRPr="005A196B">
              <w:t>)</w:t>
            </w:r>
          </w:p>
        </w:tc>
        <w:tc>
          <w:tcPr>
            <w:tcW w:w="26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Документы, предусмотренные </w:t>
            </w:r>
            <w:hyperlink r:id="rId285" w:anchor="7DO0KB" w:history="1">
              <w:r w:rsidRPr="005A196B">
                <w:rPr>
                  <w:color w:val="2C4B99"/>
                  <w:u w:val="single"/>
                </w:rPr>
                <w:t>подпунктами 9.3.1</w:t>
              </w:r>
            </w:hyperlink>
            <w:r w:rsidRPr="005A196B">
              <w:t>, </w:t>
            </w:r>
            <w:hyperlink r:id="rId286" w:anchor="7DS0KD" w:history="1">
              <w:r w:rsidRPr="005A196B">
                <w:rPr>
                  <w:color w:val="2C4B99"/>
                  <w:u w:val="single"/>
                </w:rPr>
                <w:t>9.3.3-9.3.8 пункта 9 Правил</w:t>
              </w:r>
            </w:hyperlink>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функционирования эксплуатационной, диспетчерской и аварийной служб</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1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4D9C76E" wp14:editId="70A0191D">
                  <wp:extent cx="466725" cy="238125"/>
                  <wp:effectExtent l="0" t="0" r="9525" b="9525"/>
                  <wp:docPr id="141" name="Рисунок 141" descr="https://api.docs.cntd.ru/img/13/10/32/31/56/8c47f51b-21d8-4591-ae77-c0debbfe8a9f/P02780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api.docs.cntd.ru/img/13/10/32/31/56/8c47f51b-21d8-4591-ae77-c0debbfe8a9f/P0278003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1C4A539" wp14:editId="6E27F77C">
                  <wp:extent cx="466725" cy="238125"/>
                  <wp:effectExtent l="0" t="0" r="9525" b="9525"/>
                  <wp:docPr id="142" name="Рисунок 142" descr="https://api.docs.cntd.ru/img/13/10/32/31/56/8c47f51b-21d8-4591-ae77-c0debbfe8a9f/P0278003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api.docs.cntd.ru/img/13/10/32/31/56/8c47f51b-21d8-4591-ae77-c0debbfe8a9f/P02780032000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0034284" wp14:editId="407B8FF4">
                  <wp:extent cx="304800" cy="219075"/>
                  <wp:effectExtent l="0" t="0" r="0" b="9525"/>
                  <wp:docPr id="143" name="Рисунок 143" descr="https://api.docs.cntd.ru/img/13/10/32/31/56/8c47f51b-21d8-4591-ae77-c0debbfe8a9f/P0278003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api.docs.cntd.ru/img/13/10/32/31/56/8c47f51b-21d8-4591-ae77-c0debbfe8a9f/P02780033000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581B8E61" wp14:editId="35802CBC">
                  <wp:extent cx="400050" cy="238125"/>
                  <wp:effectExtent l="0" t="0" r="0" b="9525"/>
                  <wp:docPr id="144" name="Рисунок 144" descr="https://api.docs.cntd.ru/img/13/10/32/31/56/8c47f51b-21d8-4591-ae77-c0debbfe8a9f/P0278003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api.docs.cntd.ru/img/13/10/32/31/56/8c47f51b-21d8-4591-ae77-c0debbfe8a9f/P0278003400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34320391" wp14:editId="15E5C099">
                  <wp:extent cx="590550" cy="238125"/>
                  <wp:effectExtent l="0" t="0" r="0" b="9525"/>
                  <wp:docPr id="145" name="Рисунок 145" descr="https://api.docs.cntd.ru/img/13/10/32/31/56/8c47f51b-21d8-4591-ae77-c0debbfe8a9f/P0278003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api.docs.cntd.ru/img/13/10/32/31/56/8c47f51b-21d8-4591-ae77-c0debbfe8a9f/P02780035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7DBFB3D4" wp14:editId="75F3B9AF">
                  <wp:extent cx="1047750" cy="238125"/>
                  <wp:effectExtent l="0" t="0" r="0" b="9525"/>
                  <wp:docPr id="146" name="Рисунок 146" descr="https://api.docs.cntd.ru/img/13/10/32/31/56/8c47f51b-21d8-4591-ae77-c0debbfe8a9f/P0278003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api.docs.cntd.ru/img/13/10/32/31/56/8c47f51b-21d8-4591-ae77-c0debbfe8a9f/P02780036000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lastRenderedPageBreak/>
              <w:drawing>
                <wp:inline distT="0" distB="0" distL="0" distR="0" wp14:anchorId="3E62CA45" wp14:editId="3B0AB102">
                  <wp:extent cx="504825" cy="228600"/>
                  <wp:effectExtent l="0" t="0" r="9525" b="0"/>
                  <wp:docPr id="147" name="Рисунок 147" descr="https://api.docs.cntd.ru/img/13/10/32/31/56/8c47f51b-21d8-4591-ae77-c0debbfe8a9f/P0278003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api.docs.cntd.ru/img/13/10/32/31/56/8c47f51b-21d8-4591-ae77-c0debbfe8a9f/P02780037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6EF69573" wp14:editId="5E1C6084">
                  <wp:extent cx="400050" cy="238125"/>
                  <wp:effectExtent l="0" t="0" r="0" b="9525"/>
                  <wp:docPr id="148" name="Рисунок 148" descr="https://api.docs.cntd.ru/img/13/10/32/31/56/8c47f51b-21d8-4591-ae77-c0debbfe8a9f/P0278003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api.docs.cntd.ru/img/13/10/32/31/56/8c47f51b-21d8-4591-ae77-c0debbfe8a9f/P02780038000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4D05B8F" wp14:editId="75EA1676">
                  <wp:extent cx="323850" cy="228600"/>
                  <wp:effectExtent l="0" t="0" r="0" b="0"/>
                  <wp:docPr id="149" name="Рисунок 149" descr="https://api.docs.cntd.ru/img/13/10/32/31/56/8c47f51b-21d8-4591-ae77-c0debbfe8a9f/P02780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api.docs.cntd.ru/img/13/10/32/31/56/8c47f51b-21d8-4591-ae77-c0debbfe8a9f/P02780039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48553D50" wp14:editId="4B18090A">
                  <wp:extent cx="638175" cy="238125"/>
                  <wp:effectExtent l="0" t="0" r="9525" b="9525"/>
                  <wp:docPr id="150" name="Рисунок 150" descr="https://api.docs.cntd.ru/img/13/10/32/31/56/8c47f51b-21d8-4591-ae77-c0debbfe8a9f/P0278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api.docs.cntd.ru/img/13/10/32/31/56/8c47f51b-21d8-4591-ae77-c0debbfe8a9f/P0278003A0000.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sidRPr="005A196B">
              <w:t> * 0,15 +</w:t>
            </w:r>
          </w:p>
          <w:p w:rsidR="005A196B" w:rsidRPr="005A196B" w:rsidRDefault="005A196B" w:rsidP="005A196B">
            <w:pPr>
              <w:textAlignment w:val="baseline"/>
            </w:pPr>
            <w:r w:rsidRPr="005A196B">
              <w:rPr>
                <w:noProof/>
              </w:rPr>
              <w:drawing>
                <wp:inline distT="0" distB="0" distL="0" distR="0" wp14:anchorId="091E0107" wp14:editId="75DAB894">
                  <wp:extent cx="381000" cy="238125"/>
                  <wp:effectExtent l="0" t="0" r="0" b="9525"/>
                  <wp:docPr id="151" name="Рисунок 151" descr="https://api.docs.cntd.ru/img/13/10/32/31/56/8c47f51b-21d8-4591-ae77-c0debbfe8a9f/P0278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api.docs.cntd.ru/img/13/10/32/31/56/8c47f51b-21d8-4591-ae77-c0debbfe8a9f/P0278003B0000.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5A196B">
              <w:t> * 0,15</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F1A30A6" wp14:editId="45A085B2">
                  <wp:extent cx="304800" cy="219075"/>
                  <wp:effectExtent l="0" t="0" r="0" b="9525"/>
                  <wp:docPr id="152" name="Рисунок 152" descr="https://api.docs.cntd.ru/img/13/10/32/31/56/8c47f51b-21d8-4591-ae77-c0debbfe8a9f/P02780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api.docs.cntd.ru/img/13/10/32/31/56/8c47f51b-21d8-4591-ae77-c0debbfe8a9f/P0278004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энергосервисные контракты в случае привлечения специализированных организаций для эксплуатации оборудования</w:t>
            </w:r>
          </w:p>
          <w:p w:rsidR="005A196B" w:rsidRPr="005A196B" w:rsidRDefault="00C965B6" w:rsidP="005A196B">
            <w:pPr>
              <w:textAlignment w:val="baseline"/>
            </w:pPr>
            <w:hyperlink r:id="rId287" w:anchor="7DO0KB" w:history="1">
              <w:r w:rsidR="005A196B" w:rsidRPr="005A196B">
                <w:rPr>
                  <w:color w:val="2C4B99"/>
                  <w:u w:val="single"/>
                </w:rPr>
                <w:t>(подпункт 9.3.1 пункта 9 Правил</w:t>
              </w:r>
            </w:hyperlink>
            <w:r w:rsidR="005A196B"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1.1.2</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AC9389C" wp14:editId="083AC74C">
                  <wp:extent cx="400050" cy="238125"/>
                  <wp:effectExtent l="0" t="0" r="0" b="9525"/>
                  <wp:docPr id="153" name="Рисунок 153" descr="https://api.docs.cntd.ru/img/13/10/32/31/56/8c47f51b-21d8-4591-ae77-c0debbfe8a9f/P0278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api.docs.cntd.ru/img/13/10/32/31/56/8c47f51b-21d8-4591-ae77-c0debbfe8a9f/P02780057.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88" w:anchor="A9M0NL" w:history="1">
              <w:r w:rsidR="005A196B" w:rsidRPr="005A196B">
                <w:rPr>
                  <w:color w:val="2C4B99"/>
                  <w:u w:val="single"/>
                </w:rPr>
                <w:t>раздела 15 Правил технической эксплуатации тепловых энергоустановок</w:t>
              </w:r>
            </w:hyperlink>
            <w:r w:rsidR="005A196B" w:rsidRPr="005A196B">
              <w:t>, утвержденных </w:t>
            </w:r>
            <w:hyperlink r:id="rId289" w:history="1">
              <w:r w:rsidR="005A196B" w:rsidRPr="005A196B">
                <w:rPr>
                  <w:color w:val="2C4B99"/>
                  <w:u w:val="single"/>
                </w:rPr>
                <w:t>приказом Минэнерго России от 24 марта 2003 г. № 115</w:t>
              </w:r>
            </w:hyperlink>
            <w:r w:rsidR="005A196B" w:rsidRPr="005A196B">
              <w:t> (далее - </w:t>
            </w:r>
            <w:hyperlink r:id="rId290" w:anchor="6540IN" w:history="1">
              <w:r w:rsidR="005A196B" w:rsidRPr="005A196B">
                <w:rPr>
                  <w:color w:val="2C4B99"/>
                  <w:u w:val="single"/>
                </w:rPr>
                <w:t>Правила технической эксплуатации тепловых энергоустановок</w:t>
              </w:r>
            </w:hyperlink>
            <w:r w:rsidR="005A196B" w:rsidRPr="005A196B">
              <w:t>)</w:t>
            </w:r>
          </w:p>
          <w:p w:rsidR="005A196B" w:rsidRPr="005A196B" w:rsidRDefault="005A196B" w:rsidP="005A196B">
            <w:pPr>
              <w:textAlignment w:val="baseline"/>
            </w:pPr>
            <w:r w:rsidRPr="005A196B">
              <w:t>(</w:t>
            </w:r>
            <w:hyperlink r:id="rId291" w:anchor="7DS0KD" w:history="1">
              <w:r w:rsidRPr="005A196B">
                <w:rPr>
                  <w:color w:val="2C4B99"/>
                  <w:u w:val="single"/>
                </w:rPr>
                <w:t>подпункт 9.3.3 пункта 9 Правил</w:t>
              </w:r>
            </w:hyperlink>
            <w:r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4562"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t> Зарегистрирован Минюстом России 2 апреля 2003 г., регистрационный № 4358.</w:t>
            </w: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 xml:space="preserve">распорядительные документы об утверждении перечня </w:t>
            </w:r>
            <w:r w:rsidRPr="005A196B">
              <w:lastRenderedPageBreak/>
              <w:t>производственных инструкций для безопасной эксплуатации котлов и</w:t>
            </w:r>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перечня производственных инструкций для </w:t>
            </w:r>
            <w:r w:rsidRPr="005A196B">
              <w:lastRenderedPageBreak/>
              <w:t>безопасной эксплуатации котлов и вспомогательного оборудования</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1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48D6627" wp14:editId="5A96057B">
                  <wp:extent cx="590550" cy="238125"/>
                  <wp:effectExtent l="0" t="0" r="0" b="9525"/>
                  <wp:docPr id="154" name="Рисунок 154" descr="https://api.docs.cntd.ru/img/13/10/32/31/56/8c47f51b-21d8-4591-ae77-c0debbfe8a9f/P02780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api.docs.cntd.ru/img/13/10/32/31/56/8c47f51b-21d8-4591-ae77-c0debbfe8a9f/P0278007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F94C9D3" wp14:editId="4D5DC8AE">
                  <wp:extent cx="590550" cy="238125"/>
                  <wp:effectExtent l="0" t="0" r="0" b="9525"/>
                  <wp:docPr id="155" name="Рисунок 155" descr="https://api.docs.cntd.ru/img/13/10/32/31/56/8c47f51b-21d8-4591-ae77-c0debbfe8a9f/P0278007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api.docs.cntd.ru/img/13/10/32/31/56/8c47f51b-21d8-4591-ae77-c0debbfe8a9f/P02780071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A0F6D75" wp14:editId="7D7408EE">
                  <wp:extent cx="885825" cy="247650"/>
                  <wp:effectExtent l="0" t="0" r="9525" b="0"/>
                  <wp:docPr id="156" name="Рисунок 156" descr="https://api.docs.cntd.ru/img/13/10/32/31/56/8c47f51b-21d8-4591-ae77-c0debbfe8a9f/P0278007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api.docs.cntd.ru/img/13/10/32/31/56/8c47f51b-21d8-4591-ae77-c0debbfe8a9f/P027800720000.png"/>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lastRenderedPageBreak/>
              <w:drawing>
                <wp:inline distT="0" distB="0" distL="0" distR="0" wp14:anchorId="2CE6F81F" wp14:editId="1957462F">
                  <wp:extent cx="1047750" cy="247650"/>
                  <wp:effectExtent l="0" t="0" r="0" b="0"/>
                  <wp:docPr id="157" name="Рисунок 157" descr="https://api.docs.cntd.ru/img/13/10/32/31/56/8c47f51b-21d8-4591-ae77-c0debbfe8a9f/P0278007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api.docs.cntd.ru/img/13/10/32/31/56/8c47f51b-21d8-4591-ae77-c0debbfe8a9f/P027800730000.png"/>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sidRPr="005A196B">
              <w:t> * 0,5</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1.1.3.1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вспомогательного оборудования в случае эксплуатации опасных производственных объектов (далее - ОПО), разработанного в соответствии с </w:t>
            </w:r>
            <w:hyperlink r:id="rId294" w:anchor="A880ND" w:history="1">
              <w:r w:rsidRPr="005A196B">
                <w:rPr>
                  <w:color w:val="2C4B99"/>
                  <w:u w:val="single"/>
                </w:rPr>
                <w:t>пунктом 278 Правил промышленной безопасности при</w:t>
              </w:r>
            </w:hyperlink>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3C99634" wp14:editId="6CD934AE">
                  <wp:extent cx="885825" cy="247650"/>
                  <wp:effectExtent l="0" t="0" r="9525" b="0"/>
                  <wp:docPr id="158" name="Рисунок 158" descr="https://api.docs.cntd.ru/img/13/10/32/31/56/8c47f51b-21d8-4591-ae77-c0debbfe8a9f/P027800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api.docs.cntd.ru/img/13/10/32/31/56/8c47f51b-21d8-4591-ae77-c0debbfe8a9f/P0278007B.png"/>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1.1.3.2</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295" w:anchor="A880ND" w:history="1">
              <w:r w:rsidR="005A196B" w:rsidRPr="005A196B">
                <w:rPr>
                  <w:color w:val="2C4B99"/>
                  <w:u w:val="single"/>
                </w:rPr>
                <w:t>использовании оборудования, работающего под избыточным давлением</w:t>
              </w:r>
            </w:hyperlink>
            <w:r w:rsidR="005A196B" w:rsidRPr="005A196B">
              <w:t>, утвержденных </w:t>
            </w:r>
            <w:hyperlink r:id="rId296" w:anchor="7D20K3" w:history="1">
              <w:r w:rsidR="005A196B" w:rsidRPr="005A196B">
                <w:rPr>
                  <w:color w:val="2C4B99"/>
                  <w:u w:val="single"/>
                </w:rPr>
                <w:t>приказом Ростехнадзора от 15 декабря 2020 г. № 536</w:t>
              </w:r>
            </w:hyperlink>
            <w:r w:rsidR="005A196B" w:rsidRPr="005A196B">
              <w:rPr>
                <w:noProof/>
              </w:rPr>
              <w:drawing>
                <wp:inline distT="0" distB="0" distL="0" distR="0" wp14:anchorId="579413AB" wp14:editId="3CF67C92">
                  <wp:extent cx="104775" cy="219075"/>
                  <wp:effectExtent l="0" t="0" r="9525" b="9525"/>
                  <wp:docPr id="159" name="Рисунок 159" descr="https://api.docs.cntd.ru/img/13/10/32/31/56/8c47f51b-21d8-4591-ae77-c0debbfe8a9f/P0278008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api.docs.cntd.ru/img/13/10/32/31/56/8c47f51b-21d8-4591-ae77-c0debbfe8a9f/P02780082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промышленной безопасности), и (или) перечня документации</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документации эксплуатирующей организации для объектов, не являющихся ОПО</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6C36B99" wp14:editId="0F14E6A0">
                  <wp:extent cx="1047750" cy="247650"/>
                  <wp:effectExtent l="0" t="0" r="0" b="0"/>
                  <wp:docPr id="160" name="Рисунок 160" descr="https://api.docs.cntd.ru/img/13/10/32/31/56/8c47f51b-21d8-4591-ae77-c0debbfe8a9f/P02780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api.docs.cntd.ru/img/13/10/32/31/56/8c47f51b-21d8-4591-ae77-c0debbfe8a9f/P02780085.png"/>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эксплуатирующей организации для объектов, не являющихся ОПО, разработанного в </w:t>
            </w:r>
            <w:r w:rsidRPr="005A196B">
              <w:lastRenderedPageBreak/>
              <w:t>соответствии с </w:t>
            </w:r>
            <w:hyperlink r:id="rId297" w:anchor="8OU0LO" w:history="1">
              <w:r w:rsidRPr="005A196B">
                <w:rPr>
                  <w:color w:val="2C4B99"/>
                  <w:u w:val="single"/>
                </w:rPr>
                <w:t>пунктом 2.8.2 Правил технической эксплуатации тепловых энергоустановок</w:t>
              </w:r>
            </w:hyperlink>
          </w:p>
          <w:p w:rsidR="005A196B" w:rsidRPr="005A196B" w:rsidRDefault="00C965B6" w:rsidP="005A196B">
            <w:pPr>
              <w:textAlignment w:val="baseline"/>
            </w:pPr>
            <w:hyperlink r:id="rId298" w:anchor="7DU0KE" w:history="1">
              <w:r w:rsidR="005A196B" w:rsidRPr="005A196B">
                <w:rPr>
                  <w:color w:val="2C4B99"/>
                  <w:u w:val="single"/>
                </w:rPr>
                <w:t>(подпункт 9.3.4 пункта 9 Правил</w:t>
              </w:r>
            </w:hyperlink>
            <w:r w:rsidR="005A196B"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4562"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7203BCAC" wp14:editId="56488E0D">
                  <wp:extent cx="104775" cy="219075"/>
                  <wp:effectExtent l="0" t="0" r="9525" b="9525"/>
                  <wp:docPr id="161" name="Рисунок 161" descr="https://api.docs.cntd.ru/img/13/10/32/31/56/8c47f51b-21d8-4591-ae77-c0debbfe8a9f/P0278009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api.docs.cntd.ru/img/13/10/32/31/56/8c47f51b-21d8-4591-ae77-c0debbfe8a9f/P02780095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31 декабря 2020 г., регистрационный № 61998. В соответствии с </w:t>
            </w:r>
            <w:hyperlink r:id="rId299" w:anchor="6500IL" w:history="1">
              <w:r w:rsidRPr="005A196B">
                <w:rPr>
                  <w:color w:val="2C4B99"/>
                  <w:u w:val="single"/>
                </w:rPr>
                <w:t>пунктом 2 приказа Ростехнадзора от 15 декабря 2020 г. № 536</w:t>
              </w:r>
            </w:hyperlink>
            <w:r w:rsidRPr="005A196B">
              <w:t> </w:t>
            </w:r>
            <w:hyperlink r:id="rId300" w:anchor="6520IM" w:history="1">
              <w:r w:rsidRPr="005A196B">
                <w:rPr>
                  <w:color w:val="2C4B99"/>
                  <w:u w:val="single"/>
                </w:rPr>
                <w:t>Правила промышленной безопасности</w:t>
              </w:r>
            </w:hyperlink>
            <w:r w:rsidRPr="005A196B">
              <w:t> действуют до 1 января 2027 г.</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в соответствии с требованиями </w:t>
            </w:r>
            <w:hyperlink r:id="rId301" w:anchor="8P20LQ" w:history="1">
              <w:r w:rsidRPr="005A196B">
                <w:rPr>
                  <w:color w:val="2C4B99"/>
                  <w:u w:val="single"/>
                </w:rPr>
                <w:t>пункта 2.8.4 Правил технической эксплуатации тепловых энергоустановок</w:t>
              </w:r>
            </w:hyperlink>
            <w:r w:rsidRPr="005A196B">
              <w:t> эксплуатационные инструкции объектов</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эксплуатационных инструкций объектов теплоснабжения и (или) производственных инструкций</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46A0880" wp14:editId="0A4E32E5">
                  <wp:extent cx="1104900" cy="238125"/>
                  <wp:effectExtent l="0" t="0" r="0" b="9525"/>
                  <wp:docPr id="162" name="Рисунок 162" descr="https://api.docs.cntd.ru/img/13/10/32/31/56/8c47f51b-21d8-4591-ae77-c0debbfe8a9f/P027800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api.docs.cntd.ru/img/13/10/32/31/56/8c47f51b-21d8-4591-ae77-c0debbfe8a9f/P0278009D.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(или) производственные инструкции, разработанные в соответствии с </w:t>
            </w:r>
            <w:hyperlink r:id="rId302" w:anchor="A880ND" w:history="1">
              <w:r w:rsidRPr="005A196B">
                <w:rPr>
                  <w:color w:val="2C4B99"/>
                  <w:u w:val="single"/>
                </w:rPr>
                <w:t>пунктами 278</w:t>
              </w:r>
            </w:hyperlink>
            <w:r w:rsidRPr="005A196B">
              <w:t>, </w:t>
            </w:r>
            <w:hyperlink r:id="rId303" w:anchor="A7O0N9" w:history="1">
              <w:r w:rsidRPr="005A196B">
                <w:rPr>
                  <w:color w:val="2C4B99"/>
                  <w:u w:val="single"/>
                </w:rPr>
                <w:t>363</w:t>
              </w:r>
            </w:hyperlink>
            <w:r w:rsidRPr="005A196B">
              <w:t> и </w:t>
            </w:r>
            <w:hyperlink r:id="rId304" w:anchor="A7U0NA" w:history="1">
              <w:r w:rsidRPr="005A196B">
                <w:rPr>
                  <w:color w:val="2C4B99"/>
                  <w:u w:val="single"/>
                </w:rPr>
                <w:t>364 Правил промышленной безопасности</w:t>
              </w:r>
            </w:hyperlink>
          </w:p>
          <w:p w:rsidR="005A196B" w:rsidRPr="005A196B" w:rsidRDefault="00C965B6" w:rsidP="005A196B">
            <w:pPr>
              <w:textAlignment w:val="baseline"/>
            </w:pPr>
            <w:hyperlink r:id="rId305" w:anchor="7E00KF" w:history="1">
              <w:r w:rsidR="005A196B" w:rsidRPr="005A196B">
                <w:rPr>
                  <w:color w:val="2C4B99"/>
                  <w:u w:val="single"/>
                </w:rPr>
                <w:t>(подпункт 9.3.5 пункта 9 Правил</w:t>
              </w:r>
            </w:hyperlink>
            <w:r w:rsidR="005A196B"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1.1.5</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удостоверений о проверке знаний или журнала проверки знаний, протоколов проверки знаний, предусмотренных </w:t>
            </w:r>
            <w:hyperlink r:id="rId306" w:anchor="7E00KB" w:history="1">
              <w:r w:rsidRPr="005A196B">
                <w:rPr>
                  <w:color w:val="2C4B99"/>
                  <w:u w:val="single"/>
                </w:rPr>
                <w:t>пунктами 43-45 Правил технической</w:t>
              </w:r>
            </w:hyperlink>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проверки знаний или журнала проверки знаний, протоколов проверки знаний и (или) копии удостоверений о</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2D4CD46" wp14:editId="6D9340AB">
                  <wp:extent cx="504825" cy="228600"/>
                  <wp:effectExtent l="0" t="0" r="9525" b="0"/>
                  <wp:docPr id="163" name="Рисунок 163" descr="https://api.docs.cntd.ru/img/13/10/32/31/56/8c47f51b-21d8-4591-ae77-c0debbfe8a9f/P027800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api.docs.cntd.ru/img/13/10/32/31/56/8c47f51b-21d8-4591-ae77-c0debbfe8a9f/P027800B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8D3C7CC" wp14:editId="1C6BF7F2">
                  <wp:extent cx="504825" cy="228600"/>
                  <wp:effectExtent l="0" t="0" r="9525" b="0"/>
                  <wp:docPr id="164" name="Рисунок 164" descr="https://api.docs.cntd.ru/img/13/10/32/31/56/8c47f51b-21d8-4591-ae77-c0debbfe8a9f/P027800B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api.docs.cntd.ru/img/13/10/32/31/56/8c47f51b-21d8-4591-ae77-c0debbfe8a9f/P027800B2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6FA4E759" wp14:editId="7626E05E">
                  <wp:extent cx="914400" cy="238125"/>
                  <wp:effectExtent l="0" t="0" r="0" b="9525"/>
                  <wp:docPr id="165" name="Рисунок 165" descr="https://api.docs.cntd.ru/img/13/10/32/31/56/8c47f51b-21d8-4591-ae77-c0debbfe8a9f/P027800B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api.docs.cntd.ru/img/13/10/32/31/56/8c47f51b-21d8-4591-ae77-c0debbfe8a9f/P027800B30000.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44C467B" wp14:editId="67AF02C4">
                  <wp:extent cx="781050" cy="238125"/>
                  <wp:effectExtent l="0" t="0" r="0" b="9525"/>
                  <wp:docPr id="166" name="Рисунок 166" descr="https://api.docs.cntd.ru/img/13/10/32/31/56/8c47f51b-21d8-4591-ae77-c0debbfe8a9f/P027800B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api.docs.cntd.ru/img/13/10/32/31/56/8c47f51b-21d8-4591-ae77-c0debbfe8a9f/P027800B40000.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0,5</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07" w:anchor="7E00KB" w:history="1">
              <w:r w:rsidR="005A196B" w:rsidRPr="005A196B">
                <w:rPr>
                  <w:color w:val="2C4B99"/>
                  <w:u w:val="single"/>
                </w:rPr>
                <w:t>эксплуатации электроустановок потребителей электрической энергии</w:t>
              </w:r>
            </w:hyperlink>
            <w:r w:rsidR="005A196B" w:rsidRPr="005A196B">
              <w:t>, утвержденных </w:t>
            </w:r>
            <w:hyperlink r:id="rId308" w:anchor="64S0IJ" w:history="1">
              <w:r w:rsidR="005A196B" w:rsidRPr="005A196B">
                <w:rPr>
                  <w:color w:val="2C4B99"/>
                  <w:u w:val="single"/>
                </w:rPr>
                <w:t>приказом Минэнерго России от 12 августа 2022 г. № 811</w:t>
              </w:r>
            </w:hyperlink>
            <w:r w:rsidR="005A196B" w:rsidRPr="005A196B">
              <w:rPr>
                <w:noProof/>
              </w:rPr>
              <w:drawing>
                <wp:inline distT="0" distB="0" distL="0" distR="0" wp14:anchorId="1D38ADFC" wp14:editId="63E46716">
                  <wp:extent cx="104775" cy="219075"/>
                  <wp:effectExtent l="0" t="0" r="9525" b="9525"/>
                  <wp:docPr id="167" name="Рисунок 167" descr="https://api.docs.cntd.ru/img/13/10/32/31/56/8c47f51b-21d8-4591-ae77-c0debbfe8a9f/P027800B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api.docs.cntd.ru/img/13/10/32/31/56/8c47f51b-21d8-4591-ae77-c0debbfe8a9f/P027800B9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технической эксплуатации электроустановок</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потребителей), </w:t>
            </w:r>
            <w:hyperlink r:id="rId309" w:anchor="7DU0KC" w:history="1">
              <w:r w:rsidRPr="005A196B">
                <w:rPr>
                  <w:color w:val="2C4B99"/>
                  <w:u w:val="single"/>
                </w:rPr>
                <w:t>пунктом 2.3.23 Правил технической эксплуатации тепловых энергоустановок</w:t>
              </w:r>
            </w:hyperlink>
            <w:r w:rsidRPr="005A196B">
              <w:t xml:space="preserve"> и (или) копии удостоверений о допуске к самостоятельной </w:t>
            </w:r>
            <w:r w:rsidRPr="005A196B">
              <w:lastRenderedPageBreak/>
              <w:t>работе обслуживающего</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удостоверений о проверке знаний работников эксплуатирующей организации или записей журнала проверки знаний, протоколов</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2775319" wp14:editId="041AEC2F">
                  <wp:extent cx="914400" cy="238125"/>
                  <wp:effectExtent l="0" t="0" r="0" b="9525"/>
                  <wp:docPr id="168" name="Рисунок 168" descr="https://api.docs.cntd.ru/img/13/10/32/31/56/8c47f51b-21d8-4591-ae77-c0debbfe8a9f/P027800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api.docs.cntd.ru/img/13/10/32/31/56/8c47f51b-21d8-4591-ae77-c0debbfe8a9f/P027800C5.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персонала или протоколов проверки знаний в области промышленной безопасности работников и руководителей, предусмотренные </w:t>
            </w:r>
            <w:hyperlink r:id="rId310" w:anchor="A8M0NJ" w:history="1">
              <w:r w:rsidRPr="005A196B">
                <w:rPr>
                  <w:color w:val="2C4B99"/>
                  <w:u w:val="single"/>
                </w:rPr>
                <w:t>пунктом 238 Правил</w:t>
              </w:r>
            </w:hyperlink>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проверки знаний, удостоверений о проверке знаний или журнала проверки знаний </w:t>
            </w:r>
            <w:hyperlink r:id="rId311" w:anchor="65E0IS" w:history="1">
              <w:r w:rsidRPr="005A196B">
                <w:rPr>
                  <w:color w:val="2C4B99"/>
                  <w:u w:val="single"/>
                </w:rPr>
                <w:t>Правил технической эксплуатации электроустановок потребителей</w:t>
              </w:r>
            </w:hyperlink>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1.1.5.2</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12" w:anchor="A8M0NJ" w:history="1">
              <w:r w:rsidR="005A196B" w:rsidRPr="005A196B">
                <w:rPr>
                  <w:color w:val="2C4B99"/>
                  <w:u w:val="single"/>
                </w:rPr>
                <w:t>промышленной безопасности</w:t>
              </w:r>
            </w:hyperlink>
            <w:r w:rsidR="005A196B" w:rsidRPr="005A196B">
              <w:t>, в случае эксплуатации ОПО</w:t>
            </w:r>
          </w:p>
          <w:p w:rsidR="005A196B" w:rsidRPr="005A196B" w:rsidRDefault="00C965B6" w:rsidP="005A196B">
            <w:pPr>
              <w:textAlignment w:val="baseline"/>
            </w:pPr>
            <w:hyperlink r:id="rId313" w:anchor="7DI0K7" w:history="1">
              <w:r w:rsidR="005A196B" w:rsidRPr="005A196B">
                <w:rPr>
                  <w:color w:val="2C4B99"/>
                  <w:u w:val="single"/>
                </w:rPr>
                <w:t>(подпункт 9.3.6 пункта 9 Правил</w:t>
              </w:r>
            </w:hyperlink>
            <w:r w:rsidR="005A196B" w:rsidRPr="005A196B">
              <w:t>)</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о допуске к самостоятельной работе обслуживающего персонала или протоколов проверки знаний в</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6BBA28C" wp14:editId="32049CAF">
                  <wp:extent cx="781050" cy="238125"/>
                  <wp:effectExtent l="0" t="0" r="0" b="9525"/>
                  <wp:docPr id="169" name="Рисунок 169" descr="https://api.docs.cntd.ru/img/13/10/32/31/56/8c47f51b-21d8-4591-ae77-c0debbfe8a9f/P027800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api.docs.cntd.ru/img/13/10/32/31/56/8c47f51b-21d8-4591-ae77-c0debbfe8a9f/P027800D9.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области промышленной безопасности работников и руководителей, предусмотренных </w:t>
            </w:r>
            <w:hyperlink r:id="rId314" w:anchor="6520IM" w:history="1">
              <w:r w:rsidRPr="005A196B">
                <w:rPr>
                  <w:color w:val="2C4B99"/>
                  <w:u w:val="single"/>
                </w:rPr>
                <w:t>Правилами промышленной безопасности</w:t>
              </w:r>
            </w:hyperlink>
            <w:r w:rsidRPr="005A196B">
              <w:t>, в случае эксплуатации ОПО</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4562"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lastRenderedPageBreak/>
              <w:drawing>
                <wp:inline distT="0" distB="0" distL="0" distR="0" wp14:anchorId="7757C519" wp14:editId="15D289D9">
                  <wp:extent cx="104775" cy="219075"/>
                  <wp:effectExtent l="0" t="0" r="9525" b="9525"/>
                  <wp:docPr id="170" name="Рисунок 170" descr="https://api.docs.cntd.ru/img/13/10/32/31/56/8c47f51b-21d8-4591-ae77-c0debbfe8a9f/P027800E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api.docs.cntd.ru/img/13/10/32/31/56/8c47f51b-21d8-4591-ae77-c0debbfe8a9f/P027800E8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7 октября 2022 г., регистрационный № 70433.</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1.1.6</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документов, подтверждающих проведение обучения работников действиям в случае аварии или инцидента на</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D315407" wp14:editId="59452945">
                  <wp:extent cx="400050" cy="238125"/>
                  <wp:effectExtent l="0" t="0" r="0" b="9525"/>
                  <wp:docPr id="171" name="Рисунок 171" descr="https://api.docs.cntd.ru/img/13/10/32/31/56/8c47f51b-21d8-4591-ae77-c0debbfe8a9f/P02780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api.docs.cntd.ru/img/13/10/32/31/56/8c47f51b-21d8-4591-ae77-c0debbfe8a9f/P027800F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 </w:t>
            </w:r>
            <w:hyperlink r:id="rId315" w:anchor="7DQ0KC" w:history="1">
              <w:r w:rsidRPr="005A196B">
                <w:rPr>
                  <w:color w:val="2C4B99"/>
                  <w:u w:val="single"/>
                </w:rPr>
                <w:t>статьей 10 Федерального закона от 21 июля 1997 г. № 116-ФЗ "О промышленной безопасности опасных производственных объектов"</w:t>
              </w:r>
            </w:hyperlink>
            <w:r w:rsidRPr="005A196B">
              <w:t> (далее - Федеральный закон о промышленной безопасности)</w:t>
            </w:r>
          </w:p>
          <w:p w:rsidR="005A196B" w:rsidRPr="005A196B" w:rsidRDefault="00C965B6" w:rsidP="005A196B">
            <w:pPr>
              <w:textAlignment w:val="baseline"/>
            </w:pPr>
            <w:hyperlink r:id="rId316" w:anchor="7DK0K8" w:history="1">
              <w:r w:rsidR="005A196B" w:rsidRPr="005A196B">
                <w:rPr>
                  <w:color w:val="2C4B99"/>
                  <w:u w:val="single"/>
                </w:rPr>
                <w:t>(подпункт 9.3.7 пункта 9 Правил</w:t>
              </w:r>
            </w:hyperlink>
            <w:r w:rsidR="005A196B"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опасном производственном объекте</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 xml:space="preserve">распорядительные документы организации о назначении ответственных лиц за безопасную эксплуатацию тепловых </w:t>
            </w:r>
            <w:r w:rsidRPr="005A196B">
              <w:lastRenderedPageBreak/>
              <w:t>энергоустановок для объектов,</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тепловые энергоустановки и</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718BCC" wp14:editId="5B19731A">
                  <wp:extent cx="323850" cy="228600"/>
                  <wp:effectExtent l="0" t="0" r="0" b="0"/>
                  <wp:docPr id="172" name="Рисунок 172" descr="https://api.docs.cntd.ru/img/13/10/32/31/56/8c47f51b-21d8-4591-ae77-c0debbfe8a9f/P02780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api.docs.cntd.ru/img/13/10/32/31/56/8c47f51b-21d8-4591-ae77-c0debbfe8a9f/P02780106.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670D09AB" wp14:editId="0E648537">
                  <wp:extent cx="323850" cy="228600"/>
                  <wp:effectExtent l="0" t="0" r="0" b="0"/>
                  <wp:docPr id="173" name="Рисунок 173" descr="https://api.docs.cntd.ru/img/13/10/32/31/56/8c47f51b-21d8-4591-ae77-c0debbfe8a9f/P0278010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api.docs.cntd.ru/img/13/10/32/31/56/8c47f51b-21d8-4591-ae77-c0debbfe8a9f/P02780107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A38C8EC" wp14:editId="3093C909">
                  <wp:extent cx="723900" cy="247650"/>
                  <wp:effectExtent l="0" t="0" r="0" b="0"/>
                  <wp:docPr id="174" name="Рисунок 174" descr="https://api.docs.cntd.ru/img/13/10/32/31/56/8c47f51b-21d8-4591-ae77-c0debbfe8a9f/P0278010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api.docs.cntd.ru/img/13/10/32/31/56/8c47f51b-21d8-4591-ae77-c0debbfe8a9f/P027801080000.png"/>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6F8103D6" wp14:editId="06923696">
                  <wp:extent cx="590550" cy="228600"/>
                  <wp:effectExtent l="0" t="0" r="0" b="0"/>
                  <wp:docPr id="175" name="Рисунок 175" descr="https://api.docs.cntd.ru/img/13/10/32/31/56/8c47f51b-21d8-4591-ae77-c0debbfe8a9f/P0278010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api.docs.cntd.ru/img/13/10/32/31/56/8c47f51b-21d8-4591-ae77-c0debbfe8a9f/P027801090000.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5A196B">
              <w:t> * 0,5</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отнесенных к ОПО, определенные </w:t>
            </w:r>
            <w:hyperlink r:id="rId318" w:anchor="7DI0KA" w:history="1">
              <w:r w:rsidRPr="005A196B">
                <w:rPr>
                  <w:color w:val="2C4B99"/>
                  <w:u w:val="single"/>
                </w:rPr>
                <w:t>пунктами 2.1.2</w:t>
              </w:r>
            </w:hyperlink>
            <w:r w:rsidRPr="005A196B">
              <w:t>, </w:t>
            </w:r>
            <w:hyperlink r:id="rId319" w:anchor="7DK0KB" w:history="1">
              <w:r w:rsidRPr="005A196B">
                <w:rPr>
                  <w:color w:val="2C4B99"/>
                  <w:u w:val="single"/>
                </w:rPr>
                <w:t>2.1.3 Правил технической эксплуатации тепловых энергоустановок</w:t>
              </w:r>
            </w:hyperlink>
            <w:r w:rsidRPr="005A196B">
              <w:t>, и (или) ответственных лиц за безопасную эксплуатацию оборудования, работающего под избыточным давлением,</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 ответственных за осуществление производственного контроля при эксплуатации оборудования, отнесенного к ОПО, определенные </w:t>
            </w:r>
            <w:hyperlink r:id="rId320" w:anchor="A8I0NL" w:history="1">
              <w:r w:rsidRPr="005A196B">
                <w:rPr>
                  <w:color w:val="2C4B99"/>
                  <w:u w:val="single"/>
                </w:rPr>
                <w:t>пунктом 228 Правил промышленной безопасности</w:t>
              </w:r>
            </w:hyperlink>
          </w:p>
          <w:p w:rsidR="005A196B" w:rsidRPr="005A196B" w:rsidRDefault="00C965B6" w:rsidP="005A196B">
            <w:pPr>
              <w:textAlignment w:val="baseline"/>
            </w:pPr>
            <w:hyperlink r:id="rId321" w:anchor="7DM0K9" w:history="1">
              <w:r w:rsidR="005A196B" w:rsidRPr="005A196B">
                <w:rPr>
                  <w:color w:val="2C4B99"/>
                  <w:u w:val="single"/>
                </w:rPr>
                <w:t>(подпункт 9.3.8 пункта 9 Правил</w:t>
              </w:r>
            </w:hyperlink>
            <w:r w:rsidR="005A196B" w:rsidRPr="005A196B">
              <w:t>)</w:t>
            </w:r>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2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37D1D8E" wp14:editId="502631CD">
                  <wp:extent cx="723900" cy="247650"/>
                  <wp:effectExtent l="0" t="0" r="0" b="0"/>
                  <wp:docPr id="176" name="Рисунок 176" descr="https://api.docs.cntd.ru/img/13/10/32/31/56/8c47f51b-21d8-4591-ae77-c0debbfe8a9f/P027801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api.docs.cntd.ru/img/13/10/32/31/56/8c47f51b-21d8-4591-ae77-c0debbfe8a9f/P0278011C.png"/>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1.1.7.2</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 xml:space="preserve">распорядительных документов </w:t>
            </w:r>
            <w:r w:rsidRPr="005A196B">
              <w:lastRenderedPageBreak/>
              <w:t>организации о назначении ответственных лиц за безопасную</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1E3B152" wp14:editId="7D3A2C33">
                  <wp:extent cx="590550" cy="228600"/>
                  <wp:effectExtent l="0" t="0" r="0" b="0"/>
                  <wp:docPr id="177" name="Рисунок 177" descr="https://api.docs.cntd.ru/img/13/10/32/31/56/8c47f51b-21d8-4591-ae77-c0debbfe8a9f/P02780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api.docs.cntd.ru/img/13/10/32/31/56/8c47f51b-21d8-4591-ae77-c0debbfe8a9f/P02780127.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инструкции по охране труда, утвержденный порядок производства работ повышенной опасности и оформления наряда-</w:t>
            </w:r>
          </w:p>
          <w:p w:rsidR="005A196B" w:rsidRPr="005A196B" w:rsidRDefault="005A196B" w:rsidP="005A196B">
            <w:pPr>
              <w:textAlignment w:val="baseline"/>
            </w:pPr>
            <w:r w:rsidRPr="005A196B">
              <w:t>допуска, утвержденный перечень работ, выполняемых по нарядам-допускам в соответствии с</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7165D60" wp14:editId="4346DBE4">
                  <wp:extent cx="657225" cy="247650"/>
                  <wp:effectExtent l="0" t="0" r="9525" b="0"/>
                  <wp:docPr id="178" name="Рисунок 178" descr="https://api.docs.cntd.ru/img/13/10/32/31/56/8c47f51b-21d8-4591-ae77-c0debbfe8a9f/P027801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api.docs.cntd.ru/img/13/10/32/31/56/8c47f51b-21d8-4591-ae77-c0debbfe8a9f/P0278013B.png"/>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323" w:anchor="6540IN" w:history="1">
              <w:r w:rsidRPr="005A196B">
                <w:rPr>
                  <w:color w:val="2C4B99"/>
                  <w:u w:val="single"/>
                </w:rPr>
                <w:t>Правил по охране труда при эксплуатации объектов теплоснабжения и теплопотребляющих установок</w:t>
              </w:r>
            </w:hyperlink>
            <w:r w:rsidRPr="005A196B">
              <w:t xml:space="preserve">, </w:t>
            </w:r>
            <w:r w:rsidRPr="005A196B">
              <w:lastRenderedPageBreak/>
              <w:t>утвержденных </w:t>
            </w:r>
            <w:hyperlink r:id="rId324" w:anchor="7D20K3" w:history="1">
              <w:r w:rsidRPr="005A196B">
                <w:rPr>
                  <w:color w:val="2C4B99"/>
                  <w:u w:val="single"/>
                </w:rPr>
                <w:t>приказом Минтруда России от 17 декабря 2020 г. № 924н</w:t>
              </w:r>
            </w:hyperlink>
          </w:p>
          <w:p w:rsidR="005A196B" w:rsidRPr="005A196B" w:rsidRDefault="005A196B" w:rsidP="005A196B">
            <w:pPr>
              <w:textAlignment w:val="baseline"/>
            </w:pPr>
            <w:r w:rsidRPr="005A196B">
              <w:t>(</w:t>
            </w:r>
            <w:hyperlink r:id="rId325" w:anchor="7DO0KA" w:history="1">
              <w:r w:rsidRPr="005A196B">
                <w:rPr>
                  <w:color w:val="2C4B99"/>
                  <w:u w:val="single"/>
                </w:rPr>
                <w:t>подпункт 9.3.9 пункта 9 Правил</w:t>
              </w:r>
            </w:hyperlink>
            <w:r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выполняемых по нарядам-допускам</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4562"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textAlignment w:val="baseline"/>
            </w:pPr>
            <w:r w:rsidRPr="005A196B">
              <w:t> Зарегистрирован Минюстом России 29 декабря 2020 г., регистрационный № 61926. В соответствии с </w:t>
            </w:r>
            <w:hyperlink r:id="rId326" w:anchor="6520IM" w:history="1">
              <w:r w:rsidRPr="005A196B">
                <w:rPr>
                  <w:color w:val="2C4B99"/>
                  <w:u w:val="single"/>
                </w:rPr>
                <w:t>пунктом 3 приказа Минтруда России от 17 декабря 2020 г. № 924н</w:t>
              </w:r>
            </w:hyperlink>
            <w:r w:rsidRPr="005A196B">
              <w:t> данный приказ действует до 31 декабря 2025 г.</w:t>
            </w:r>
          </w:p>
        </w:tc>
      </w:tr>
      <w:tr w:rsidR="005A196B" w:rsidRPr="005A196B" w:rsidTr="00092BA6">
        <w:tc>
          <w:tcPr>
            <w:tcW w:w="6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1.1.9</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утвержденных в соответствии с </w:t>
            </w:r>
            <w:hyperlink r:id="rId327" w:anchor="7EG0KJ" w:history="1">
              <w:r w:rsidRPr="005A196B">
                <w:rPr>
                  <w:color w:val="2C4B99"/>
                  <w:u w:val="single"/>
                </w:rPr>
                <w:t>пунктом 2.3.48 Правил технической эксплуатации тепловых энергоустановок</w:t>
              </w:r>
            </w:hyperlink>
            <w:r w:rsidRPr="005A196B">
              <w:t> и с </w:t>
            </w:r>
            <w:hyperlink r:id="rId328" w:anchor="A8G0NH" w:history="1">
              <w:r w:rsidRPr="005A196B">
                <w:rPr>
                  <w:color w:val="2C4B99"/>
                  <w:u w:val="single"/>
                </w:rPr>
                <w:t>пунктом 236 Правил промышленной безопасности</w:t>
              </w:r>
            </w:hyperlink>
            <w:r w:rsidRPr="005A196B">
              <w:t>, программ</w:t>
            </w:r>
          </w:p>
        </w:tc>
        <w:tc>
          <w:tcPr>
            <w:tcW w:w="256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программ противоаварийных тренировок, журналов, подтверждающих проведение тренировок согласно утвержденной</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0,15</w:t>
            </w:r>
          </w:p>
        </w:tc>
        <w:tc>
          <w:tcPr>
            <w:tcW w:w="125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008E367" wp14:editId="747067BB">
                  <wp:extent cx="381000" cy="238125"/>
                  <wp:effectExtent l="0" t="0" r="0" b="9525"/>
                  <wp:docPr id="179" name="Рисунок 179" descr="https://api.docs.cntd.ru/img/13/10/32/31/56/8c47f51b-21d8-4591-ae77-c0debbfe8a9f/P02780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api.docs.cntd.ru/img/13/10/32/31/56/8c47f51b-21d8-4591-ae77-c0debbfe8a9f/P0278015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6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8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противоаварийных тренировок, журналов, подтверждающих проведение тренировок согласно утвержденной программе противоаварийных тренировок</w:t>
            </w:r>
          </w:p>
          <w:p w:rsidR="005A196B" w:rsidRPr="005A196B" w:rsidRDefault="00C965B6" w:rsidP="005A196B">
            <w:pPr>
              <w:textAlignment w:val="baseline"/>
            </w:pPr>
            <w:hyperlink r:id="rId329" w:anchor="7DQ0KB" w:history="1">
              <w:r w:rsidR="005A196B" w:rsidRPr="005A196B">
                <w:rPr>
                  <w:color w:val="2C4B99"/>
                  <w:u w:val="single"/>
                </w:rPr>
                <w:t>(подпункт 9.3.10 пункта 9 Правил</w:t>
              </w:r>
            </w:hyperlink>
            <w:r w:rsidR="005A196B" w:rsidRPr="005A196B">
              <w:t>)</w:t>
            </w:r>
          </w:p>
        </w:tc>
        <w:tc>
          <w:tcPr>
            <w:tcW w:w="256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программе противоаварийных тренировок</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320"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rPr>
          <w:trHeight w:val="15"/>
        </w:trPr>
        <w:tc>
          <w:tcPr>
            <w:tcW w:w="917" w:type="dxa"/>
            <w:gridSpan w:val="2"/>
            <w:tcBorders>
              <w:top w:val="nil"/>
              <w:left w:val="nil"/>
              <w:bottom w:val="nil"/>
              <w:right w:val="nil"/>
            </w:tcBorders>
            <w:shd w:val="clear" w:color="auto" w:fill="auto"/>
            <w:hideMark/>
          </w:tcPr>
          <w:p w:rsidR="005A196B" w:rsidRPr="005A196B" w:rsidRDefault="005A196B" w:rsidP="005A196B"/>
        </w:tc>
        <w:tc>
          <w:tcPr>
            <w:tcW w:w="2026"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41"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2301"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13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51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668" w:type="dxa"/>
            <w:gridSpan w:val="6"/>
            <w:tcBorders>
              <w:top w:val="nil"/>
              <w:left w:val="nil"/>
              <w:bottom w:val="nil"/>
              <w:right w:val="nil"/>
            </w:tcBorders>
            <w:shd w:val="clear" w:color="auto" w:fill="auto"/>
            <w:hideMark/>
          </w:tcPr>
          <w:p w:rsidR="005A196B" w:rsidRPr="005A196B" w:rsidRDefault="005A196B" w:rsidP="005A196B">
            <w:pPr>
              <w:rPr>
                <w:sz w:val="20"/>
                <w:szCs w:val="20"/>
              </w:rPr>
            </w:pPr>
          </w:p>
        </w:tc>
        <w:tc>
          <w:tcPr>
            <w:tcW w:w="610"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450"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092BA6">
        <w:tc>
          <w:tcPr>
            <w:tcW w:w="9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1.2</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Проводить наладку принадлежащих им тепловых сетей (</w:t>
            </w:r>
            <w:hyperlink r:id="rId330" w:anchor="AA80NO" w:history="1">
              <w:r w:rsidRPr="005A196B">
                <w:rPr>
                  <w:color w:val="2C4B99"/>
                  <w:u w:val="single"/>
                </w:rPr>
                <w:t>пункт 2 части 4 статьи 20 Федерального закона о теплоснабжении</w:t>
              </w:r>
            </w:hyperlink>
            <w:r w:rsidRPr="005A196B">
              <w:t>) и</w:t>
            </w:r>
          </w:p>
        </w:tc>
        <w:tc>
          <w:tcPr>
            <w:tcW w:w="29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331" w:anchor="7DS0KC" w:history="1">
              <w:r w:rsidRPr="005A196B">
                <w:rPr>
                  <w:color w:val="2C4B99"/>
                  <w:u w:val="single"/>
                </w:rPr>
                <w:t>подпунктами 9.3.11</w:t>
              </w:r>
            </w:hyperlink>
            <w:r w:rsidRPr="005A196B">
              <w:t> и </w:t>
            </w:r>
            <w:hyperlink r:id="rId332" w:anchor="7E20KE" w:history="1">
              <w:r w:rsidRPr="005A196B">
                <w:rPr>
                  <w:color w:val="2C4B99"/>
                  <w:u w:val="single"/>
                </w:rPr>
                <w:t>9.3.22 пункта 9 Правил</w:t>
              </w:r>
            </w:hyperlink>
          </w:p>
        </w:tc>
        <w:tc>
          <w:tcPr>
            <w:tcW w:w="23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проведения наладки тепловых сетей и контроля за режимами потребления тепловой энергии</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15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088A62" wp14:editId="2B66A828">
                  <wp:extent cx="781050" cy="238125"/>
                  <wp:effectExtent l="0" t="0" r="0" b="9525"/>
                  <wp:docPr id="180" name="Рисунок 180" descr="https://api.docs.cntd.ru/img/13/10/32/31/56/8c47f51b-21d8-4591-ae77-c0debbfe8a9f/P027A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api.docs.cntd.ru/img/13/10/32/31/56/8c47f51b-21d8-4591-ae77-c0debbfe8a9f/P027A000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2B1B2A3" wp14:editId="2FF341FB">
                  <wp:extent cx="781050" cy="238125"/>
                  <wp:effectExtent l="0" t="0" r="0" b="9525"/>
                  <wp:docPr id="181" name="Рисунок 181" descr="https://api.docs.cntd.ru/img/13/10/32/31/56/8c47f51b-21d8-4591-ae77-c0debbfe8a9f/P027A000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api.docs.cntd.ru/img/13/10/32/31/56/8c47f51b-21d8-4591-ae77-c0debbfe8a9f/P027A0006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w:t>
            </w:r>
            <w:r w:rsidRPr="005A196B">
              <w:rPr>
                <w:noProof/>
              </w:rPr>
              <w:drawing>
                <wp:inline distT="0" distB="0" distL="0" distR="0" wp14:anchorId="461EE105" wp14:editId="0A390D10">
                  <wp:extent cx="666750" cy="238125"/>
                  <wp:effectExtent l="0" t="0" r="0" b="9525"/>
                  <wp:docPr id="182" name="Рисунок 182" descr="https://api.docs.cntd.ru/img/13/10/32/31/56/8c47f51b-21d8-4591-ae77-c0debbfe8a9f/P027A0006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api.docs.cntd.ru/img/13/10/32/31/56/8c47f51b-21d8-4591-ae77-c0debbfe8a9f/P027A00060001.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0,5 + </w:t>
            </w:r>
            <w:r w:rsidRPr="005A196B">
              <w:rPr>
                <w:noProof/>
              </w:rPr>
              <w:drawing>
                <wp:inline distT="0" distB="0" distL="0" distR="0" wp14:anchorId="29AB536F" wp14:editId="02825317">
                  <wp:extent cx="762000" cy="238125"/>
                  <wp:effectExtent l="0" t="0" r="0" b="9525"/>
                  <wp:docPr id="183" name="Рисунок 183" descr="https://api.docs.cntd.ru/img/13/10/32/31/56/8c47f51b-21d8-4591-ae77-c0debbfe8a9f/P027A0006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api.docs.cntd.ru/img/13/10/32/31/56/8c47f51b-21d8-4591-ae77-c0debbfe8a9f/P027A00060002.png"/>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5A196B">
              <w:t> * 0,5</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осуществлять контроль за режимами потребления тепловой энергии (</w:t>
            </w:r>
            <w:hyperlink r:id="rId334" w:anchor="AAC0NP" w:history="1">
              <w:r w:rsidRPr="005A196B">
                <w:rPr>
                  <w:color w:val="2C4B99"/>
                  <w:u w:val="single"/>
                </w:rPr>
                <w:t>пункт 3 части 4 статьи 20 Федерального закона о теплоснабжении</w:t>
              </w:r>
            </w:hyperlink>
            <w:r w:rsidRPr="005A196B">
              <w:t>)</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35" w:anchor="A7S0NH" w:history="1">
              <w:r w:rsidRPr="005A196B">
                <w:rPr>
                  <w:color w:val="2C4B99"/>
                  <w:u w:val="single"/>
                </w:rPr>
                <w:t>пунктом 6.2.1 Правил</w:t>
              </w:r>
            </w:hyperlink>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температурных графиков, гидравлических режимов работы системы теплоснабжения</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CACA244" wp14:editId="0430D4D2">
                  <wp:extent cx="666750" cy="238125"/>
                  <wp:effectExtent l="0" t="0" r="0" b="9525"/>
                  <wp:docPr id="184" name="Рисунок 184" descr="https://api.docs.cntd.ru/img/13/10/32/31/56/8c47f51b-21d8-4591-ae77-c0debbfe8a9f/P027A00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api.docs.cntd.ru/img/13/10/32/31/56/8c47f51b-21d8-4591-ae77-c0debbfe8a9f/P027A000E.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36" w:anchor="A7S0NH" w:history="1">
              <w:r w:rsidR="005A196B" w:rsidRPr="005A196B">
                <w:rPr>
                  <w:color w:val="2C4B99"/>
                  <w:u w:val="single"/>
                </w:rPr>
                <w:t>технической эксплуатации тепловых энергоустановок</w:t>
              </w:r>
            </w:hyperlink>
            <w:r w:rsidR="005A196B" w:rsidRPr="005A196B">
              <w:t>, а также копии эксплуатационных инструкций по ведению и контролю режимов работы системы теплоснабжения</w:t>
            </w:r>
          </w:p>
          <w:p w:rsidR="005A196B" w:rsidRPr="005A196B" w:rsidRDefault="00C965B6" w:rsidP="005A196B">
            <w:pPr>
              <w:textAlignment w:val="baseline"/>
            </w:pPr>
            <w:hyperlink r:id="rId337" w:anchor="7DS0KC" w:history="1">
              <w:r w:rsidR="005A196B" w:rsidRPr="005A196B">
                <w:rPr>
                  <w:color w:val="2C4B99"/>
                  <w:u w:val="single"/>
                </w:rPr>
                <w:t>(подпункт 9.3.11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1.2.2</w:t>
            </w:r>
          </w:p>
        </w:tc>
        <w:tc>
          <w:tcPr>
            <w:tcW w:w="20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Технические отчеты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утвержденные режимные карты, требования к которым установлены </w:t>
            </w:r>
            <w:hyperlink r:id="rId338" w:anchor="8P00LT" w:history="1">
              <w:r w:rsidRPr="005A196B">
                <w:rPr>
                  <w:color w:val="2C4B99"/>
                  <w:u w:val="single"/>
                </w:rPr>
                <w:t>пунктами 2.5.4</w:t>
              </w:r>
            </w:hyperlink>
            <w:r w:rsidRPr="005A196B">
              <w:t>, </w:t>
            </w:r>
            <w:hyperlink r:id="rId339" w:anchor="8PC0M0" w:history="1">
              <w:r w:rsidRPr="005A196B">
                <w:rPr>
                  <w:color w:val="2C4B99"/>
                  <w:u w:val="single"/>
                </w:rPr>
                <w:t>2.8.1</w:t>
              </w:r>
            </w:hyperlink>
            <w:r w:rsidRPr="005A196B">
              <w:t>, </w:t>
            </w:r>
            <w:hyperlink r:id="rId340" w:anchor="8R80MC" w:history="1">
              <w:r w:rsidRPr="005A196B">
                <w:rPr>
                  <w:color w:val="2C4B99"/>
                  <w:u w:val="single"/>
                </w:rPr>
                <w:t>5.3.6</w:t>
              </w:r>
            </w:hyperlink>
            <w:r w:rsidRPr="005A196B">
              <w:t>, </w:t>
            </w:r>
            <w:hyperlink r:id="rId341" w:anchor="A9S0NU" w:history="1">
              <w:r w:rsidRPr="005A196B">
                <w:rPr>
                  <w:color w:val="2C4B99"/>
                  <w:u w:val="single"/>
                </w:rPr>
                <w:t>9.3.25</w:t>
              </w:r>
            </w:hyperlink>
            <w:r w:rsidRPr="005A196B">
              <w:t>, </w:t>
            </w:r>
            <w:hyperlink r:id="rId342" w:anchor="AAA0NU" w:history="1">
              <w:r w:rsidRPr="005A196B">
                <w:rPr>
                  <w:color w:val="2C4B99"/>
                  <w:u w:val="single"/>
                </w:rPr>
                <w:t>12.11 Правил технической эксплуатации тепловых энергоустановок</w:t>
              </w:r>
            </w:hyperlink>
          </w:p>
          <w:p w:rsidR="005A196B" w:rsidRPr="005A196B" w:rsidRDefault="00C965B6" w:rsidP="005A196B">
            <w:pPr>
              <w:textAlignment w:val="baseline"/>
            </w:pPr>
            <w:hyperlink r:id="rId343" w:anchor="7E20KE" w:history="1">
              <w:r w:rsidR="005A196B" w:rsidRPr="005A196B">
                <w:rPr>
                  <w:color w:val="2C4B99"/>
                  <w:u w:val="single"/>
                </w:rPr>
                <w:t>(пункт 9.3.22 пункта 9 Правил</w:t>
              </w:r>
            </w:hyperlink>
            <w:r w:rsidR="005A196B" w:rsidRPr="005A196B">
              <w:t>)</w:t>
            </w:r>
          </w:p>
        </w:tc>
        <w:tc>
          <w:tcPr>
            <w:tcW w:w="23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технических отчетов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утвержденных режимных карт</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5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5D9D57B" wp14:editId="36ADA5BA">
                  <wp:extent cx="723900" cy="238125"/>
                  <wp:effectExtent l="0" t="0" r="0" b="9525"/>
                  <wp:docPr id="185" name="Рисунок 185" descr="https://api.docs.cntd.ru/img/13/10/32/31/56/8c47f51b-21d8-4591-ae77-c0debbfe8a9f/P027A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api.docs.cntd.ru/img/13/10/32/31/56/8c47f51b-21d8-4591-ae77-c0debbfe8a9f/P027A0025.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1.3</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качество теплоносителей (</w:t>
            </w:r>
            <w:hyperlink r:id="rId344" w:anchor="AAE0NQ" w:history="1">
              <w:r w:rsidRPr="005A196B">
                <w:rPr>
                  <w:color w:val="2C4B99"/>
                  <w:u w:val="single"/>
                </w:rPr>
                <w:t>пункт 4 части 4 статьи 20 Федерального закона о теплоснабжении</w:t>
              </w:r>
            </w:hyperlink>
            <w:r w:rsidRPr="005A196B">
              <w:t>)</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утвержденной инструкции по эксплуатации установок для докотловой обработки воды (если предусмотрены проектной документацией</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качества теплоносителей</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0DFB42A" wp14:editId="21ADD946">
                  <wp:extent cx="485775" cy="228600"/>
                  <wp:effectExtent l="0" t="0" r="9525" b="0"/>
                  <wp:docPr id="186" name="Рисунок 186" descr="https://api.docs.cntd.ru/img/13/10/32/31/56/8c47f51b-21d8-4591-ae77-c0debbfe8a9f/P027A00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api.docs.cntd.ru/img/13/10/32/31/56/8c47f51b-21d8-4591-ae77-c0debbfe8a9f/P027A002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объектов теплоснабжения) и инструкции по ведению водно-химического режима, включающей режимные карты, утвержденный график химконтроля за водно-</w:t>
            </w:r>
          </w:p>
          <w:p w:rsidR="005A196B" w:rsidRPr="005A196B" w:rsidRDefault="005A196B" w:rsidP="005A196B">
            <w:pPr>
              <w:textAlignment w:val="baseline"/>
            </w:pPr>
            <w:r w:rsidRPr="005A196B">
              <w:lastRenderedPageBreak/>
              <w:t>химическим режимом котельных и тепловых сетей, разработанный в</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требованиями </w:t>
            </w:r>
            <w:hyperlink r:id="rId345" w:anchor="AA60NS" w:history="1">
              <w:r w:rsidRPr="005A196B">
                <w:rPr>
                  <w:color w:val="2C4B99"/>
                  <w:u w:val="single"/>
                </w:rPr>
                <w:t>пункта 12.9 Правил технической эксплуатации тепловых энергоустановок</w:t>
              </w:r>
            </w:hyperlink>
            <w:r w:rsidRPr="005A196B">
              <w:t>, </w:t>
            </w:r>
            <w:hyperlink r:id="rId346" w:anchor="A880ND" w:history="1">
              <w:r w:rsidRPr="005A196B">
                <w:rPr>
                  <w:color w:val="2C4B99"/>
                  <w:u w:val="single"/>
                </w:rPr>
                <w:t>пункта 278 Правил промышленной безопасности</w:t>
              </w:r>
            </w:hyperlink>
          </w:p>
          <w:p w:rsidR="005A196B" w:rsidRPr="005A196B" w:rsidRDefault="00C965B6" w:rsidP="005A196B">
            <w:pPr>
              <w:textAlignment w:val="baseline"/>
            </w:pPr>
            <w:hyperlink r:id="rId347" w:anchor="7DU0KD" w:history="1">
              <w:r w:rsidR="005A196B" w:rsidRPr="005A196B">
                <w:rPr>
                  <w:color w:val="2C4B99"/>
                  <w:u w:val="single"/>
                </w:rPr>
                <w:t>(подпункт 9.3.12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1.4</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проверку качества строительства, реконструкции и (или) модернизации принадлежащих</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Разработанный в соответствии с </w:t>
            </w:r>
            <w:hyperlink r:id="rId348" w:anchor="8OQ0LN" w:history="1">
              <w:r w:rsidRPr="005A196B">
                <w:rPr>
                  <w:color w:val="2C4B99"/>
                  <w:u w:val="single"/>
                </w:rPr>
                <w:t>пунктом 2.7.10 Правил технической эксплуатации тепловых энергоустановок</w:t>
              </w:r>
            </w:hyperlink>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нормативно-</w:t>
            </w:r>
          </w:p>
          <w:p w:rsidR="005A196B" w:rsidRPr="005A196B" w:rsidRDefault="005A196B" w:rsidP="005A196B">
            <w:pPr>
              <w:textAlignment w:val="baseline"/>
            </w:pPr>
            <w:r w:rsidRPr="005A196B">
              <w:t>технического документа по организации ремонтного</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0,3</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0F790F" wp14:editId="4C6022BE">
                  <wp:extent cx="685800" cy="238125"/>
                  <wp:effectExtent l="0" t="0" r="0" b="9525"/>
                  <wp:docPr id="187" name="Рисунок 187" descr="https://api.docs.cntd.ru/img/13/10/32/31/56/8c47f51b-21d8-4591-ae77-c0debbfe8a9f/P027A00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api.docs.cntd.ru/img/13/10/32/31/56/8c47f51b-21d8-4591-ae77-c0debbfe8a9f/P027A004E.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теплоснабжающим, теплосетевым организациям тепловых сетей, в том числе качества тепловой изоляции</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нормативно-</w:t>
            </w:r>
          </w:p>
          <w:p w:rsidR="005A196B" w:rsidRPr="005A196B" w:rsidRDefault="005A196B" w:rsidP="005A196B">
            <w:pPr>
              <w:textAlignment w:val="baseline"/>
            </w:pPr>
            <w:r w:rsidRPr="005A196B">
              <w:t>технический документ об организации ремонтного производства, разработке ремонтной документации,</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производства, разработке ремонтной документации, планированию и подготовке к</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49" w:anchor="AAI0NS" w:history="1">
              <w:r w:rsidR="005A196B" w:rsidRPr="005A196B">
                <w:rPr>
                  <w:color w:val="2C4B99"/>
                  <w:u w:val="single"/>
                </w:rPr>
                <w:t xml:space="preserve">(пункт 6 части 4 статьи 20 Федерального </w:t>
              </w:r>
              <w:r w:rsidR="005A196B" w:rsidRPr="005A196B">
                <w:rPr>
                  <w:color w:val="2C4B99"/>
                  <w:u w:val="single"/>
                </w:rPr>
                <w:lastRenderedPageBreak/>
                <w:t>закона о теплоснабжении</w:t>
              </w:r>
            </w:hyperlink>
            <w:r w:rsidR="005A196B" w:rsidRPr="005A196B">
              <w:t>)</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планированию и подготовке к ремонту, выводу в ремонт и </w:t>
            </w:r>
            <w:r w:rsidRPr="005A196B">
              <w:lastRenderedPageBreak/>
              <w:t>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ремонту, выводу в ремонт и производству </w:t>
            </w:r>
            <w:r w:rsidRPr="005A196B">
              <w:lastRenderedPageBreak/>
              <w:t>ремонта, а также приемке и оценке качества ремонта</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(при наличии), протоколов испытаний и наладки, предусмотренные </w:t>
            </w:r>
            <w:hyperlink r:id="rId350" w:anchor="8P00LQ" w:history="1">
              <w:r w:rsidRPr="005A196B">
                <w:rPr>
                  <w:color w:val="2C4B99"/>
                  <w:u w:val="single"/>
                </w:rPr>
                <w:t>пунктом 2.7.13 Правил технической эксплуатации тепловых энергоустановок</w:t>
              </w:r>
            </w:hyperlink>
            <w:r w:rsidRPr="005A196B">
              <w:t> - в случае эксплуатации объектов,</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5A196B" w:rsidRPr="005A196B" w:rsidRDefault="00C965B6" w:rsidP="005A196B">
            <w:pPr>
              <w:textAlignment w:val="baseline"/>
            </w:pPr>
            <w:hyperlink r:id="rId351" w:anchor="7E20KF" w:history="1">
              <w:r w:rsidR="005A196B" w:rsidRPr="005A196B">
                <w:rPr>
                  <w:color w:val="2C4B99"/>
                  <w:u w:val="single"/>
                </w:rPr>
                <w:t>(подпункт 9.3.14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надежное теплоснабжение потребителей (</w:t>
            </w:r>
            <w:hyperlink r:id="rId352" w:anchor="AAK0NT" w:history="1">
              <w:r w:rsidRPr="005A196B">
                <w:rPr>
                  <w:color w:val="2C4B99"/>
                  <w:u w:val="single"/>
                </w:rPr>
                <w:t>пункт 7 части 4 статьи 20 Федерального закона о теплоснабжении</w:t>
              </w:r>
            </w:hyperlink>
            <w:r w:rsidRPr="005A196B">
              <w:t>)</w:t>
            </w:r>
          </w:p>
        </w:tc>
        <w:tc>
          <w:tcPr>
            <w:tcW w:w="29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353" w:anchor="7E40KG" w:history="1">
              <w:r w:rsidRPr="005A196B">
                <w:rPr>
                  <w:color w:val="2C4B99"/>
                  <w:u w:val="single"/>
                </w:rPr>
                <w:t>подпунктами 9.3.15</w:t>
              </w:r>
            </w:hyperlink>
            <w:r w:rsidRPr="005A196B">
              <w:t>, </w:t>
            </w:r>
            <w:hyperlink r:id="rId354" w:anchor="7DM0K8" w:history="1">
              <w:r w:rsidRPr="005A196B">
                <w:rPr>
                  <w:color w:val="2C4B99"/>
                  <w:u w:val="single"/>
                </w:rPr>
                <w:t>9.3.16</w:t>
              </w:r>
            </w:hyperlink>
            <w:r w:rsidRPr="005A196B">
              <w:t>, </w:t>
            </w:r>
            <w:hyperlink r:id="rId355" w:anchor="7DQ0KA" w:history="1">
              <w:r w:rsidRPr="005A196B">
                <w:rPr>
                  <w:color w:val="2C4B99"/>
                  <w:u w:val="single"/>
                </w:rPr>
                <w:t>9.3.18-9.3.28 Правил</w:t>
              </w:r>
            </w:hyperlink>
          </w:p>
        </w:tc>
        <w:tc>
          <w:tcPr>
            <w:tcW w:w="23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надежного теплоснабжения потребителей</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0,62</w:t>
            </w:r>
          </w:p>
        </w:tc>
        <w:tc>
          <w:tcPr>
            <w:tcW w:w="15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9A4316E" wp14:editId="355202C2">
                  <wp:extent cx="466725" cy="238125"/>
                  <wp:effectExtent l="0" t="0" r="9525" b="9525"/>
                  <wp:docPr id="188" name="Рисунок 188" descr="https://api.docs.cntd.ru/img/13/10/32/31/56/8c47f51b-21d8-4591-ae77-c0debbfe8a9f/P027A00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api.docs.cntd.ru/img/13/10/32/31/56/8c47f51b-21d8-4591-ae77-c0debbfe8a9f/P027A007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B0921E7" wp14:editId="32148411">
                  <wp:extent cx="466725" cy="238125"/>
                  <wp:effectExtent l="0" t="0" r="9525" b="9525"/>
                  <wp:docPr id="189" name="Рисунок 189" descr="https://api.docs.cntd.ru/img/13/10/32/31/56/8c47f51b-21d8-4591-ae77-c0debbfe8a9f/P027A007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api.docs.cntd.ru/img/13/10/32/31/56/8c47f51b-21d8-4591-ae77-c0debbfe8a9f/P027A007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86665B2" wp14:editId="530678D1">
                  <wp:extent cx="447675" cy="238125"/>
                  <wp:effectExtent l="0" t="0" r="9525" b="9525"/>
                  <wp:docPr id="190" name="Рисунок 190" descr="https://api.docs.cntd.ru/img/13/10/32/31/56/8c47f51b-21d8-4591-ae77-c0debbfe8a9f/P027A008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api.docs.cntd.ru/img/13/10/32/31/56/8c47f51b-21d8-4591-ae77-c0debbfe8a9f/P027A0080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1B584225" wp14:editId="167B4304">
                  <wp:extent cx="495300" cy="238125"/>
                  <wp:effectExtent l="0" t="0" r="0" b="9525"/>
                  <wp:docPr id="191" name="Рисунок 191" descr="https://api.docs.cntd.ru/img/13/10/32/31/56/8c47f51b-21d8-4591-ae77-c0debbfe8a9f/P027A008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api.docs.cntd.ru/img/13/10/32/31/56/8c47f51b-21d8-4591-ae77-c0debbfe8a9f/P027A00810000.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23EE4F2C" wp14:editId="15CB965D">
                  <wp:extent cx="457200" cy="228600"/>
                  <wp:effectExtent l="0" t="0" r="0" b="0"/>
                  <wp:docPr id="192" name="Рисунок 192" descr="https://api.docs.cntd.ru/img/13/10/32/31/56/8c47f51b-21d8-4591-ae77-c0debbfe8a9f/P027A008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api.docs.cntd.ru/img/13/10/32/31/56/8c47f51b-21d8-4591-ae77-c0debbfe8a9f/P027A0082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08601AA3" wp14:editId="003742AD">
                  <wp:extent cx="400050" cy="238125"/>
                  <wp:effectExtent l="0" t="0" r="0" b="9525"/>
                  <wp:docPr id="193" name="Рисунок 193" descr="https://api.docs.cntd.ru/img/13/10/32/31/56/8c47f51b-21d8-4591-ae77-c0debbfe8a9f/P027A008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api.docs.cntd.ru/img/13/10/32/31/56/8c47f51b-21d8-4591-ae77-c0debbfe8a9f/P027A0083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69EA95E9" wp14:editId="77EEECB3">
                  <wp:extent cx="428625" cy="238125"/>
                  <wp:effectExtent l="0" t="0" r="9525" b="9525"/>
                  <wp:docPr id="194" name="Рисунок 194" descr="https://api.docs.cntd.ru/img/13/10/32/31/56/8c47f51b-21d8-4591-ae77-c0debbfe8a9f/P027A008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api.docs.cntd.ru/img/13/10/32/31/56/8c47f51b-21d8-4591-ae77-c0debbfe8a9f/P027A00840000.png"/>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0,02 +</w:t>
            </w:r>
          </w:p>
          <w:p w:rsidR="005A196B" w:rsidRPr="005A196B" w:rsidRDefault="005A196B" w:rsidP="005A196B">
            <w:pPr>
              <w:textAlignment w:val="baseline"/>
            </w:pPr>
            <w:r w:rsidRPr="005A196B">
              <w:rPr>
                <w:noProof/>
              </w:rPr>
              <w:drawing>
                <wp:inline distT="0" distB="0" distL="0" distR="0" wp14:anchorId="6785FC69" wp14:editId="0DAC5BCE">
                  <wp:extent cx="857250" cy="238125"/>
                  <wp:effectExtent l="0" t="0" r="0" b="9525"/>
                  <wp:docPr id="195" name="Рисунок 195" descr="https://api.docs.cntd.ru/img/13/10/32/31/56/8c47f51b-21d8-4591-ae77-c0debbfe8a9f/P027A008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api.docs.cntd.ru/img/13/10/32/31/56/8c47f51b-21d8-4591-ae77-c0debbfe8a9f/P027A00850000.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1A313026" wp14:editId="3ED06B9F">
                  <wp:extent cx="733425" cy="238125"/>
                  <wp:effectExtent l="0" t="0" r="9525" b="9525"/>
                  <wp:docPr id="196" name="Рисунок 196" descr="https://api.docs.cntd.ru/img/13/10/32/31/56/8c47f51b-21d8-4591-ae77-c0debbfe8a9f/P027A008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api.docs.cntd.ru/img/13/10/32/31/56/8c47f51b-21d8-4591-ae77-c0debbfe8a9f/P027A0086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6C10D9C6" wp14:editId="0C815E3B">
                  <wp:extent cx="685800" cy="247650"/>
                  <wp:effectExtent l="0" t="0" r="0" b="0"/>
                  <wp:docPr id="197" name="Рисунок 197" descr="https://api.docs.cntd.ru/img/13/10/32/31/56/8c47f51b-21d8-4591-ae77-c0debbfe8a9f/P027A008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api.docs.cntd.ru/img/13/10/32/31/56/8c47f51b-21d8-4591-ae77-c0debbfe8a9f/P027A00870000.png"/>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D7F7511" wp14:editId="44BE16DA">
                  <wp:extent cx="447675" cy="238125"/>
                  <wp:effectExtent l="0" t="0" r="9525" b="9525"/>
                  <wp:docPr id="198" name="Рисунок 198" descr="https://api.docs.cntd.ru/img/13/10/32/31/56/8c47f51b-21d8-4591-ae77-c0debbfe8a9f/P027A008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api.docs.cntd.ru/img/13/10/32/31/56/8c47f51b-21d8-4591-ae77-c0debbfe8a9f/P027A0088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0,04 +</w:t>
            </w:r>
          </w:p>
          <w:p w:rsidR="005A196B" w:rsidRPr="005A196B" w:rsidRDefault="005A196B" w:rsidP="005A196B">
            <w:pPr>
              <w:textAlignment w:val="baseline"/>
            </w:pPr>
            <w:r w:rsidRPr="005A196B">
              <w:rPr>
                <w:noProof/>
              </w:rPr>
              <w:drawing>
                <wp:inline distT="0" distB="0" distL="0" distR="0" wp14:anchorId="7DBAFBFE" wp14:editId="33B402EF">
                  <wp:extent cx="428625" cy="238125"/>
                  <wp:effectExtent l="0" t="0" r="9525" b="9525"/>
                  <wp:docPr id="199" name="Рисунок 199" descr="https://api.docs.cntd.ru/img/13/10/32/31/56/8c47f51b-21d8-4591-ae77-c0debbfe8a9f/P027A008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api.docs.cntd.ru/img/13/10/32/31/56/8c47f51b-21d8-4591-ae77-c0debbfe8a9f/P027A00890000.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5A196B" w:rsidRPr="005A196B" w:rsidRDefault="005A196B" w:rsidP="005A196B">
            <w:pPr>
              <w:textAlignment w:val="baseline"/>
            </w:pPr>
            <w:r w:rsidRPr="005A196B">
              <w:t> </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96231EB" wp14:editId="7CBA13AD">
                  <wp:extent cx="447675" cy="238125"/>
                  <wp:effectExtent l="0" t="0" r="9525" b="9525"/>
                  <wp:docPr id="200" name="Рисунок 200" descr="https://api.docs.cntd.ru/img/13/10/32/31/56/8c47f51b-21d8-4591-ae77-c0debbfe8a9f/P027A0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api.docs.cntd.ru/img/13/10/32/31/56/8c47f51b-21d8-4591-ae77-c0debbfe8a9f/P027A0092.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721B48E" wp14:editId="3AEADA30">
                  <wp:extent cx="447675" cy="238125"/>
                  <wp:effectExtent l="0" t="0" r="9525" b="9525"/>
                  <wp:docPr id="201" name="Рисунок 201" descr="https://api.docs.cntd.ru/img/13/10/32/31/56/8c47f51b-21d8-4591-ae77-c0debbfe8a9f/P027A009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api.docs.cntd.ru/img/13/10/32/31/56/8c47f51b-21d8-4591-ae77-c0debbfe8a9f/P027A0093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3185733" wp14:editId="4F9E2AAA">
                  <wp:extent cx="885825" cy="247650"/>
                  <wp:effectExtent l="0" t="0" r="9525" b="0"/>
                  <wp:docPr id="202" name="Рисунок 202" descr="https://api.docs.cntd.ru/img/13/10/32/31/56/8c47f51b-21d8-4591-ae77-c0debbfe8a9f/P027A009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api.docs.cntd.ru/img/13/10/32/31/56/8c47f51b-21d8-4591-ae77-c0debbfe8a9f/P027A00940000.png"/>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57D5E810" wp14:editId="4CFA1DD0">
                  <wp:extent cx="733425" cy="247650"/>
                  <wp:effectExtent l="0" t="0" r="9525" b="0"/>
                  <wp:docPr id="203" name="Рисунок 203" descr="https://api.docs.cntd.ru/img/13/10/32/31/56/8c47f51b-21d8-4591-ae77-c0debbfe8a9f/P027A009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api.docs.cntd.ru/img/13/10/32/31/56/8c47f51b-21d8-4591-ae77-c0debbfe8a9f/P027A00950000.png"/>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33425" cy="247650"/>
                          </a:xfrm>
                          <a:prstGeom prst="rect">
                            <a:avLst/>
                          </a:prstGeom>
                          <a:noFill/>
                          <a:ln>
                            <a:noFill/>
                          </a:ln>
                        </pic:spPr>
                      </pic:pic>
                    </a:graphicData>
                  </a:graphic>
                </wp:inline>
              </w:drawing>
            </w:r>
            <w:r w:rsidRPr="005A196B">
              <w:t> * 0,5</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 проведении технических освидетельствований, актов о проведении</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выводами о продлении срока эксплуатации оборудования</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1.5.1.1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не являющегося ОПО, о проведенном техническом освидетельст-</w:t>
            </w:r>
          </w:p>
          <w:p w:rsidR="005A196B" w:rsidRPr="005A196B" w:rsidRDefault="005A196B" w:rsidP="005A196B">
            <w:pPr>
              <w:textAlignment w:val="baseline"/>
            </w:pPr>
            <w:r w:rsidRPr="005A196B">
              <w:t>вовании, гидравлическом испытании,</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43491EB" wp14:editId="6766069B">
                  <wp:extent cx="885825" cy="247650"/>
                  <wp:effectExtent l="0" t="0" r="9525" b="0"/>
                  <wp:docPr id="204" name="Рисунок 204" descr="https://api.docs.cntd.ru/img/13/10/32/31/56/8c47f51b-21d8-4591-ae77-c0debbfe8a9f/P027A00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api.docs.cntd.ru/img/13/10/32/31/56/8c47f51b-21d8-4591-ae77-c0debbfe8a9f/P027A00A7.png"/>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документации организации-</w:t>
            </w:r>
          </w:p>
          <w:p w:rsidR="005A196B" w:rsidRPr="005A196B" w:rsidRDefault="005A196B" w:rsidP="005A196B">
            <w:pPr>
              <w:textAlignment w:val="baseline"/>
            </w:pPr>
            <w:r w:rsidRPr="005A196B">
              <w:t>изготовителя или проектной документации срок службы, или при превышении количества циклов его нагрузки - сведения о</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техническом диагностировании, настройки предохранительных клапанов с выводами о продлении срока эксплуатации оборудования</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1.5.1.2</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о проведенных техническом освидетельст-</w:t>
            </w:r>
          </w:p>
          <w:p w:rsidR="005A196B" w:rsidRPr="005A196B" w:rsidRDefault="005A196B" w:rsidP="005A196B">
            <w:pPr>
              <w:textAlignment w:val="baseline"/>
            </w:pPr>
            <w:r w:rsidRPr="005A196B">
              <w:lastRenderedPageBreak/>
              <w:t>вовании, гидравлическом</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FCEC8A0" wp14:editId="444B7783">
                  <wp:extent cx="733425" cy="247650"/>
                  <wp:effectExtent l="0" t="0" r="9525" b="0"/>
                  <wp:docPr id="205" name="Рисунок 205" descr="https://api.docs.cntd.ru/img/13/10/32/31/56/8c47f51b-21d8-4591-ae77-c0debbfe8a9f/P027A0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api.docs.cntd.ru/img/13/10/32/31/56/8c47f51b-21d8-4591-ae77-c0debbfe8a9f/P027A00BC.png"/>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33425" cy="247650"/>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w:t>
            </w:r>
            <w:hyperlink r:id="rId360" w:anchor="8PO0M2" w:history="1">
              <w:r w:rsidRPr="005A196B">
                <w:rPr>
                  <w:color w:val="2C4B99"/>
                  <w:u w:val="single"/>
                </w:rPr>
                <w:t>частью 2 статьи 7 Федерального закона о промышленной безопасности</w:t>
              </w:r>
            </w:hyperlink>
            <w:r w:rsidRPr="005A196B">
              <w:t> и заключениях о проведении технического диагностирования (для объектов, не являющихся</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испытании, экспертизы промышленной безопасности, настройки и регулировки предохранительных клапанов с</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ОПО) с выводами о продлении срока эксплуатации оборудования в соответствии с </w:t>
            </w:r>
            <w:hyperlink r:id="rId361" w:anchor="A7K0N8" w:history="1">
              <w:r w:rsidRPr="005A196B">
                <w:rPr>
                  <w:color w:val="2C4B99"/>
                  <w:u w:val="single"/>
                </w:rPr>
                <w:t>пунктом 13.2 Правил технической</w:t>
              </w:r>
            </w:hyperlink>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выводами о продлении срока эксплуатации оборудования</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62" w:anchor="A7K0N8" w:history="1">
              <w:r w:rsidR="005A196B" w:rsidRPr="005A196B">
                <w:rPr>
                  <w:color w:val="2C4B99"/>
                  <w:u w:val="single"/>
                </w:rPr>
                <w:t>эксплуатации тепловых энергоустановок</w:t>
              </w:r>
            </w:hyperlink>
            <w:r w:rsidR="005A196B" w:rsidRPr="005A196B">
              <w:t>; о проверке плотности (герметичности), настройки и регулировки предохранительных клапанов</w:t>
            </w:r>
          </w:p>
          <w:p w:rsidR="005A196B" w:rsidRPr="005A196B" w:rsidRDefault="00C965B6" w:rsidP="005A196B">
            <w:pPr>
              <w:textAlignment w:val="baseline"/>
            </w:pPr>
            <w:hyperlink r:id="rId363" w:anchor="7E40KG" w:history="1">
              <w:r w:rsidR="005A196B" w:rsidRPr="005A196B">
                <w:rPr>
                  <w:color w:val="2C4B99"/>
                  <w:u w:val="single"/>
                </w:rPr>
                <w:t>(подпункт 9.3.15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1.5.2</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Показатель наличия актов комплексного обследования, очередных и внеочередных осмотров зданий и сооружений </w:t>
            </w:r>
            <w:r w:rsidRPr="005A196B">
              <w:lastRenderedPageBreak/>
              <w:t>объектов теплоснабжения, журналов, паспортов зданий и</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0,05</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AF37D50" wp14:editId="584CA2A1">
                  <wp:extent cx="495300" cy="238125"/>
                  <wp:effectExtent l="0" t="0" r="0" b="9525"/>
                  <wp:docPr id="206" name="Рисунок 206" descr="https://api.docs.cntd.ru/img/13/10/32/31/56/8c47f51b-21d8-4591-ae77-c0debbfe8a9f/P027A00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api.docs.cntd.ru/img/13/10/32/31/56/8c47f51b-21d8-4591-ae77-c0debbfe8a9f/P027A00E2.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определенных перечнем документации эксплуатирующей организации, в которые занесены результаты текущих осмотров в соответствии с </w:t>
            </w:r>
            <w:hyperlink r:id="rId364" w:anchor="8Q00M4" w:history="1">
              <w:r w:rsidRPr="005A196B">
                <w:rPr>
                  <w:color w:val="2C4B99"/>
                  <w:u w:val="single"/>
                </w:rPr>
                <w:t>пунктом 3.1.3 Правил технической эксплуатации тепловых энергоустановок</w:t>
              </w:r>
            </w:hyperlink>
          </w:p>
          <w:p w:rsidR="005A196B" w:rsidRPr="005A196B" w:rsidRDefault="00C965B6" w:rsidP="005A196B">
            <w:pPr>
              <w:textAlignment w:val="baseline"/>
            </w:pPr>
            <w:hyperlink r:id="rId365" w:anchor="7DM0K8" w:history="1">
              <w:r w:rsidR="005A196B" w:rsidRPr="005A196B">
                <w:rPr>
                  <w:color w:val="2C4B99"/>
                  <w:u w:val="single"/>
                </w:rPr>
                <w:t>(подпункт 9.3.16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сооружений, определенных перечнем документации эксплуатирующей организации, в которые занесены результаты текущих осмотров</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1.5.3</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(технические отчеты) о проведении испытаний тепловых сетей (в соответствии с графиком проведения испытаний, утвержденным руководителем</w:t>
            </w:r>
          </w:p>
        </w:tc>
        <w:tc>
          <w:tcPr>
            <w:tcW w:w="230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(технических отчетов) о проведении испытаний тепловых сетей (в соответствии с графиком проведения</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151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A1B4213" wp14:editId="546F0309">
                  <wp:extent cx="457200" cy="228600"/>
                  <wp:effectExtent l="0" t="0" r="0" b="0"/>
                  <wp:docPr id="207" name="Рисунок 207" descr="https://api.docs.cntd.ru/img/13/10/32/31/56/8c47f51b-21d8-4591-ae77-c0debbfe8a9f/P027A00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api.docs.cntd.ru/img/13/10/32/31/56/8c47f51b-21d8-4591-ae77-c0debbfe8a9f/P027A00F6.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(техническим руководителем) организации) на максимальную температуру, о проведении испытаний по </w:t>
            </w:r>
            <w:r w:rsidRPr="005A196B">
              <w:lastRenderedPageBreak/>
              <w:t>определению тепловых потерь через тепловую изоляцию, о проведении испытания</w:t>
            </w:r>
          </w:p>
        </w:tc>
        <w:tc>
          <w:tcPr>
            <w:tcW w:w="2301"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испытаний, утвержденным руководителем (техническим руководителем) организации) на </w:t>
            </w:r>
            <w:r w:rsidRPr="005A196B">
              <w:lastRenderedPageBreak/>
              <w:t>максимальную температуру, о проведении</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51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 определению гидравлических потерь трубопроводов водяных тепловых сетей в сроки, установленные </w:t>
            </w:r>
            <w:hyperlink r:id="rId366" w:anchor="A8A0NL" w:history="1">
              <w:r w:rsidRPr="005A196B">
                <w:rPr>
                  <w:color w:val="2C4B99"/>
                  <w:u w:val="single"/>
                </w:rPr>
                <w:t>пунктом 6.2.32 Правил технической эксплуатации тепловых энергоустановок</w:t>
              </w:r>
            </w:hyperlink>
          </w:p>
          <w:p w:rsidR="005A196B" w:rsidRPr="005A196B" w:rsidRDefault="00C965B6" w:rsidP="005A196B">
            <w:pPr>
              <w:textAlignment w:val="baseline"/>
            </w:pPr>
            <w:hyperlink r:id="rId367" w:anchor="7DQ0KA" w:history="1">
              <w:r w:rsidR="005A196B" w:rsidRPr="005A196B">
                <w:rPr>
                  <w:color w:val="2C4B99"/>
                  <w:u w:val="single"/>
                </w:rPr>
                <w:t>(подпункт 9.3.18 пункта 9 Правил</w:t>
              </w:r>
            </w:hyperlink>
            <w:r w:rsidR="005A196B" w:rsidRPr="005A196B">
              <w:t>)</w:t>
            </w:r>
          </w:p>
        </w:tc>
        <w:tc>
          <w:tcPr>
            <w:tcW w:w="230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668"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9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1.5.4</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проведения гидравлических испытаний на прочность и плотность трубопроводов тепловых сетей в соответствии с </w:t>
            </w:r>
            <w:hyperlink r:id="rId368" w:anchor="A7Q0NE" w:history="1">
              <w:r w:rsidRPr="005A196B">
                <w:rPr>
                  <w:color w:val="2C4B99"/>
                  <w:u w:val="single"/>
                </w:rPr>
                <w:t>пунктом 6.2.16 Правил технической эксплуатации тепловых энергоустановок</w:t>
              </w:r>
            </w:hyperlink>
          </w:p>
          <w:p w:rsidR="005A196B" w:rsidRPr="005A196B" w:rsidRDefault="00C965B6" w:rsidP="005A196B">
            <w:pPr>
              <w:textAlignment w:val="baseline"/>
            </w:pPr>
            <w:hyperlink r:id="rId369" w:anchor="7DS0KB" w:history="1">
              <w:r w:rsidR="005A196B" w:rsidRPr="005A196B">
                <w:rPr>
                  <w:color w:val="2C4B99"/>
                  <w:u w:val="single"/>
                </w:rPr>
                <w:t>(подпункт 9.3.19 пункта 9 Правил</w:t>
              </w:r>
            </w:hyperlink>
            <w:r w:rsidR="005A196B" w:rsidRPr="005A196B">
              <w:t>)</w:t>
            </w:r>
          </w:p>
        </w:tc>
        <w:tc>
          <w:tcPr>
            <w:tcW w:w="23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проведения гидравлических испытаний на прочность и плотность трубопроводов тепловых сетей</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15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2C2AED6" wp14:editId="664EDDF2">
                  <wp:extent cx="400050" cy="238125"/>
                  <wp:effectExtent l="0" t="0" r="0" b="9525"/>
                  <wp:docPr id="208" name="Рисунок 208" descr="https://api.docs.cntd.ru/img/13/10/32/31/56/8c47f51b-21d8-4591-ae77-c0debbfe8a9f/P027A0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api.docs.cntd.ru/img/13/10/32/31/56/8c47f51b-21d8-4591-ae77-c0debbfe8a9f/P027A0114.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6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4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rPr>
          <w:trHeight w:val="15"/>
        </w:trPr>
        <w:tc>
          <w:tcPr>
            <w:tcW w:w="1177" w:type="dxa"/>
            <w:gridSpan w:val="3"/>
            <w:tcBorders>
              <w:top w:val="nil"/>
              <w:left w:val="nil"/>
              <w:bottom w:val="nil"/>
              <w:right w:val="nil"/>
            </w:tcBorders>
            <w:shd w:val="clear" w:color="auto" w:fill="auto"/>
            <w:hideMark/>
          </w:tcPr>
          <w:p w:rsidR="005A196B" w:rsidRPr="005A196B" w:rsidRDefault="005A196B" w:rsidP="005A196B"/>
        </w:tc>
        <w:tc>
          <w:tcPr>
            <w:tcW w:w="2026"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421"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041"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13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772"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520"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150"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60"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25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610"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90"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092BA6">
        <w:tc>
          <w:tcPr>
            <w:tcW w:w="117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1.5.5</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Документы, подтверждающие проведение </w:t>
            </w:r>
            <w:r w:rsidRPr="005A196B">
              <w:lastRenderedPageBreak/>
              <w:t>мероприятий по контролю за состоянием подземных трубопроводов тепловой сети (за исключением неметаллических),</w:t>
            </w:r>
          </w:p>
        </w:tc>
        <w:tc>
          <w:tcPr>
            <w:tcW w:w="204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документов, </w:t>
            </w:r>
            <w:r w:rsidRPr="005A196B">
              <w:lastRenderedPageBreak/>
              <w:t>подтверждающих проведение мероприятий по контролю за состоянием подземных трубопроводов</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0,02</w:t>
            </w:r>
          </w:p>
        </w:tc>
        <w:tc>
          <w:tcPr>
            <w:tcW w:w="2292"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BA4313" wp14:editId="7EEBC6D7">
                  <wp:extent cx="428625" cy="238125"/>
                  <wp:effectExtent l="0" t="0" r="9525" b="9525"/>
                  <wp:docPr id="209" name="Рисунок 209" descr="https://api.docs.cntd.ru/img/13/10/32/31/56/8c47f51b-21d8-4591-ae77-c0debbfe8a9f/P027C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api.docs.cntd.ru/img/13/10/32/31/56/8c47f51b-21d8-4591-ae77-c0debbfe8a9f/P027C0005.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1410"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lastRenderedPageBreak/>
              <w:br/>
              <w:t>Отсутствие - 0</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800"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проложенных в непроходных каналах, и при бесканальной прокладке, требования к проведению которых установлены </w:t>
            </w:r>
            <w:hyperlink r:id="rId370" w:anchor="A6S0N5" w:history="1">
              <w:r w:rsidRPr="005A196B">
                <w:rPr>
                  <w:color w:val="2C4B99"/>
                  <w:u w:val="single"/>
                </w:rPr>
                <w:t>пунктами 6.2.34-6.2.37 Правил технической эксплуатации тепловых энергоустановок</w:t>
              </w:r>
            </w:hyperlink>
          </w:p>
          <w:p w:rsidR="005A196B" w:rsidRPr="005A196B" w:rsidRDefault="00C965B6" w:rsidP="005A196B">
            <w:pPr>
              <w:textAlignment w:val="baseline"/>
            </w:pPr>
            <w:hyperlink r:id="rId371" w:anchor="7DU0KC" w:history="1">
              <w:r w:rsidR="005A196B" w:rsidRPr="005A196B">
                <w:rPr>
                  <w:color w:val="2C4B99"/>
                  <w:u w:val="single"/>
                </w:rPr>
                <w:t>(подпункт 9.3.20 пункта 9 Правил</w:t>
              </w:r>
            </w:hyperlink>
            <w:r w:rsidR="005A196B" w:rsidRPr="005A196B">
              <w:t>)</w:t>
            </w:r>
          </w:p>
        </w:tc>
        <w:tc>
          <w:tcPr>
            <w:tcW w:w="204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тепловой сети (за исключением неметаллических), проложенных в непроходных каналах, и при бесканальной прокладке</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92"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10"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1.5.6</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Акты о проведении очистки и промывки тепловых сетей, тепловых пунктов, требования к которым </w:t>
            </w:r>
            <w:r w:rsidRPr="005A196B">
              <w:lastRenderedPageBreak/>
              <w:t>установлены </w:t>
            </w:r>
            <w:hyperlink r:id="rId372" w:anchor="8Q60LU" w:history="1">
              <w:r w:rsidRPr="005A196B">
                <w:rPr>
                  <w:color w:val="2C4B99"/>
                  <w:u w:val="single"/>
                </w:rPr>
                <w:t>пунктами 5.3.37</w:t>
              </w:r>
            </w:hyperlink>
            <w:r w:rsidRPr="005A196B">
              <w:t>, </w:t>
            </w:r>
            <w:hyperlink r:id="rId373" w:anchor="A7S0NF" w:history="1">
              <w:r w:rsidRPr="005A196B">
                <w:rPr>
                  <w:color w:val="2C4B99"/>
                  <w:u w:val="single"/>
                </w:rPr>
                <w:t>6.2.17</w:t>
              </w:r>
            </w:hyperlink>
            <w:r w:rsidRPr="005A196B">
              <w:t>, </w:t>
            </w:r>
            <w:hyperlink r:id="rId374" w:anchor="AA80NS" w:history="1">
              <w:r w:rsidRPr="005A196B">
                <w:rPr>
                  <w:color w:val="2C4B99"/>
                  <w:u w:val="single"/>
                </w:rPr>
                <w:t>12.18 Правил технической эксплуатации тепловых энергоустановок</w:t>
              </w:r>
            </w:hyperlink>
            <w:r w:rsidRPr="005A196B">
              <w:t>,</w:t>
            </w:r>
          </w:p>
          <w:p w:rsidR="005A196B" w:rsidRPr="005A196B" w:rsidRDefault="00C965B6" w:rsidP="005A196B">
            <w:pPr>
              <w:textAlignment w:val="baseline"/>
            </w:pPr>
            <w:hyperlink r:id="rId375" w:anchor="7E00KD" w:history="1">
              <w:r w:rsidR="005A196B" w:rsidRPr="005A196B">
                <w:rPr>
                  <w:color w:val="2C4B99"/>
                  <w:u w:val="single"/>
                </w:rPr>
                <w:t>(подпункт 9.3.21 пункта 9 Правил</w:t>
              </w:r>
            </w:hyperlink>
            <w:r w:rsidR="005A196B" w:rsidRPr="005A196B">
              <w:t>)</w:t>
            </w:r>
          </w:p>
        </w:tc>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актов о проведении очистки и тепловых сетей, </w:t>
            </w:r>
            <w:r w:rsidRPr="005A196B">
              <w:lastRenderedPageBreak/>
              <w:t>тепловых пунктов</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0,4</w:t>
            </w:r>
          </w:p>
        </w:tc>
        <w:tc>
          <w:tcPr>
            <w:tcW w:w="22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1AC08FE" wp14:editId="1654F248">
                  <wp:extent cx="857250" cy="238125"/>
                  <wp:effectExtent l="0" t="0" r="0" b="9525"/>
                  <wp:docPr id="210" name="Рисунок 210" descr="https://api.docs.cntd.ru/img/13/10/32/31/56/8c47f51b-21d8-4591-ae77-c0debbfe8a9f/P027C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api.docs.cntd.ru/img/13/10/32/31/56/8c47f51b-21d8-4591-ae77-c0debbfe8a9f/P027C001A.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1.5.7</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 измерений удельного электрического сопротивления грунта и потенциалов блуждающих токов в соответствии с требованиями </w:t>
            </w:r>
            <w:hyperlink r:id="rId376" w:anchor="A7U0NE" w:history="1">
              <w:r w:rsidRPr="005A196B">
                <w:rPr>
                  <w:color w:val="2C4B99"/>
                  <w:u w:val="single"/>
                </w:rPr>
                <w:t>пункта 6.2.43 Правил технической эксплуатации тепловых энергоустановок</w:t>
              </w:r>
            </w:hyperlink>
          </w:p>
          <w:p w:rsidR="005A196B" w:rsidRPr="005A196B" w:rsidRDefault="00C965B6" w:rsidP="005A196B">
            <w:pPr>
              <w:textAlignment w:val="baseline"/>
            </w:pPr>
            <w:hyperlink r:id="rId377" w:anchor="7E40KF" w:history="1">
              <w:r w:rsidR="005A196B" w:rsidRPr="005A196B">
                <w:rPr>
                  <w:color w:val="2C4B99"/>
                  <w:u w:val="single"/>
                </w:rPr>
                <w:t>(подпункт 9.3.23 Пункта 9 Правил</w:t>
              </w:r>
            </w:hyperlink>
            <w:r w:rsidR="005A196B" w:rsidRPr="005A196B">
              <w:t>)</w:t>
            </w:r>
          </w:p>
        </w:tc>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измерений удельного электрического сопротивления грунта и потенциалов блуждающих токов</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2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FE1D0FC" wp14:editId="35514975">
                  <wp:extent cx="733425" cy="238125"/>
                  <wp:effectExtent l="0" t="0" r="9525" b="9525"/>
                  <wp:docPr id="211" name="Рисунок 211" descr="https://api.docs.cntd.ru/img/13/10/32/31/56/8c47f51b-21d8-4591-ae77-c0debbfe8a9f/P027C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api.docs.cntd.ru/img/13/10/32/31/56/8c47f51b-21d8-4591-ae77-c0debbfe8a9f/P027C0025.png"/>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1.5.8</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Акт опробования работоспособности оборудования насосных станций, проведение которого установлено </w:t>
            </w:r>
            <w:r w:rsidRPr="005A196B">
              <w:lastRenderedPageBreak/>
              <w:t>требованиями </w:t>
            </w:r>
            <w:hyperlink r:id="rId379" w:anchor="A880NJ" w:history="1">
              <w:r w:rsidRPr="005A196B">
                <w:rPr>
                  <w:color w:val="2C4B99"/>
                  <w:u w:val="single"/>
                </w:rPr>
                <w:t>пункта 6.2.48 Правил технической эксплуатации тепловых энергоустановок</w:t>
              </w:r>
            </w:hyperlink>
          </w:p>
          <w:p w:rsidR="005A196B" w:rsidRPr="005A196B" w:rsidRDefault="00C965B6" w:rsidP="005A196B">
            <w:pPr>
              <w:textAlignment w:val="baseline"/>
            </w:pPr>
            <w:hyperlink r:id="rId380" w:anchor="7E60KG" w:history="1">
              <w:r w:rsidR="005A196B" w:rsidRPr="005A196B">
                <w:rPr>
                  <w:color w:val="2C4B99"/>
                  <w:u w:val="single"/>
                </w:rPr>
                <w:t>(подпункт 9.3.24 Пункта 9 Правил</w:t>
              </w:r>
            </w:hyperlink>
            <w:r w:rsidR="005A196B" w:rsidRPr="005A196B">
              <w:t>)</w:t>
            </w:r>
          </w:p>
        </w:tc>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акта опробования работоспособности оборудования </w:t>
            </w:r>
            <w:r w:rsidRPr="005A196B">
              <w:lastRenderedPageBreak/>
              <w:t>насосных станций</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2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51B5626" wp14:editId="05D2CA47">
                  <wp:extent cx="676275" cy="228600"/>
                  <wp:effectExtent l="0" t="0" r="9525" b="0"/>
                  <wp:docPr id="212" name="Рисунок 212" descr="https://api.docs.cntd.ru/img/13/10/32/31/56/8c47f51b-21d8-4591-ae77-c0debbfe8a9f/P027C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api.docs.cntd.ru/img/13/10/32/31/56/8c47f51b-21d8-4591-ae77-c0debbfe8a9f/P027C0030.png"/>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1.5.9</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Утвержденный в соответствии с требованиями </w:t>
            </w:r>
            <w:hyperlink r:id="rId381" w:anchor="8OS0LP" w:history="1">
              <w:r w:rsidRPr="005A196B">
                <w:rPr>
                  <w:color w:val="2C4B99"/>
                  <w:u w:val="single"/>
                </w:rPr>
                <w:t>пункта 2.7.3 Правил</w:t>
              </w:r>
            </w:hyperlink>
          </w:p>
        </w:tc>
        <w:tc>
          <w:tcPr>
            <w:tcW w:w="204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запасов материалов, запорной арматуры, запасных частей,</w:t>
            </w:r>
          </w:p>
        </w:tc>
        <w:tc>
          <w:tcPr>
            <w:tcW w:w="11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0,04</w:t>
            </w:r>
          </w:p>
        </w:tc>
        <w:tc>
          <w:tcPr>
            <w:tcW w:w="22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4C4BA5B" wp14:editId="65FBE135">
                  <wp:extent cx="447675" cy="238125"/>
                  <wp:effectExtent l="0" t="0" r="9525" b="9525"/>
                  <wp:docPr id="213" name="Рисунок 213" descr="https://api.docs.cntd.ru/img/13/10/32/31/56/8c47f51b-21d8-4591-ae77-c0debbfe8a9f/P027C0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api.docs.cntd.ru/img/13/10/32/31/56/8c47f51b-21d8-4591-ae77-c0debbfe8a9f/P027C003A.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A2E2B00" wp14:editId="70E0A0D9">
                  <wp:extent cx="447675" cy="238125"/>
                  <wp:effectExtent l="0" t="0" r="9525" b="9525"/>
                  <wp:docPr id="214" name="Рисунок 214" descr="https://api.docs.cntd.ru/img/13/10/32/31/56/8c47f51b-21d8-4591-ae77-c0debbfe8a9f/P027C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api.docs.cntd.ru/img/13/10/32/31/56/8c47f51b-21d8-4591-ae77-c0debbfe8a9f/P027C003B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 наличия запас мат факт по инвентар / 100</w:t>
            </w:r>
          </w:p>
        </w:tc>
        <w:tc>
          <w:tcPr>
            <w:tcW w:w="12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1.5.9.1</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82" w:anchor="8OS0LP" w:history="1">
              <w:r w:rsidR="005A196B" w:rsidRPr="005A196B">
                <w:rPr>
                  <w:color w:val="2C4B99"/>
                  <w:u w:val="single"/>
                </w:rPr>
                <w:t>технической эксплуатации тепловых энергоустановок</w:t>
              </w:r>
            </w:hyperlink>
            <w:r w:rsidR="005A196B" w:rsidRPr="005A196B">
              <w:t> перечень запасов материалов, запорной арматуры, запасных частей, средств</w:t>
            </w:r>
          </w:p>
        </w:tc>
        <w:tc>
          <w:tcPr>
            <w:tcW w:w="204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средств механизации</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292"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наличия запас мат факт по инвентар</w:t>
            </w:r>
          </w:p>
        </w:tc>
        <w:tc>
          <w:tcPr>
            <w:tcW w:w="1410"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25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механизации для выполнения срочных внеплановых (аварийных) ремонтных работ, результаты </w:t>
            </w:r>
            <w:r w:rsidRPr="005A196B">
              <w:lastRenderedPageBreak/>
              <w:t>последней проведенной инвентаризации запасов материалов, запорной арматуры, запасных частей, средств механизации для выполнения срочных внеплановых</w:t>
            </w:r>
          </w:p>
        </w:tc>
        <w:tc>
          <w:tcPr>
            <w:tcW w:w="204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92"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10"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17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(аварийных) ремонтных работ, оформленные в соответствии с требованиями </w:t>
            </w:r>
            <w:hyperlink r:id="rId383" w:anchor="6560IO" w:history="1">
              <w:r w:rsidRPr="005A196B">
                <w:rPr>
                  <w:color w:val="2C4B99"/>
                  <w:u w:val="single"/>
                </w:rPr>
                <w:t>Положения по ведению бухгалтерского учета и бухгалтерской отчетности в Российской Федерации</w:t>
              </w:r>
            </w:hyperlink>
            <w:r w:rsidRPr="005A196B">
              <w:t>, утвержденного </w:t>
            </w:r>
            <w:hyperlink r:id="rId384" w:history="1">
              <w:r w:rsidRPr="005A196B">
                <w:rPr>
                  <w:color w:val="2C4B99"/>
                  <w:u w:val="single"/>
                </w:rPr>
                <w:t>приказом Минфина России от 29 июля 1998 г. № 34н</w:t>
              </w:r>
            </w:hyperlink>
            <w:r w:rsidRPr="005A196B">
              <w:rPr>
                <w:noProof/>
              </w:rPr>
              <w:drawing>
                <wp:inline distT="0" distB="0" distL="0" distR="0" wp14:anchorId="78344EBA" wp14:editId="15344187">
                  <wp:extent cx="104775" cy="219075"/>
                  <wp:effectExtent l="0" t="0" r="9525" b="9525"/>
                  <wp:docPr id="215" name="Рисунок 215" descr="https://api.docs.cntd.ru/img/13/10/32/31/56/8c47f51b-21d8-4591-ae77-c0debbfe8a9f/P027C005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api.docs.cntd.ru/img/13/10/32/31/56/8c47f51b-21d8-4591-ae77-c0debbfe8a9f/P027C0052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p w:rsidR="005A196B" w:rsidRPr="005A196B" w:rsidRDefault="005A196B" w:rsidP="005A196B">
            <w:pPr>
              <w:textAlignment w:val="baseline"/>
            </w:pPr>
            <w:r w:rsidRPr="005A196B">
              <w:t>(</w:t>
            </w:r>
            <w:hyperlink r:id="rId385" w:anchor="7DQ0K9" w:history="1">
              <w:r w:rsidRPr="005A196B">
                <w:rPr>
                  <w:color w:val="2C4B99"/>
                  <w:u w:val="single"/>
                </w:rPr>
                <w:t>подпункт 9.3.26 Пункта 9 Правил</w:t>
              </w:r>
            </w:hyperlink>
            <w:r w:rsidRPr="005A196B">
              <w:t>)</w:t>
            </w:r>
          </w:p>
        </w:tc>
        <w:tc>
          <w:tcPr>
            <w:tcW w:w="204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92"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10"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25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800"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092BA6">
        <w:tc>
          <w:tcPr>
            <w:tcW w:w="14372"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lastRenderedPageBreak/>
              <w:drawing>
                <wp:inline distT="0" distB="0" distL="0" distR="0" wp14:anchorId="09BD2A76" wp14:editId="12652DA1">
                  <wp:extent cx="104775" cy="219075"/>
                  <wp:effectExtent l="0" t="0" r="9525" b="9525"/>
                  <wp:docPr id="216" name="Рисунок 216" descr="https://api.docs.cntd.ru/img/13/10/32/31/56/8c47f51b-21d8-4591-ae77-c0debbfe8a9f/P027C005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api.docs.cntd.ru/img/13/10/32/31/56/8c47f51b-21d8-4591-ae77-c0debbfe8a9f/P027C005B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27 августа 1998 г., регистрационный № 1598 (с изменениями, внесенными </w:t>
            </w:r>
            <w:hyperlink r:id="rId386" w:anchor="64U0IK" w:history="1">
              <w:r w:rsidRPr="005A196B">
                <w:rPr>
                  <w:color w:val="2C4B99"/>
                  <w:u w:val="single"/>
                </w:rPr>
                <w:t>приказами Минфина России от 24 марта 2000 г. № 31н</w:t>
              </w:r>
            </w:hyperlink>
            <w:r w:rsidRPr="005A196B">
              <w:t> зарегистрирован Минюстом России 26 апреля 2000 г., регистрационный № 2209), </w:t>
            </w:r>
            <w:hyperlink r:id="rId387" w:history="1">
              <w:r w:rsidRPr="005A196B">
                <w:rPr>
                  <w:color w:val="2C4B99"/>
                  <w:u w:val="single"/>
                </w:rPr>
                <w:t>от 18 сентября 2006 г. № 116н</w:t>
              </w:r>
            </w:hyperlink>
            <w:r w:rsidRPr="005A196B">
              <w:t> (зарегистрирован Минюстом России 24 октября 2006 г., регистрационный № 8397), </w:t>
            </w:r>
            <w:hyperlink r:id="rId388" w:history="1">
              <w:r w:rsidRPr="005A196B">
                <w:rPr>
                  <w:color w:val="2C4B99"/>
                  <w:u w:val="single"/>
                </w:rPr>
                <w:t>от 26 марта 2007 г. № 26н</w:t>
              </w:r>
            </w:hyperlink>
            <w:r w:rsidRPr="005A196B">
              <w:t> (зарегистрирован Минюстом России 12 апреля 2007 г., регистрационный № 9285), </w:t>
            </w:r>
            <w:hyperlink r:id="rId389" w:history="1">
              <w:r w:rsidRPr="005A196B">
                <w:rPr>
                  <w:color w:val="2C4B99"/>
                  <w:u w:val="single"/>
                </w:rPr>
                <w:t>от 25 октября 2010 г. № 132н</w:t>
              </w:r>
            </w:hyperlink>
            <w:r w:rsidRPr="005A196B">
              <w:t> (зарегистрирован Минюстом России 25 ноября 2010 г., регистрационный № 19048), </w:t>
            </w:r>
            <w:hyperlink r:id="rId390" w:history="1">
              <w:r w:rsidRPr="005A196B">
                <w:rPr>
                  <w:color w:val="2C4B99"/>
                  <w:u w:val="single"/>
                </w:rPr>
                <w:t>от 24 декабря 2010 г. № 186н</w:t>
              </w:r>
            </w:hyperlink>
            <w:r w:rsidRPr="005A196B">
              <w:t> (зарегистрирован Минюстом России 22 февраля 2011 г., регистрационный № 19910), </w:t>
            </w:r>
            <w:hyperlink r:id="rId391" w:history="1">
              <w:r w:rsidRPr="005A196B">
                <w:rPr>
                  <w:color w:val="2C4B99"/>
                  <w:u w:val="single"/>
                </w:rPr>
                <w:t>от 29 марта 2017 г. № 47н</w:t>
              </w:r>
            </w:hyperlink>
            <w:r w:rsidRPr="005A196B">
              <w:t> (зарегистрирован Минюстом России 18 апреля 2017 г., регистрационный № 46408), </w:t>
            </w:r>
            <w:hyperlink r:id="rId392" w:anchor="7D20K3" w:history="1">
              <w:r w:rsidRPr="005A196B">
                <w:rPr>
                  <w:color w:val="2C4B99"/>
                  <w:u w:val="single"/>
                </w:rPr>
                <w:t>от 11 апреля 2018 г. № 74н</w:t>
              </w:r>
            </w:hyperlink>
            <w:r w:rsidRPr="005A196B">
              <w:t> (зарегистрирован Минюстом России 25 апреля 2018 г., регистрационный № 50890).</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1.5.10</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требованиями </w:t>
            </w:r>
            <w:hyperlink r:id="rId393" w:anchor="7DM0KA" w:history="1">
              <w:r w:rsidRPr="005A196B">
                <w:rPr>
                  <w:color w:val="2C4B99"/>
                  <w:u w:val="single"/>
                </w:rPr>
                <w:t>части 1 статьи 9 Федерального закона о промышленной безопасности</w:t>
              </w:r>
            </w:hyperlink>
            <w:r w:rsidRPr="005A196B">
              <w:t> копия лицензии или выписки из реестра лицензий Ростехнадзора, копия договора обязательного страхования гражданской</w:t>
            </w:r>
          </w:p>
        </w:tc>
        <w:tc>
          <w:tcPr>
            <w:tcW w:w="204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лицензии Ростехнадзора и договора обязательного страхования гражданской ответственности</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1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912B221" wp14:editId="0B996EDE">
                  <wp:extent cx="428625" cy="238125"/>
                  <wp:effectExtent l="0" t="0" r="9525" b="9525"/>
                  <wp:docPr id="217" name="Рисунок 217" descr="https://api.docs.cntd.ru/img/13/10/32/31/56/8c47f51b-21d8-4591-ae77-c0debbfe8a9f/P027C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api.docs.cntd.ru/img/13/10/32/31/56/8c47f51b-21d8-4591-ae77-c0debbfe8a9f/P027C0063.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51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ответственности, заключенного в соответствии с законодательством Российской Федерации об обязательном страховании гражданской ответственности </w:t>
            </w:r>
            <w:r w:rsidRPr="005A196B">
              <w:lastRenderedPageBreak/>
              <w:t>владельца опасного объекта за причинение вреда в результате аварии на опасном объекте.</w:t>
            </w:r>
          </w:p>
          <w:p w:rsidR="005A196B" w:rsidRPr="005A196B" w:rsidRDefault="005A196B" w:rsidP="005A196B">
            <w:pPr>
              <w:textAlignment w:val="baseline"/>
            </w:pPr>
            <w:r w:rsidRPr="005A196B">
              <w:t> </w:t>
            </w:r>
          </w:p>
        </w:tc>
        <w:tc>
          <w:tcPr>
            <w:tcW w:w="204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w:t>
            </w:r>
          </w:p>
        </w:tc>
        <w:tc>
          <w:tcPr>
            <w:tcW w:w="204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государственной охраны, внешней разведки, мобилизационной подготовки и мобилизации</w:t>
            </w:r>
          </w:p>
          <w:p w:rsidR="005A196B" w:rsidRPr="005A196B" w:rsidRDefault="00C965B6" w:rsidP="005A196B">
            <w:pPr>
              <w:textAlignment w:val="baseline"/>
            </w:pPr>
            <w:hyperlink r:id="rId394" w:anchor="7DS0KA" w:history="1">
              <w:r w:rsidR="005A196B" w:rsidRPr="005A196B">
                <w:rPr>
                  <w:color w:val="2C4B99"/>
                  <w:u w:val="single"/>
                </w:rPr>
                <w:t>(подпункт 9.3.27 пункта 9 Правил</w:t>
              </w:r>
            </w:hyperlink>
            <w:r w:rsidR="005A196B" w:rsidRPr="005A196B">
              <w:t>)</w:t>
            </w:r>
          </w:p>
        </w:tc>
        <w:tc>
          <w:tcPr>
            <w:tcW w:w="204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w:t>
            </w:r>
          </w:p>
        </w:tc>
        <w:tc>
          <w:tcPr>
            <w:tcW w:w="2026"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Иметь согласованный с органом местного самоуправления </w:t>
            </w:r>
            <w:r w:rsidRPr="005A196B">
              <w:lastRenderedPageBreak/>
              <w:t>порядок (план) действий по ликвидации последствий аварийных ситуаций в сфере теплоснабжения (</w:t>
            </w:r>
            <w:hyperlink r:id="rId395" w:anchor="AAO0NV" w:history="1">
              <w:r w:rsidRPr="005A196B">
                <w:rPr>
                  <w:color w:val="2C4B99"/>
                  <w:u w:val="single"/>
                </w:rPr>
                <w:t>пункт 9 части 4 статьи 20 Федерального закона о теплоснабжении</w:t>
              </w:r>
            </w:hyperlink>
            <w:r w:rsidRPr="005A196B">
              <w:t>)</w:t>
            </w:r>
          </w:p>
        </w:tc>
        <w:tc>
          <w:tcPr>
            <w:tcW w:w="242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в соответствии с требованиями </w:t>
            </w:r>
            <w:hyperlink r:id="rId396" w:anchor="AA80NP" w:history="1">
              <w:r w:rsidRPr="005A196B">
                <w:rPr>
                  <w:color w:val="2C4B99"/>
                  <w:u w:val="single"/>
                </w:rPr>
                <w:t xml:space="preserve">пункта 15.4.3 Правил технической </w:t>
              </w:r>
              <w:r w:rsidRPr="005A196B">
                <w:rPr>
                  <w:color w:val="2C4B99"/>
                  <w:u w:val="single"/>
                </w:rPr>
                <w:lastRenderedPageBreak/>
                <w:t>эксплуатации тепловых энергоустановок</w:t>
              </w:r>
            </w:hyperlink>
            <w:r w:rsidRPr="005A196B">
              <w:t> и (или) </w:t>
            </w:r>
            <w:hyperlink r:id="rId397" w:anchor="6560IO" w:history="1">
              <w:r w:rsidRPr="005A196B">
                <w:rPr>
                  <w:color w:val="2C4B99"/>
                  <w:u w:val="single"/>
                </w:rPr>
                <w:t>Положения о разработке планов мероприятий по локализации и ликвидации последствий аварий на опасных производственных объектах</w:t>
              </w:r>
            </w:hyperlink>
            <w:r w:rsidRPr="005A196B">
              <w:t>, утвержденного постановлением</w:t>
            </w:r>
          </w:p>
        </w:tc>
        <w:tc>
          <w:tcPr>
            <w:tcW w:w="204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порядка (плана) действий по </w:t>
            </w:r>
            <w:r w:rsidRPr="005A196B">
              <w:lastRenderedPageBreak/>
              <w:t>ликвидации последствий аварийных ситуаций в сфере теплоснабжения</w:t>
            </w:r>
          </w:p>
        </w:tc>
        <w:tc>
          <w:tcPr>
            <w:tcW w:w="113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1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D487DD9" wp14:editId="1EE9A8D6">
                  <wp:extent cx="561975" cy="238125"/>
                  <wp:effectExtent l="0" t="0" r="9525" b="9525"/>
                  <wp:docPr id="218" name="Рисунок 218" descr="https://api.docs.cntd.ru/img/13/10/32/31/56/8c47f51b-21d8-4591-ae77-c0debbfe8a9f/P027C0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api.docs.cntd.ru/img/13/10/32/31/56/8c47f51b-21d8-4591-ae77-c0debbfe8a9f/P027C008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167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51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026"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398" w:anchor="64U0IK" w:history="1">
              <w:r w:rsidR="005A196B" w:rsidRPr="005A196B">
                <w:rPr>
                  <w:color w:val="2C4B99"/>
                  <w:u w:val="single"/>
                </w:rPr>
                <w:t>Правительства Российской Федерации от 15 сентября 2020 г. № 1437</w:t>
              </w:r>
            </w:hyperlink>
            <w:r w:rsidR="005A196B" w:rsidRPr="005A196B">
              <w:rPr>
                <w:noProof/>
              </w:rPr>
              <w:drawing>
                <wp:inline distT="0" distB="0" distL="0" distR="0" wp14:anchorId="0110A9DB" wp14:editId="1345FF14">
                  <wp:extent cx="104775" cy="219075"/>
                  <wp:effectExtent l="0" t="0" r="9525" b="9525"/>
                  <wp:docPr id="219" name="Рисунок 219" descr="https://api.docs.cntd.ru/img/13/10/32/31/56/8c47f51b-21d8-4591-ae77-c0debbfe8a9f/P027C009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api.docs.cntd.ru/img/13/10/32/31/56/8c47f51b-21d8-4591-ae77-c0debbfe8a9f/P027C0091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порядок (план) действий по ликвидации последствий аварийных ситуаций в сфере теплоснабжения или</w:t>
            </w:r>
          </w:p>
        </w:tc>
        <w:tc>
          <w:tcPr>
            <w:tcW w:w="204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13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17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026"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2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предусмотренные </w:t>
            </w:r>
            <w:hyperlink r:id="rId399" w:anchor="A8C0NC" w:history="1">
              <w:r w:rsidRPr="005A196B">
                <w:rPr>
                  <w:color w:val="2C4B99"/>
                  <w:u w:val="single"/>
                </w:rPr>
                <w:t>пунктом 386 Правил промышленной безопасности</w:t>
              </w:r>
            </w:hyperlink>
            <w:r w:rsidRPr="005A196B">
              <w:t xml:space="preserve">, инструкции, устанавливающие действия </w:t>
            </w:r>
            <w:r w:rsidRPr="005A196B">
              <w:lastRenderedPageBreak/>
              <w:t>работников в аварийных ситуациях (в том числе при аварии).</w:t>
            </w:r>
          </w:p>
          <w:p w:rsidR="005A196B" w:rsidRPr="005A196B" w:rsidRDefault="00C965B6" w:rsidP="005A196B">
            <w:pPr>
              <w:textAlignment w:val="baseline"/>
            </w:pPr>
            <w:hyperlink r:id="rId400" w:anchor="7DU0KB" w:history="1">
              <w:r w:rsidR="005A196B" w:rsidRPr="005A196B">
                <w:rPr>
                  <w:color w:val="2C4B99"/>
                  <w:u w:val="single"/>
                </w:rPr>
                <w:t>(подпункт 9.3.28 пункта 9 Правил</w:t>
              </w:r>
            </w:hyperlink>
            <w:r w:rsidR="005A196B" w:rsidRPr="005A196B">
              <w:t>)</w:t>
            </w:r>
          </w:p>
        </w:tc>
        <w:tc>
          <w:tcPr>
            <w:tcW w:w="204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13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7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51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10"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90" w:type="dxa"/>
            <w:tcBorders>
              <w:top w:val="nil"/>
              <w:left w:val="nil"/>
              <w:bottom w:val="nil"/>
              <w:right w:val="nil"/>
            </w:tcBorders>
            <w:shd w:val="clear" w:color="auto" w:fill="auto"/>
            <w:hideMark/>
          </w:tcPr>
          <w:p w:rsidR="005A196B" w:rsidRPr="005A196B" w:rsidRDefault="005A196B" w:rsidP="005A196B"/>
        </w:tc>
      </w:tr>
      <w:tr w:rsidR="005A196B" w:rsidRPr="005A196B" w:rsidTr="00092BA6">
        <w:tc>
          <w:tcPr>
            <w:tcW w:w="14372"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7750D6A0" wp14:editId="34F31A96">
                  <wp:extent cx="104775" cy="219075"/>
                  <wp:effectExtent l="0" t="0" r="9525" b="9525"/>
                  <wp:docPr id="220" name="Рисунок 220" descr="https://api.docs.cntd.ru/img/13/10/32/31/56/8c47f51b-21d8-4591-ae77-c0debbfe8a9f/P027C00A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api.docs.cntd.ru/img/13/10/32/31/56/8c47f51b-21d8-4591-ae77-c0debbfe8a9f/P027C00A3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В соответствии с </w:t>
            </w:r>
            <w:hyperlink r:id="rId401" w:anchor="6540IN" w:history="1">
              <w:r w:rsidRPr="005A196B">
                <w:rPr>
                  <w:color w:val="2C4B99"/>
                  <w:u w:val="single"/>
                </w:rPr>
                <w:t>пунктом 3 постановления Правительства Российской Федерации от 15 сентября 2020 г. № 1437</w:t>
              </w:r>
            </w:hyperlink>
            <w:r w:rsidRPr="005A196B">
              <w:t> </w:t>
            </w:r>
            <w:hyperlink r:id="rId402" w:anchor="6560IO" w:history="1">
              <w:r w:rsidRPr="005A196B">
                <w:rPr>
                  <w:color w:val="2C4B99"/>
                  <w:u w:val="single"/>
                </w:rPr>
                <w:t>Положение о разработке планов мероприятий по локализации и ликвидации последствий аварий на опасных производственных объектах</w:t>
              </w:r>
            </w:hyperlink>
            <w:r w:rsidRPr="005A196B">
              <w:t> действует до 1 января 2027 г.</w:t>
            </w:r>
          </w:p>
        </w:tc>
        <w:tc>
          <w:tcPr>
            <w:tcW w:w="190" w:type="dxa"/>
            <w:tcBorders>
              <w:top w:val="nil"/>
              <w:left w:val="nil"/>
              <w:bottom w:val="nil"/>
              <w:right w:val="nil"/>
            </w:tcBorders>
            <w:shd w:val="clear" w:color="auto" w:fill="auto"/>
            <w:hideMark/>
          </w:tcPr>
          <w:p w:rsidR="005A196B" w:rsidRPr="005A196B" w:rsidRDefault="005A196B" w:rsidP="005A196B"/>
        </w:tc>
      </w:tr>
    </w:tbl>
    <w:p w:rsidR="005A196B" w:rsidRPr="005A196B" w:rsidRDefault="005A196B" w:rsidP="005A196B">
      <w:pPr>
        <w:shd w:val="clear" w:color="auto" w:fill="FFFFFF"/>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18"/>
        <w:gridCol w:w="5117"/>
        <w:gridCol w:w="5117"/>
        <w:gridCol w:w="999"/>
        <w:gridCol w:w="458"/>
        <w:gridCol w:w="600"/>
        <w:gridCol w:w="813"/>
        <w:gridCol w:w="288"/>
        <w:gridCol w:w="844"/>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21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2</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Справка об отсутствии невыполненных в установленные сроки предписаний об устранении нарушений требований </w:t>
            </w:r>
            <w:hyperlink r:id="rId403" w:anchor="7DS0KC" w:history="1">
              <w:r w:rsidRPr="005A196B">
                <w:rPr>
                  <w:color w:val="2C4B99"/>
                  <w:u w:val="single"/>
                </w:rPr>
                <w:t>пунктов 2.3.14</w:t>
              </w:r>
            </w:hyperlink>
            <w:r w:rsidRPr="005A196B">
              <w:t>, </w:t>
            </w:r>
            <w:hyperlink r:id="rId404" w:anchor="7DU0KD" w:history="1">
              <w:r w:rsidRPr="005A196B">
                <w:rPr>
                  <w:color w:val="2C4B99"/>
                  <w:u w:val="single"/>
                </w:rPr>
                <w:t>2.3.15</w:t>
              </w:r>
            </w:hyperlink>
            <w:r w:rsidRPr="005A196B">
              <w:t>, </w:t>
            </w:r>
            <w:hyperlink r:id="rId405" w:anchor="8PC0M0" w:history="1">
              <w:r w:rsidRPr="005A196B">
                <w:rPr>
                  <w:color w:val="2C4B99"/>
                  <w:u w:val="single"/>
                </w:rPr>
                <w:t>2.8.1</w:t>
              </w:r>
            </w:hyperlink>
            <w:r w:rsidRPr="005A196B">
              <w:t>, </w:t>
            </w:r>
            <w:hyperlink r:id="rId406" w:anchor="8PO0LV" w:history="1">
              <w:r w:rsidRPr="005A196B">
                <w:rPr>
                  <w:color w:val="2C4B99"/>
                  <w:u w:val="single"/>
                </w:rPr>
                <w:t>3.3.4-3.3.8</w:t>
              </w:r>
            </w:hyperlink>
            <w:r w:rsidRPr="005A196B">
              <w:t>, </w:t>
            </w:r>
            <w:hyperlink r:id="rId407" w:anchor="8PU0M0" w:history="1">
              <w:r w:rsidRPr="005A196B">
                <w:rPr>
                  <w:color w:val="2C4B99"/>
                  <w:u w:val="single"/>
                </w:rPr>
                <w:t>4.1.1</w:t>
              </w:r>
            </w:hyperlink>
            <w:r w:rsidRPr="005A196B">
              <w:t>, </w:t>
            </w:r>
            <w:hyperlink r:id="rId408" w:anchor="8R80MC" w:history="1">
              <w:r w:rsidRPr="005A196B">
                <w:rPr>
                  <w:color w:val="2C4B99"/>
                  <w:u w:val="single"/>
                </w:rPr>
                <w:t>5.3.6</w:t>
              </w:r>
            </w:hyperlink>
            <w:r w:rsidRPr="005A196B">
              <w:t>, </w:t>
            </w:r>
            <w:hyperlink r:id="rId409" w:anchor="8QU0M5" w:history="1">
              <w:r w:rsidRPr="005A196B">
                <w:rPr>
                  <w:color w:val="2C4B99"/>
                  <w:u w:val="single"/>
                </w:rPr>
                <w:t>5.3.26</w:t>
              </w:r>
            </w:hyperlink>
            <w:r w:rsidRPr="005A196B">
              <w:t>, </w:t>
            </w:r>
            <w:hyperlink r:id="rId410" w:anchor="8R80MA" w:history="1">
              <w:r w:rsidRPr="005A196B">
                <w:rPr>
                  <w:color w:val="2C4B99"/>
                  <w:u w:val="single"/>
                </w:rPr>
                <w:t>5.3.31</w:t>
              </w:r>
            </w:hyperlink>
            <w:r w:rsidRPr="005A196B">
              <w:t>, </w:t>
            </w:r>
            <w:hyperlink r:id="rId411" w:anchor="8RA0MB" w:history="1">
              <w:r w:rsidRPr="005A196B">
                <w:rPr>
                  <w:color w:val="2C4B99"/>
                  <w:u w:val="single"/>
                </w:rPr>
                <w:t>5.3.32</w:t>
              </w:r>
            </w:hyperlink>
            <w:r w:rsidRPr="005A196B">
              <w:t>, </w:t>
            </w:r>
            <w:hyperlink r:id="rId412" w:anchor="8RG0MD" w:history="1">
              <w:r w:rsidRPr="005A196B">
                <w:rPr>
                  <w:color w:val="2C4B99"/>
                  <w:u w:val="single"/>
                </w:rPr>
                <w:t>5.3.52</w:t>
              </w:r>
            </w:hyperlink>
            <w:r w:rsidRPr="005A196B">
              <w:t>, </w:t>
            </w:r>
            <w:hyperlink r:id="rId413" w:anchor="A7Q0NE" w:history="1">
              <w:r w:rsidRPr="005A196B">
                <w:rPr>
                  <w:color w:val="2C4B99"/>
                  <w:u w:val="single"/>
                </w:rPr>
                <w:t>6.2.16</w:t>
              </w:r>
            </w:hyperlink>
            <w:r w:rsidRPr="005A196B">
              <w:t>, </w:t>
            </w:r>
            <w:hyperlink r:id="rId414" w:anchor="A7U0NF" w:history="1">
              <w:r w:rsidRPr="005A196B">
                <w:rPr>
                  <w:color w:val="2C4B99"/>
                  <w:u w:val="single"/>
                </w:rPr>
                <w:t>6.2.26</w:t>
              </w:r>
            </w:hyperlink>
            <w:r w:rsidRPr="005A196B">
              <w:t>, </w:t>
            </w:r>
            <w:hyperlink r:id="rId415" w:anchor="A8A0NL" w:history="1">
              <w:r w:rsidRPr="005A196B">
                <w:rPr>
                  <w:color w:val="2C4B99"/>
                  <w:u w:val="single"/>
                </w:rPr>
                <w:t>6.2.32</w:t>
              </w:r>
            </w:hyperlink>
            <w:r w:rsidRPr="005A196B">
              <w:t>, </w:t>
            </w:r>
            <w:hyperlink r:id="rId416" w:anchor="A880NJ" w:history="1">
              <w:r w:rsidRPr="005A196B">
                <w:rPr>
                  <w:color w:val="2C4B99"/>
                  <w:u w:val="single"/>
                </w:rPr>
                <w:t>6.2.48</w:t>
              </w:r>
            </w:hyperlink>
            <w:r w:rsidRPr="005A196B">
              <w:t>, </w:t>
            </w:r>
            <w:hyperlink r:id="rId417" w:anchor="A800NE" w:history="1">
              <w:r w:rsidRPr="005A196B">
                <w:rPr>
                  <w:color w:val="2C4B99"/>
                  <w:u w:val="single"/>
                </w:rPr>
                <w:t>6.2.52</w:t>
              </w:r>
            </w:hyperlink>
            <w:r w:rsidRPr="005A196B">
              <w:t>, </w:t>
            </w:r>
            <w:hyperlink r:id="rId418" w:anchor="A8G0NM" w:history="1">
              <w:r w:rsidRPr="005A196B">
                <w:rPr>
                  <w:color w:val="2C4B99"/>
                  <w:u w:val="single"/>
                </w:rPr>
                <w:t>6.2.60</w:t>
              </w:r>
            </w:hyperlink>
            <w:r w:rsidRPr="005A196B">
              <w:t>, </w:t>
            </w:r>
            <w:hyperlink r:id="rId419" w:anchor="A720N6" w:history="1">
              <w:r w:rsidRPr="005A196B">
                <w:rPr>
                  <w:color w:val="2C4B99"/>
                  <w:u w:val="single"/>
                </w:rPr>
                <w:t>6.2.62</w:t>
              </w:r>
            </w:hyperlink>
            <w:r w:rsidRPr="005A196B">
              <w:t>, </w:t>
            </w:r>
            <w:hyperlink r:id="rId420" w:anchor="A8K0NL" w:history="1">
              <w:r w:rsidRPr="005A196B">
                <w:rPr>
                  <w:color w:val="2C4B99"/>
                  <w:u w:val="single"/>
                </w:rPr>
                <w:t>8.2.1-8.2.5</w:t>
              </w:r>
            </w:hyperlink>
            <w:r w:rsidRPr="005A196B">
              <w:t>, </w:t>
            </w:r>
            <w:hyperlink r:id="rId421" w:anchor="A8Q0NN" w:history="1">
              <w:r w:rsidRPr="005A196B">
                <w:rPr>
                  <w:color w:val="2C4B99"/>
                  <w:u w:val="single"/>
                </w:rPr>
                <w:t>8.2.12</w:t>
              </w:r>
            </w:hyperlink>
            <w:r w:rsidRPr="005A196B">
              <w:t>, </w:t>
            </w:r>
            <w:hyperlink r:id="rId422" w:anchor="A8S0NO" w:history="1">
              <w:r w:rsidRPr="005A196B">
                <w:rPr>
                  <w:color w:val="2C4B99"/>
                  <w:u w:val="single"/>
                </w:rPr>
                <w:t>8.2.13</w:t>
              </w:r>
            </w:hyperlink>
            <w:r w:rsidRPr="005A196B">
              <w:t>, </w:t>
            </w:r>
            <w:hyperlink r:id="rId423" w:anchor="A9A0NK" w:history="1">
              <w:r w:rsidRPr="005A196B">
                <w:rPr>
                  <w:color w:val="2C4B99"/>
                  <w:u w:val="single"/>
                </w:rPr>
                <w:t>10.1.9</w:t>
              </w:r>
            </w:hyperlink>
            <w:r w:rsidRPr="005A196B">
              <w:t>, </w:t>
            </w:r>
            <w:hyperlink r:id="rId424" w:anchor="AA40NS" w:history="1">
              <w:r w:rsidRPr="005A196B">
                <w:rPr>
                  <w:color w:val="2C4B99"/>
                  <w:u w:val="single"/>
                </w:rPr>
                <w:t>11.1</w:t>
              </w:r>
            </w:hyperlink>
            <w:r w:rsidRPr="005A196B">
              <w:t>, </w:t>
            </w:r>
            <w:hyperlink r:id="rId425" w:anchor="AA60NT" w:history="1">
              <w:r w:rsidRPr="005A196B">
                <w:rPr>
                  <w:color w:val="2C4B99"/>
                  <w:u w:val="single"/>
                </w:rPr>
                <w:t>11.2</w:t>
              </w:r>
            </w:hyperlink>
            <w:r w:rsidRPr="005A196B">
              <w:t>, </w:t>
            </w:r>
            <w:hyperlink r:id="rId426" w:anchor="AAC0O0" w:history="1">
              <w:r w:rsidRPr="005A196B">
                <w:rPr>
                  <w:color w:val="2C4B99"/>
                  <w:u w:val="single"/>
                </w:rPr>
                <w:t>11.5</w:t>
              </w:r>
            </w:hyperlink>
            <w:r w:rsidRPr="005A196B">
              <w:t>, </w:t>
            </w:r>
            <w:hyperlink r:id="rId427" w:anchor="AA80NR" w:history="1">
              <w:r w:rsidRPr="005A196B">
                <w:rPr>
                  <w:color w:val="2C4B99"/>
                  <w:u w:val="single"/>
                </w:rPr>
                <w:t>15.1.5-15.1.7 Правил</w:t>
              </w:r>
            </w:hyperlink>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предписаний, влияющих на надежность работы в отопительный период</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346AE6F" wp14:editId="4A00CEC5">
                  <wp:extent cx="457200" cy="238125"/>
                  <wp:effectExtent l="0" t="0" r="0" b="9525"/>
                  <wp:docPr id="221" name="Рисунок 221" descr="https://api.docs.cntd.ru/img/13/10/32/31/56/8c47f51b-21d8-4591-ae77-c0debbfe8a9f/P027E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api.docs.cntd.ru/img/13/10/32/31/56/8c47f51b-21d8-4591-ae77-c0debbfe8a9f/P027E000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заполняется</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федерального государственного надзора в области промышленной безопасности, федеральными органами исполнительной власти в сфере обороны,</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428"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429" w:anchor="AAQ0O2" w:history="1">
              <w:r w:rsidR="005A196B" w:rsidRPr="005A196B">
                <w:rPr>
                  <w:color w:val="2C4B99"/>
                  <w:u w:val="single"/>
                </w:rPr>
                <w:t>пунктов 394</w:t>
              </w:r>
            </w:hyperlink>
            <w:r w:rsidR="005A196B" w:rsidRPr="005A196B">
              <w:t>, </w:t>
            </w:r>
            <w:hyperlink r:id="rId430" w:anchor="A8E0NC" w:history="1">
              <w:r w:rsidR="005A196B" w:rsidRPr="005A196B">
                <w:rPr>
                  <w:color w:val="2C4B99"/>
                  <w:u w:val="single"/>
                </w:rPr>
                <w:t>396-399</w:t>
              </w:r>
            </w:hyperlink>
            <w:r w:rsidR="005A196B" w:rsidRPr="005A196B">
              <w:t>, </w:t>
            </w:r>
            <w:hyperlink r:id="rId431" w:anchor="A9U0NM" w:history="1">
              <w:r w:rsidR="005A196B" w:rsidRPr="005A196B">
                <w:rPr>
                  <w:color w:val="2C4B99"/>
                  <w:u w:val="single"/>
                </w:rPr>
                <w:t>403 Правил промышленной безопасности</w:t>
              </w:r>
            </w:hyperlink>
            <w:r w:rsidR="005A196B" w:rsidRPr="005A196B">
              <w:t> при использовании оборудования, работающего под</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C965B6" w:rsidP="005A196B">
            <w:pPr>
              <w:textAlignment w:val="baseline"/>
            </w:pPr>
            <w:hyperlink r:id="rId432" w:anchor="A9M0NL" w:history="1">
              <w:r w:rsidR="005A196B" w:rsidRPr="005A196B">
                <w:rPr>
                  <w:color w:val="2C4B99"/>
                  <w:u w:val="single"/>
                </w:rPr>
                <w:t>пунктом 2 части 1 статьи 4_1 Федерального закона о теплоснабжении</w:t>
              </w:r>
            </w:hyperlink>
            <w:r w:rsidR="005A196B" w:rsidRPr="005A196B">
              <w:t> и абзацем вторым </w:t>
            </w:r>
            <w:hyperlink r:id="rId433" w:anchor="7DG0K9" w:history="1">
              <w:r w:rsidR="005A196B" w:rsidRPr="005A196B">
                <w:rPr>
                  <w:color w:val="2C4B99"/>
                  <w:u w:val="single"/>
                </w:rPr>
                <w:t>пункта 2 статьи 5 Федерального закона о промышленной безопасности</w:t>
              </w:r>
            </w:hyperlink>
            <w:r w:rsidR="005A196B" w:rsidRPr="005A196B">
              <w:t>, об устранении нарушений</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требований </w:t>
            </w:r>
            <w:hyperlink r:id="rId434" w:anchor="7DS0KC" w:history="1">
              <w:r w:rsidRPr="005A196B">
                <w:rPr>
                  <w:color w:val="2C4B99"/>
                  <w:u w:val="single"/>
                </w:rPr>
                <w:t>пунктов 2.3.14</w:t>
              </w:r>
            </w:hyperlink>
            <w:r w:rsidRPr="005A196B">
              <w:t>, </w:t>
            </w:r>
            <w:hyperlink r:id="rId435" w:anchor="7DU0KD" w:history="1">
              <w:r w:rsidRPr="005A196B">
                <w:rPr>
                  <w:color w:val="2C4B99"/>
                  <w:u w:val="single"/>
                </w:rPr>
                <w:t>2.3.15</w:t>
              </w:r>
            </w:hyperlink>
            <w:r w:rsidRPr="005A196B">
              <w:t>, </w:t>
            </w:r>
            <w:hyperlink r:id="rId436" w:anchor="8PC0M0" w:history="1">
              <w:r w:rsidRPr="005A196B">
                <w:rPr>
                  <w:color w:val="2C4B99"/>
                  <w:u w:val="single"/>
                </w:rPr>
                <w:t>2.8.1</w:t>
              </w:r>
            </w:hyperlink>
            <w:r w:rsidRPr="005A196B">
              <w:t>, </w:t>
            </w:r>
            <w:hyperlink r:id="rId437" w:anchor="8PO0LV" w:history="1">
              <w:r w:rsidRPr="005A196B">
                <w:rPr>
                  <w:color w:val="2C4B99"/>
                  <w:u w:val="single"/>
                </w:rPr>
                <w:t>3.3.4-3.3.8</w:t>
              </w:r>
            </w:hyperlink>
            <w:r w:rsidRPr="005A196B">
              <w:t>, </w:t>
            </w:r>
            <w:hyperlink r:id="rId438" w:anchor="8PU0M0" w:history="1">
              <w:r w:rsidRPr="005A196B">
                <w:rPr>
                  <w:color w:val="2C4B99"/>
                  <w:u w:val="single"/>
                </w:rPr>
                <w:t>4.1.1</w:t>
              </w:r>
            </w:hyperlink>
            <w:r w:rsidRPr="005A196B">
              <w:t>, </w:t>
            </w:r>
            <w:hyperlink r:id="rId439" w:anchor="8R80MC" w:history="1">
              <w:r w:rsidRPr="005A196B">
                <w:rPr>
                  <w:color w:val="2C4B99"/>
                  <w:u w:val="single"/>
                </w:rPr>
                <w:t>5.3.6</w:t>
              </w:r>
            </w:hyperlink>
            <w:r w:rsidRPr="005A196B">
              <w:t>, </w:t>
            </w:r>
            <w:hyperlink r:id="rId440" w:anchor="8QU0M5" w:history="1">
              <w:r w:rsidRPr="005A196B">
                <w:rPr>
                  <w:color w:val="2C4B99"/>
                  <w:u w:val="single"/>
                </w:rPr>
                <w:t>5.3.26</w:t>
              </w:r>
            </w:hyperlink>
            <w:r w:rsidRPr="005A196B">
              <w:t>, </w:t>
            </w:r>
            <w:hyperlink r:id="rId441" w:anchor="8R80MA" w:history="1">
              <w:r w:rsidRPr="005A196B">
                <w:rPr>
                  <w:color w:val="2C4B99"/>
                  <w:u w:val="single"/>
                </w:rPr>
                <w:t>5.3.31</w:t>
              </w:r>
            </w:hyperlink>
            <w:r w:rsidRPr="005A196B">
              <w:t>, </w:t>
            </w:r>
            <w:hyperlink r:id="rId442" w:anchor="8RA0MB" w:history="1">
              <w:r w:rsidRPr="005A196B">
                <w:rPr>
                  <w:color w:val="2C4B99"/>
                  <w:u w:val="single"/>
                </w:rPr>
                <w:t>5.3.32</w:t>
              </w:r>
            </w:hyperlink>
            <w:r w:rsidRPr="005A196B">
              <w:t>, </w:t>
            </w:r>
            <w:hyperlink r:id="rId443" w:anchor="8RG0MD" w:history="1">
              <w:r w:rsidRPr="005A196B">
                <w:rPr>
                  <w:color w:val="2C4B99"/>
                  <w:u w:val="single"/>
                </w:rPr>
                <w:t>5.3.52</w:t>
              </w:r>
            </w:hyperlink>
            <w:r w:rsidRPr="005A196B">
              <w:t>, </w:t>
            </w:r>
            <w:hyperlink r:id="rId444" w:anchor="A7Q0NE" w:history="1">
              <w:r w:rsidRPr="005A196B">
                <w:rPr>
                  <w:color w:val="2C4B99"/>
                  <w:u w:val="single"/>
                </w:rPr>
                <w:t>6.2.16</w:t>
              </w:r>
            </w:hyperlink>
            <w:r w:rsidRPr="005A196B">
              <w:t>, </w:t>
            </w:r>
            <w:hyperlink r:id="rId445" w:anchor="A7U0NF" w:history="1">
              <w:r w:rsidRPr="005A196B">
                <w:rPr>
                  <w:color w:val="2C4B99"/>
                  <w:u w:val="single"/>
                </w:rPr>
                <w:t>6.2.26</w:t>
              </w:r>
            </w:hyperlink>
            <w:r w:rsidRPr="005A196B">
              <w:t>, </w:t>
            </w:r>
            <w:hyperlink r:id="rId446" w:anchor="A8A0NL" w:history="1">
              <w:r w:rsidRPr="005A196B">
                <w:rPr>
                  <w:color w:val="2C4B99"/>
                  <w:u w:val="single"/>
                </w:rPr>
                <w:t>6.2.32</w:t>
              </w:r>
            </w:hyperlink>
            <w:r w:rsidRPr="005A196B">
              <w:t>, </w:t>
            </w:r>
            <w:hyperlink r:id="rId447" w:anchor="A880NJ" w:history="1">
              <w:r w:rsidRPr="005A196B">
                <w:rPr>
                  <w:color w:val="2C4B99"/>
                  <w:u w:val="single"/>
                </w:rPr>
                <w:t>6.2.48</w:t>
              </w:r>
            </w:hyperlink>
            <w:r w:rsidRPr="005A196B">
              <w:t>, </w:t>
            </w:r>
            <w:hyperlink r:id="rId448" w:anchor="A800NE" w:history="1">
              <w:r w:rsidRPr="005A196B">
                <w:rPr>
                  <w:color w:val="2C4B99"/>
                  <w:u w:val="single"/>
                </w:rPr>
                <w:t>6.2.52</w:t>
              </w:r>
            </w:hyperlink>
            <w:r w:rsidRPr="005A196B">
              <w:t>, </w:t>
            </w:r>
            <w:hyperlink r:id="rId449" w:anchor="A8G0NM" w:history="1">
              <w:r w:rsidRPr="005A196B">
                <w:rPr>
                  <w:color w:val="2C4B99"/>
                  <w:u w:val="single"/>
                </w:rPr>
                <w:t>6.2.60</w:t>
              </w:r>
            </w:hyperlink>
            <w:r w:rsidRPr="005A196B">
              <w:t>, </w:t>
            </w:r>
            <w:hyperlink r:id="rId450" w:anchor="A720N6" w:history="1">
              <w:r w:rsidRPr="005A196B">
                <w:rPr>
                  <w:color w:val="2C4B99"/>
                  <w:u w:val="single"/>
                </w:rPr>
                <w:t>6.2.62</w:t>
              </w:r>
            </w:hyperlink>
            <w:r w:rsidRPr="005A196B">
              <w:t>, </w:t>
            </w:r>
            <w:hyperlink r:id="rId451" w:anchor="A8K0NL" w:history="1">
              <w:r w:rsidRPr="005A196B">
                <w:rPr>
                  <w:color w:val="2C4B99"/>
                  <w:u w:val="single"/>
                </w:rPr>
                <w:t>8.2.1-8.2.5</w:t>
              </w:r>
            </w:hyperlink>
            <w:r w:rsidRPr="005A196B">
              <w:t>, </w:t>
            </w:r>
            <w:hyperlink r:id="rId452" w:anchor="A8Q0NN" w:history="1">
              <w:r w:rsidRPr="005A196B">
                <w:rPr>
                  <w:color w:val="2C4B99"/>
                  <w:u w:val="single"/>
                </w:rPr>
                <w:t>8.2.12</w:t>
              </w:r>
            </w:hyperlink>
            <w:r w:rsidRPr="005A196B">
              <w:t>, </w:t>
            </w:r>
            <w:hyperlink r:id="rId453" w:anchor="A8S0NO" w:history="1">
              <w:r w:rsidRPr="005A196B">
                <w:rPr>
                  <w:color w:val="2C4B99"/>
                  <w:u w:val="single"/>
                </w:rPr>
                <w:t>8.2.13</w:t>
              </w:r>
            </w:hyperlink>
            <w:r w:rsidRPr="005A196B">
              <w:t>, </w:t>
            </w:r>
            <w:hyperlink r:id="rId454" w:anchor="A9A0NK" w:history="1">
              <w:r w:rsidRPr="005A196B">
                <w:rPr>
                  <w:color w:val="2C4B99"/>
                  <w:u w:val="single"/>
                </w:rPr>
                <w:t>10.1.9</w:t>
              </w:r>
            </w:hyperlink>
            <w:r w:rsidRPr="005A196B">
              <w:t>, </w:t>
            </w:r>
            <w:hyperlink r:id="rId455" w:anchor="AA40NS" w:history="1">
              <w:r w:rsidRPr="005A196B">
                <w:rPr>
                  <w:color w:val="2C4B99"/>
                  <w:u w:val="single"/>
                </w:rPr>
                <w:t>11.1</w:t>
              </w:r>
            </w:hyperlink>
            <w:r w:rsidRPr="005A196B">
              <w:t>, </w:t>
            </w:r>
            <w:hyperlink r:id="rId456" w:anchor="AA60NT" w:history="1">
              <w:r w:rsidRPr="005A196B">
                <w:rPr>
                  <w:color w:val="2C4B99"/>
                  <w:u w:val="single"/>
                </w:rPr>
                <w:t>11.2</w:t>
              </w:r>
            </w:hyperlink>
            <w:r w:rsidRPr="005A196B">
              <w:t>, </w:t>
            </w:r>
            <w:hyperlink r:id="rId457" w:anchor="AAC0O0" w:history="1">
              <w:r w:rsidRPr="005A196B">
                <w:rPr>
                  <w:color w:val="2C4B99"/>
                  <w:u w:val="single"/>
                </w:rPr>
                <w:t>11.5</w:t>
              </w:r>
            </w:hyperlink>
            <w:r w:rsidRPr="005A196B">
              <w:t>, </w:t>
            </w:r>
            <w:hyperlink r:id="rId458" w:anchor="AA80NR" w:history="1">
              <w:r w:rsidRPr="005A196B">
                <w:rPr>
                  <w:color w:val="2C4B99"/>
                  <w:u w:val="single"/>
                </w:rPr>
                <w:t>15.1.5-15.1.7 Правил технической эксплуатации тепловых энергоустановок</w:t>
              </w:r>
            </w:hyperlink>
            <w:r w:rsidRPr="005A196B">
              <w:t> и </w:t>
            </w:r>
            <w:hyperlink r:id="rId459" w:anchor="AAQ0O2" w:history="1">
              <w:r w:rsidRPr="005A196B">
                <w:rPr>
                  <w:color w:val="2C4B99"/>
                  <w:u w:val="single"/>
                </w:rPr>
                <w:t>пунктов 394</w:t>
              </w:r>
            </w:hyperlink>
            <w:r w:rsidRPr="005A196B">
              <w:t>, </w:t>
            </w:r>
            <w:hyperlink r:id="rId460" w:anchor="A8E0NC" w:history="1">
              <w:r w:rsidRPr="005A196B">
                <w:rPr>
                  <w:color w:val="2C4B99"/>
                  <w:u w:val="single"/>
                </w:rPr>
                <w:t>396-399</w:t>
              </w:r>
            </w:hyperlink>
            <w:r w:rsidRPr="005A196B">
              <w:t>, </w:t>
            </w:r>
            <w:hyperlink r:id="rId461" w:anchor="A9U0NM" w:history="1">
              <w:r w:rsidRPr="005A196B">
                <w:rPr>
                  <w:color w:val="2C4B99"/>
                  <w:u w:val="single"/>
                </w:rPr>
                <w:t>403 Правил промышленной безопасности</w:t>
              </w:r>
            </w:hyperlink>
          </w:p>
          <w:p w:rsidR="005A196B" w:rsidRPr="005A196B" w:rsidRDefault="00C965B6" w:rsidP="005A196B">
            <w:pPr>
              <w:textAlignment w:val="baseline"/>
            </w:pPr>
            <w:hyperlink r:id="rId462" w:anchor="7DK0K9" w:history="1">
              <w:r w:rsidR="005A196B" w:rsidRPr="005A196B">
                <w:rPr>
                  <w:color w:val="2C4B99"/>
                  <w:u w:val="single"/>
                </w:rPr>
                <w:t>(подпункт 9.2 пункта 9 Правил</w:t>
              </w:r>
            </w:hyperlink>
            <w:r w:rsidR="005A196B" w:rsidRPr="005A196B">
              <w:t>)</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(их подразделениями) (в случаях, предусмотренных </w:t>
            </w:r>
            <w:hyperlink r:id="rId463" w:anchor="A9M0NL" w:history="1">
              <w:r w:rsidRPr="005A196B">
                <w:rPr>
                  <w:color w:val="2C4B99"/>
                  <w:u w:val="single"/>
                </w:rPr>
                <w:t>пунктом 2 части 1 статьи 4.1 Федерального закона о теплоснабжении</w:t>
              </w:r>
            </w:hyperlink>
            <w:r w:rsidRPr="005A196B">
              <w:t> и абзацем вторым </w:t>
            </w:r>
            <w:hyperlink r:id="rId464" w:anchor="7DG0K9" w:history="1">
              <w:r w:rsidRPr="005A196B">
                <w:rPr>
                  <w:color w:val="2C4B99"/>
                  <w:u w:val="single"/>
                </w:rPr>
                <w:t>пункта 2 статьи 5 Федерального закона о промышленной безопасности</w:t>
              </w:r>
            </w:hyperlink>
            <w:r w:rsidRPr="005A196B">
              <w:t>)</w:t>
            </w:r>
          </w:p>
          <w:p w:rsidR="005A196B" w:rsidRPr="005A196B" w:rsidRDefault="00C965B6" w:rsidP="005A196B">
            <w:pPr>
              <w:textAlignment w:val="baseline"/>
            </w:pPr>
            <w:hyperlink r:id="rId465" w:anchor="7DK0K9" w:history="1">
              <w:r w:rsidR="005A196B" w:rsidRPr="005A196B">
                <w:rPr>
                  <w:color w:val="2C4B99"/>
                  <w:u w:val="single"/>
                </w:rPr>
                <w:t>(подпункт 9.2 пункта 9 Правил</w:t>
              </w:r>
            </w:hyperlink>
            <w:r w:rsidR="005A196B" w:rsidRPr="005A196B">
              <w:t>)</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плана подготовки к отопительному периоду, предусмотренного </w:t>
            </w:r>
            <w:hyperlink r:id="rId466" w:anchor="7DG0K9" w:history="1">
              <w:r w:rsidRPr="005A196B">
                <w:rPr>
                  <w:color w:val="2C4B99"/>
                  <w:u w:val="single"/>
                </w:rPr>
                <w:t>пунктом 3 настоящих Правил</w:t>
              </w:r>
            </w:hyperlink>
            <w:r w:rsidRPr="005A196B">
              <w:t> (</w:t>
            </w:r>
            <w:hyperlink r:id="rId467" w:anchor="7E40KE" w:history="1">
              <w:r w:rsidRPr="005A196B">
                <w:rPr>
                  <w:color w:val="2C4B99"/>
                  <w:u w:val="single"/>
                </w:rPr>
                <w:t>пункт 10 Правил</w:t>
              </w:r>
            </w:hyperlink>
            <w:r w:rsidRPr="005A196B">
              <w:t>)</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План подготовки к отопительному периоду</w:t>
            </w:r>
          </w:p>
          <w:p w:rsidR="005A196B" w:rsidRPr="005A196B" w:rsidRDefault="00C965B6" w:rsidP="005A196B">
            <w:pPr>
              <w:textAlignment w:val="baseline"/>
            </w:pPr>
            <w:hyperlink r:id="rId468" w:anchor="7DG0K9" w:history="1">
              <w:r w:rsidR="005A196B" w:rsidRPr="005A196B">
                <w:rPr>
                  <w:color w:val="2C4B99"/>
                  <w:u w:val="single"/>
                </w:rPr>
                <w:t>(пункт 3 Правил</w:t>
              </w:r>
            </w:hyperlink>
            <w:r w:rsidR="005A196B" w:rsidRPr="005A196B">
              <w:t>)</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утвержденного плана подготовки к отопит</w:t>
            </w:r>
            <w:r w:rsidRPr="005A196B">
              <w:lastRenderedPageBreak/>
              <w:t>ельному периоду</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99EDCDF" wp14:editId="1339EDED">
                  <wp:extent cx="400050" cy="228600"/>
                  <wp:effectExtent l="0" t="0" r="0" b="0"/>
                  <wp:docPr id="222" name="Рисунок 222" descr="https://api.docs.cntd.ru/img/13/10/32/31/56/8c47f51b-21d8-4591-ae77-c0debbfe8a9f/P027E0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api.docs.cntd.ru/img/13/10/32/31/56/8c47f51b-21d8-4591-ae77-c0debbfe8a9f/P027E003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bl>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F64DA4" w:rsidRPr="000E09FE" w:rsidRDefault="002A6C64" w:rsidP="00F64DA4">
      <w:pPr>
        <w:jc w:val="right"/>
        <w:outlineLvl w:val="1"/>
      </w:pPr>
      <w:r>
        <w:t>Приложение № 7</w:t>
      </w:r>
    </w:p>
    <w:p w:rsidR="00F64DA4" w:rsidRPr="000E09FE" w:rsidRDefault="00F64DA4" w:rsidP="00F64DA4">
      <w:pPr>
        <w:jc w:val="right"/>
      </w:pPr>
      <w:r w:rsidRPr="000E09FE">
        <w:t>к Порядку проведения оценки обеспечения</w:t>
      </w:r>
    </w:p>
    <w:p w:rsidR="00F64DA4" w:rsidRPr="000E09FE" w:rsidRDefault="00F64DA4" w:rsidP="00F64DA4">
      <w:pPr>
        <w:jc w:val="right"/>
      </w:pPr>
      <w:r w:rsidRPr="000E09FE">
        <w:t>готовности к отопительному периоду,</w:t>
      </w:r>
    </w:p>
    <w:p w:rsidR="00F64DA4" w:rsidRPr="000E09FE" w:rsidRDefault="00F64DA4" w:rsidP="00F64DA4">
      <w:pPr>
        <w:jc w:val="right"/>
      </w:pPr>
      <w:r w:rsidRPr="000E09FE">
        <w:t>утвержденному приказом Минэнерго России</w:t>
      </w:r>
    </w:p>
    <w:p w:rsidR="00F64DA4" w:rsidRPr="000E09FE" w:rsidRDefault="00F64DA4" w:rsidP="00F64DA4">
      <w:pPr>
        <w:jc w:val="right"/>
      </w:pPr>
      <w:r w:rsidRPr="000E09FE">
        <w:t>от 13 ноября 2024 г. № 2234</w:t>
      </w:r>
    </w:p>
    <w:p w:rsidR="00F64DA4" w:rsidRPr="000E09FE" w:rsidRDefault="00F64DA4" w:rsidP="00F64DA4">
      <w:pPr>
        <w:jc w:val="right"/>
      </w:pPr>
    </w:p>
    <w:p w:rsidR="00F64DA4" w:rsidRPr="000E09FE" w:rsidRDefault="00F64DA4" w:rsidP="00F64DA4">
      <w:pPr>
        <w:jc w:val="right"/>
      </w:pPr>
      <w:r w:rsidRPr="000E09FE">
        <w:t>Рекомендуемый образец</w:t>
      </w:r>
    </w:p>
    <w:p w:rsidR="00F64DA4" w:rsidRPr="000E09FE" w:rsidRDefault="00F64DA4" w:rsidP="00F64DA4">
      <w:pPr>
        <w:jc w:val="right"/>
      </w:pPr>
    </w:p>
    <w:p w:rsidR="00F64DA4" w:rsidRPr="000E09FE" w:rsidRDefault="00F64DA4" w:rsidP="00F64DA4">
      <w:pPr>
        <w:jc w:val="center"/>
        <w:rPr>
          <w:b/>
        </w:rPr>
      </w:pPr>
      <w:r w:rsidRPr="000E09FE">
        <w:rPr>
          <w:b/>
        </w:rPr>
        <w:t>Оценочный лист</w:t>
      </w:r>
      <w:r w:rsidRPr="000E09FE">
        <w:rPr>
          <w:b/>
        </w:rPr>
        <w:br/>
        <w:t>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F64DA4" w:rsidRPr="000E09FE" w:rsidRDefault="00F64DA4" w:rsidP="00F64DA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0"/>
        <w:gridCol w:w="2097"/>
        <w:gridCol w:w="2283"/>
        <w:gridCol w:w="2283"/>
        <w:gridCol w:w="1258"/>
        <w:gridCol w:w="1615"/>
        <w:gridCol w:w="1544"/>
        <w:gridCol w:w="1441"/>
        <w:gridCol w:w="1359"/>
      </w:tblGrid>
      <w:tr w:rsidR="00F64DA4" w:rsidRPr="000E09FE" w:rsidTr="005A196B">
        <w:tc>
          <w:tcPr>
            <w:tcW w:w="776" w:type="dxa"/>
          </w:tcPr>
          <w:p w:rsidR="00F64DA4" w:rsidRPr="000E09FE" w:rsidRDefault="00F64DA4" w:rsidP="005A196B">
            <w:pPr>
              <w:jc w:val="center"/>
              <w:rPr>
                <w:b/>
              </w:rPr>
            </w:pPr>
            <w:r w:rsidRPr="000E09FE">
              <w:rPr>
                <w:b/>
              </w:rPr>
              <w:lastRenderedPageBreak/>
              <w:t>N п/п</w:t>
            </w:r>
          </w:p>
        </w:tc>
        <w:tc>
          <w:tcPr>
            <w:tcW w:w="2256" w:type="dxa"/>
          </w:tcPr>
          <w:p w:rsidR="00F64DA4" w:rsidRPr="000E09FE" w:rsidRDefault="00F64DA4" w:rsidP="005A196B">
            <w:pPr>
              <w:jc w:val="center"/>
              <w:rPr>
                <w:b/>
              </w:rPr>
            </w:pPr>
            <w:r w:rsidRPr="000E09FE">
              <w:rPr>
                <w:b/>
              </w:rPr>
              <w:t>Обязательное требование</w:t>
            </w:r>
          </w:p>
        </w:tc>
        <w:tc>
          <w:tcPr>
            <w:tcW w:w="2491" w:type="dxa"/>
          </w:tcPr>
          <w:p w:rsidR="00F64DA4" w:rsidRPr="000E09FE" w:rsidRDefault="00F64DA4" w:rsidP="005A196B">
            <w:pPr>
              <w:jc w:val="center"/>
              <w:rPr>
                <w:b/>
              </w:rPr>
            </w:pPr>
            <w:r w:rsidRPr="000E09FE">
              <w:rPr>
                <w:b/>
              </w:rPr>
              <w:t>Подтверждающий документ</w:t>
            </w:r>
          </w:p>
        </w:tc>
        <w:tc>
          <w:tcPr>
            <w:tcW w:w="2449" w:type="dxa"/>
          </w:tcPr>
          <w:p w:rsidR="00F64DA4" w:rsidRPr="000E09FE" w:rsidRDefault="00F64DA4" w:rsidP="005A196B">
            <w:pPr>
              <w:jc w:val="center"/>
              <w:rPr>
                <w:b/>
              </w:rPr>
            </w:pPr>
            <w:r w:rsidRPr="000E09FE">
              <w:rPr>
                <w:b/>
              </w:rPr>
              <w:t>Показатель</w:t>
            </w:r>
          </w:p>
        </w:tc>
        <w:tc>
          <w:tcPr>
            <w:tcW w:w="1346" w:type="dxa"/>
          </w:tcPr>
          <w:p w:rsidR="00F64DA4" w:rsidRPr="000E09FE" w:rsidRDefault="00F64DA4" w:rsidP="005A196B">
            <w:pPr>
              <w:jc w:val="center"/>
              <w:rPr>
                <w:b/>
              </w:rPr>
            </w:pPr>
            <w:r w:rsidRPr="000E09FE">
              <w:rPr>
                <w:b/>
              </w:rPr>
              <w:t>Вес показателя</w:t>
            </w:r>
          </w:p>
        </w:tc>
        <w:tc>
          <w:tcPr>
            <w:tcW w:w="1730" w:type="dxa"/>
          </w:tcPr>
          <w:p w:rsidR="00F64DA4" w:rsidRPr="000E09FE" w:rsidRDefault="00F64DA4" w:rsidP="005A196B">
            <w:pPr>
              <w:jc w:val="center"/>
              <w:rPr>
                <w:b/>
              </w:rPr>
            </w:pPr>
            <w:r w:rsidRPr="000E09FE">
              <w:rPr>
                <w:b/>
              </w:rPr>
              <w:t>Наименование показателя</w:t>
            </w:r>
          </w:p>
        </w:tc>
        <w:tc>
          <w:tcPr>
            <w:tcW w:w="2123" w:type="dxa"/>
          </w:tcPr>
          <w:p w:rsidR="00F64DA4" w:rsidRPr="000E09FE" w:rsidRDefault="00F64DA4" w:rsidP="005A196B">
            <w:pPr>
              <w:jc w:val="center"/>
              <w:rPr>
                <w:b/>
              </w:rPr>
            </w:pPr>
            <w:r w:rsidRPr="000E09FE">
              <w:rPr>
                <w:b/>
              </w:rPr>
              <w:t>Расчет показателей готовности (формула)</w:t>
            </w:r>
          </w:p>
        </w:tc>
        <w:tc>
          <w:tcPr>
            <w:tcW w:w="1543" w:type="dxa"/>
          </w:tcPr>
          <w:p w:rsidR="00F64DA4" w:rsidRPr="000E09FE" w:rsidRDefault="00F64DA4" w:rsidP="005A196B">
            <w:pPr>
              <w:jc w:val="center"/>
              <w:rPr>
                <w:b/>
              </w:rPr>
            </w:pPr>
            <w:r w:rsidRPr="000E09FE">
              <w:rPr>
                <w:b/>
              </w:rPr>
              <w:t>Значение (заполняется комиссией)</w:t>
            </w:r>
          </w:p>
        </w:tc>
        <w:tc>
          <w:tcPr>
            <w:tcW w:w="1454" w:type="dxa"/>
          </w:tcPr>
          <w:p w:rsidR="00F64DA4" w:rsidRPr="000E09FE" w:rsidRDefault="00F64DA4" w:rsidP="005A196B">
            <w:pPr>
              <w:jc w:val="center"/>
              <w:rPr>
                <w:b/>
              </w:rPr>
            </w:pPr>
            <w:r w:rsidRPr="000E09FE">
              <w:rPr>
                <w:b/>
              </w:rPr>
              <w:t>Замечание (в случае наличия, с указанием сроков устранения)</w:t>
            </w:r>
          </w:p>
        </w:tc>
      </w:tr>
      <w:tr w:rsidR="00F64DA4" w:rsidRPr="000E09FE" w:rsidTr="005A196B">
        <w:tc>
          <w:tcPr>
            <w:tcW w:w="776" w:type="dxa"/>
          </w:tcPr>
          <w:p w:rsidR="00F64DA4" w:rsidRPr="000E09FE" w:rsidRDefault="00F64DA4" w:rsidP="005A196B"/>
        </w:tc>
        <w:tc>
          <w:tcPr>
            <w:tcW w:w="2256" w:type="dxa"/>
          </w:tcPr>
          <w:p w:rsidR="00F64DA4" w:rsidRPr="000E09FE" w:rsidRDefault="00F64DA4" w:rsidP="005A196B"/>
        </w:tc>
        <w:tc>
          <w:tcPr>
            <w:tcW w:w="2491" w:type="dxa"/>
          </w:tcPr>
          <w:p w:rsidR="00F64DA4" w:rsidRPr="000E09FE" w:rsidRDefault="00F64DA4" w:rsidP="005A196B"/>
        </w:tc>
        <w:tc>
          <w:tcPr>
            <w:tcW w:w="5525" w:type="dxa"/>
            <w:gridSpan w:val="3"/>
          </w:tcPr>
          <w:p w:rsidR="00F64DA4" w:rsidRPr="000E09FE" w:rsidRDefault="00F64DA4" w:rsidP="005A196B">
            <w:pPr>
              <w:jc w:val="right"/>
            </w:pPr>
            <w:r w:rsidRPr="000E09FE">
              <w:t>ИНДЕКС ГОТОВНОСТИ</w:t>
            </w:r>
          </w:p>
        </w:tc>
        <w:tc>
          <w:tcPr>
            <w:tcW w:w="2123" w:type="dxa"/>
          </w:tcPr>
          <w:p w:rsidR="00F64DA4" w:rsidRPr="000E09FE" w:rsidRDefault="00F64DA4" w:rsidP="005A196B">
            <w:r w:rsidRPr="000E09FE">
              <w:t>И</w:t>
            </w:r>
            <w:r w:rsidRPr="000E09FE">
              <w:rPr>
                <w:vertAlign w:val="subscript"/>
              </w:rPr>
              <w:t>потр</w:t>
            </w:r>
            <w:r w:rsidRPr="000E09FE">
              <w:t xml:space="preserve"> = К</w:t>
            </w:r>
            <w:r w:rsidRPr="000E09FE">
              <w:rPr>
                <w:vertAlign w:val="subscript"/>
              </w:rPr>
              <w:t>закон о тепл</w:t>
            </w:r>
            <w:r w:rsidRPr="000E09FE">
              <w:t xml:space="preserve"> * 0,85 + К</w:t>
            </w:r>
            <w:r w:rsidRPr="000E09FE">
              <w:rPr>
                <w:vertAlign w:val="subscript"/>
              </w:rPr>
              <w:t>жил. фонд</w:t>
            </w:r>
            <w:r w:rsidRPr="000E09FE">
              <w:t xml:space="preserve"> * 0,06 + К</w:t>
            </w:r>
            <w:r w:rsidRPr="000E09FE">
              <w:rPr>
                <w:vertAlign w:val="subscript"/>
              </w:rPr>
              <w:t>газ</w:t>
            </w:r>
            <w:r w:rsidRPr="000E09FE">
              <w:t xml:space="preserve"> * 0,02 + К</w:t>
            </w:r>
            <w:r w:rsidRPr="000E09FE">
              <w:rPr>
                <w:vertAlign w:val="subscript"/>
              </w:rPr>
              <w:t>предп</w:t>
            </w:r>
            <w:r w:rsidRPr="000E09FE">
              <w:t xml:space="preserve"> * 0,05 + К</w:t>
            </w:r>
            <w:r w:rsidRPr="000E09FE">
              <w:rPr>
                <w:vertAlign w:val="subscript"/>
              </w:rPr>
              <w:t>план</w:t>
            </w:r>
            <w:r w:rsidRPr="000E09FE">
              <w:t xml:space="preserve"> * 0,02</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w:t>
            </w:r>
          </w:p>
        </w:tc>
        <w:tc>
          <w:tcPr>
            <w:tcW w:w="2256" w:type="dxa"/>
          </w:tcPr>
          <w:p w:rsidR="00F64DA4" w:rsidRPr="000E09FE" w:rsidRDefault="00F64DA4" w:rsidP="005A196B">
            <w:r w:rsidRPr="000E09FE">
              <w:t xml:space="preserve">Выполнить требования, установленные частью 6 статьи 20 Федерального закона от 27 июля 2010 г. № 190-ФЗ "О теплоснабжении" (далее - Федеральный закон о теплоснабжении) (подпункт 11.1 пункта 11 Правил обеспечения готовности к </w:t>
            </w:r>
            <w:r w:rsidRPr="000E09FE">
              <w:lastRenderedPageBreak/>
              <w:t>отопительному периоду, утвержденных приказом Минэнерго России от 13 ноября 2024 г. № 2234 (далее - Правила):</w:t>
            </w:r>
          </w:p>
        </w:tc>
        <w:tc>
          <w:tcPr>
            <w:tcW w:w="2491" w:type="dxa"/>
          </w:tcPr>
          <w:p w:rsidR="00F64DA4" w:rsidRPr="000E09FE" w:rsidRDefault="00F64DA4" w:rsidP="005A196B">
            <w:r w:rsidRPr="000E09FE">
              <w:lastRenderedPageBreak/>
              <w:t>-</w:t>
            </w:r>
          </w:p>
        </w:tc>
        <w:tc>
          <w:tcPr>
            <w:tcW w:w="2449" w:type="dxa"/>
          </w:tcPr>
          <w:p w:rsidR="00F64DA4" w:rsidRPr="000E09FE" w:rsidRDefault="00F64DA4" w:rsidP="005A196B">
            <w:r w:rsidRPr="000E09FE">
              <w:t>Показатель выполнения требований Федерального закона о теплоснабжении</w:t>
            </w:r>
          </w:p>
        </w:tc>
        <w:tc>
          <w:tcPr>
            <w:tcW w:w="1346" w:type="dxa"/>
          </w:tcPr>
          <w:p w:rsidR="00F64DA4" w:rsidRPr="000E09FE" w:rsidRDefault="00F64DA4" w:rsidP="005A196B">
            <w:r w:rsidRPr="000E09FE">
              <w:t>0,85</w:t>
            </w:r>
          </w:p>
        </w:tc>
        <w:tc>
          <w:tcPr>
            <w:tcW w:w="1730" w:type="dxa"/>
          </w:tcPr>
          <w:p w:rsidR="00F64DA4" w:rsidRPr="000E09FE" w:rsidRDefault="00F64DA4" w:rsidP="005A196B">
            <w:r w:rsidRPr="000E09FE">
              <w:t>К</w:t>
            </w:r>
            <w:r w:rsidRPr="000E09FE">
              <w:rPr>
                <w:vertAlign w:val="subscript"/>
              </w:rPr>
              <w:t>закон о тепл</w:t>
            </w:r>
          </w:p>
        </w:tc>
        <w:tc>
          <w:tcPr>
            <w:tcW w:w="2123" w:type="dxa"/>
          </w:tcPr>
          <w:p w:rsidR="00F64DA4" w:rsidRPr="000E09FE" w:rsidRDefault="00F64DA4" w:rsidP="005A196B">
            <w:r w:rsidRPr="000E09FE">
              <w:t>К</w:t>
            </w:r>
            <w:r w:rsidRPr="000E09FE">
              <w:rPr>
                <w:vertAlign w:val="subscript"/>
              </w:rPr>
              <w:t>закон о тепл</w:t>
            </w:r>
            <w:r w:rsidRPr="000E09FE">
              <w:t xml:space="preserve"> = К</w:t>
            </w:r>
            <w:r w:rsidRPr="000E09FE">
              <w:rPr>
                <w:vertAlign w:val="subscript"/>
              </w:rPr>
              <w:t>безопасн</w:t>
            </w:r>
            <w:r w:rsidRPr="000E09FE">
              <w:t xml:space="preserve"> * 0,8 + К</w:t>
            </w:r>
            <w:r w:rsidRPr="000E09FE">
              <w:rPr>
                <w:vertAlign w:val="subscript"/>
              </w:rPr>
              <w:t>режим</w:t>
            </w:r>
            <w:r w:rsidRPr="000E09FE">
              <w:t xml:space="preserve"> * 0,03 + К</w:t>
            </w:r>
            <w:r w:rsidRPr="000E09FE">
              <w:rPr>
                <w:vertAlign w:val="subscript"/>
              </w:rPr>
              <w:t>задолж</w:t>
            </w:r>
            <w:r w:rsidRPr="000E09FE">
              <w:t xml:space="preserve"> * 0,15 + К</w:t>
            </w:r>
            <w:r w:rsidRPr="000E09FE">
              <w:rPr>
                <w:vertAlign w:val="subscript"/>
              </w:rPr>
              <w:t>учет</w:t>
            </w:r>
            <w:r w:rsidRPr="000E09FE">
              <w:t xml:space="preserve"> * 0,02</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w:t>
            </w:r>
          </w:p>
        </w:tc>
        <w:tc>
          <w:tcPr>
            <w:tcW w:w="2256" w:type="dxa"/>
          </w:tcPr>
          <w:p w:rsidR="00F64DA4" w:rsidRPr="000E09FE" w:rsidRDefault="00F64DA4" w:rsidP="005A196B">
            <w:r w:rsidRPr="000E09FE">
              <w:t>Обеспечивать эксплуатацию теплопотребляющих установок в соответствии с требованиями безопасности в сфере теплоснабжения, установленными статьей 23.2 Федерального закона о теплоснабжении (пункт 1 части 6 статьи 20 Федерального закона о теплоснабжении)</w:t>
            </w:r>
          </w:p>
        </w:tc>
        <w:tc>
          <w:tcPr>
            <w:tcW w:w="2491" w:type="dxa"/>
          </w:tcPr>
          <w:p w:rsidR="00F64DA4" w:rsidRPr="000E09FE" w:rsidRDefault="00F64DA4" w:rsidP="005A196B">
            <w:r w:rsidRPr="000E09FE">
              <w:t>Документы, предусмотренные подпунктами 11.5.1 - 11.5.10 пункта 11 Правил</w:t>
            </w:r>
          </w:p>
        </w:tc>
        <w:tc>
          <w:tcPr>
            <w:tcW w:w="2449" w:type="dxa"/>
          </w:tcPr>
          <w:p w:rsidR="00F64DA4" w:rsidRPr="000E09FE" w:rsidRDefault="00F64DA4" w:rsidP="005A196B">
            <w:r w:rsidRPr="000E09FE">
              <w:t>Показатель обеспечения эксплуатации теплопотребляющих установок в соответствии с требованиями безопасности</w:t>
            </w:r>
          </w:p>
        </w:tc>
        <w:tc>
          <w:tcPr>
            <w:tcW w:w="1346" w:type="dxa"/>
          </w:tcPr>
          <w:p w:rsidR="00F64DA4" w:rsidRPr="000E09FE" w:rsidRDefault="00F64DA4" w:rsidP="005A196B">
            <w:r w:rsidRPr="000E09FE">
              <w:t>0,8</w:t>
            </w:r>
          </w:p>
        </w:tc>
        <w:tc>
          <w:tcPr>
            <w:tcW w:w="1730" w:type="dxa"/>
          </w:tcPr>
          <w:p w:rsidR="00F64DA4" w:rsidRPr="000E09FE" w:rsidRDefault="00F64DA4" w:rsidP="005A196B">
            <w:r w:rsidRPr="000E09FE">
              <w:t>К</w:t>
            </w:r>
            <w:r w:rsidRPr="000E09FE">
              <w:rPr>
                <w:vertAlign w:val="subscript"/>
              </w:rPr>
              <w:t>безопасн</w:t>
            </w:r>
          </w:p>
        </w:tc>
        <w:tc>
          <w:tcPr>
            <w:tcW w:w="2123" w:type="dxa"/>
          </w:tcPr>
          <w:p w:rsidR="00F64DA4" w:rsidRPr="000E09FE" w:rsidRDefault="00F64DA4" w:rsidP="005A196B">
            <w:r w:rsidRPr="000E09FE">
              <w:t>К</w:t>
            </w:r>
            <w:r w:rsidRPr="000E09FE">
              <w:rPr>
                <w:vertAlign w:val="subscript"/>
              </w:rPr>
              <w:t>безопасн</w:t>
            </w:r>
            <w:r w:rsidRPr="000E09FE">
              <w:t xml:space="preserve"> = К</w:t>
            </w:r>
            <w:r w:rsidRPr="000E09FE">
              <w:rPr>
                <w:vertAlign w:val="subscript"/>
              </w:rPr>
              <w:t>промыв</w:t>
            </w:r>
            <w:r w:rsidRPr="000E09FE">
              <w:t xml:space="preserve"> * 0,3 1 + К</w:t>
            </w:r>
            <w:r w:rsidRPr="000E09FE">
              <w:rPr>
                <w:vertAlign w:val="subscript"/>
              </w:rPr>
              <w:t>гидр</w:t>
            </w:r>
            <w:r w:rsidRPr="000E09FE">
              <w:t xml:space="preserve"> * 0,31 + К</w:t>
            </w:r>
            <w:r w:rsidRPr="000E09FE">
              <w:rPr>
                <w:vertAlign w:val="subscript"/>
              </w:rPr>
              <w:t>арм</w:t>
            </w:r>
            <w:r w:rsidRPr="000E09FE">
              <w:t xml:space="preserve"> * 0,01 + К</w:t>
            </w:r>
            <w:r w:rsidRPr="000E09FE">
              <w:rPr>
                <w:vertAlign w:val="subscript"/>
              </w:rPr>
              <w:t>отв</w:t>
            </w:r>
            <w:r w:rsidRPr="000E09FE">
              <w:t xml:space="preserve"> * 0,01 + К</w:t>
            </w:r>
            <w:r w:rsidRPr="000E09FE">
              <w:rPr>
                <w:vertAlign w:val="subscript"/>
              </w:rPr>
              <w:t>испыт</w:t>
            </w:r>
            <w:r w:rsidRPr="000E09FE">
              <w:t xml:space="preserve"> * 0,31 + К</w:t>
            </w:r>
            <w:r w:rsidRPr="000E09FE">
              <w:rPr>
                <w:vertAlign w:val="subscript"/>
              </w:rPr>
              <w:t>перечень</w:t>
            </w:r>
            <w:r w:rsidRPr="000E09FE">
              <w:t xml:space="preserve"> * 0,01 + К</w:t>
            </w:r>
            <w:r w:rsidRPr="000E09FE">
              <w:rPr>
                <w:vertAlign w:val="subscript"/>
              </w:rPr>
              <w:t>экспл/произв.инстр</w:t>
            </w:r>
            <w:r w:rsidRPr="000E09FE">
              <w:t xml:space="preserve"> * 0,01 + К</w:t>
            </w:r>
            <w:r w:rsidRPr="000E09FE">
              <w:rPr>
                <w:vertAlign w:val="subscript"/>
              </w:rPr>
              <w:t>па.спорт.тепл.пункт</w:t>
            </w:r>
            <w:r w:rsidRPr="000E09FE">
              <w:t xml:space="preserve"> * 0,01 + К</w:t>
            </w:r>
            <w:r w:rsidRPr="000E09FE">
              <w:rPr>
                <w:vertAlign w:val="subscript"/>
              </w:rPr>
              <w:t>шт</w:t>
            </w:r>
            <w:r w:rsidRPr="000E09FE">
              <w:t xml:space="preserve"> * 0,01 + К</w:t>
            </w:r>
            <w:r w:rsidRPr="000E09FE">
              <w:rPr>
                <w:vertAlign w:val="subscript"/>
              </w:rPr>
              <w:t>регул.темпер</w:t>
            </w:r>
            <w:r w:rsidRPr="000E09FE">
              <w:t xml:space="preserve"> * 0,01</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1.1.1</w:t>
            </w:r>
          </w:p>
        </w:tc>
        <w:tc>
          <w:tcPr>
            <w:tcW w:w="2256" w:type="dxa"/>
            <w:vMerge w:val="restart"/>
          </w:tcPr>
          <w:p w:rsidR="00F64DA4" w:rsidRPr="000E09FE" w:rsidRDefault="00F64DA4" w:rsidP="005A196B"/>
        </w:tc>
        <w:tc>
          <w:tcPr>
            <w:tcW w:w="2491" w:type="dxa"/>
          </w:tcPr>
          <w:p w:rsidR="00F64DA4" w:rsidRPr="000E09FE" w:rsidRDefault="00F64DA4" w:rsidP="005A196B">
            <w:r w:rsidRPr="000E09FE">
              <w:t xml:space="preserve">Акты промывки теплопотребляющей установки, проведенной в </w:t>
            </w:r>
            <w:r w:rsidRPr="000E09FE">
              <w:lastRenderedPageBreak/>
              <w:t xml:space="preserve">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w:t>
            </w:r>
            <w:r w:rsidRPr="000E09FE">
              <w:rPr>
                <w:vertAlign w:val="superscript"/>
              </w:rPr>
              <w:t>1</w:t>
            </w:r>
            <w:r w:rsidRPr="000E09FE">
              <w:t xml:space="preserve"> (далее - Правила технической эксплуатации тепловых энергоустановок)</w:t>
            </w:r>
          </w:p>
          <w:p w:rsidR="00F64DA4" w:rsidRPr="000E09FE" w:rsidRDefault="00F64DA4" w:rsidP="005A196B">
            <w:r w:rsidRPr="000E09FE">
              <w:t>(подпункт 11.5.1 пункта 11 Правил)</w:t>
            </w:r>
          </w:p>
        </w:tc>
        <w:tc>
          <w:tcPr>
            <w:tcW w:w="2449" w:type="dxa"/>
          </w:tcPr>
          <w:p w:rsidR="00F64DA4" w:rsidRPr="000E09FE" w:rsidRDefault="00F64DA4" w:rsidP="005A196B">
            <w:r w:rsidRPr="000E09FE">
              <w:lastRenderedPageBreak/>
              <w:t>Показатель наличия акта промывки теплопотребляющей установки</w:t>
            </w:r>
          </w:p>
        </w:tc>
        <w:tc>
          <w:tcPr>
            <w:tcW w:w="1346" w:type="dxa"/>
          </w:tcPr>
          <w:p w:rsidR="00F64DA4" w:rsidRPr="000E09FE" w:rsidRDefault="00F64DA4" w:rsidP="005A196B">
            <w:r w:rsidRPr="000E09FE">
              <w:t>0,31</w:t>
            </w:r>
          </w:p>
        </w:tc>
        <w:tc>
          <w:tcPr>
            <w:tcW w:w="1730" w:type="dxa"/>
          </w:tcPr>
          <w:p w:rsidR="00F64DA4" w:rsidRPr="000E09FE" w:rsidRDefault="00F64DA4" w:rsidP="005A196B">
            <w:r w:rsidRPr="000E09FE">
              <w:t>К</w:t>
            </w:r>
            <w:r w:rsidRPr="000E09FE">
              <w:rPr>
                <w:vertAlign w:val="subscript"/>
              </w:rPr>
              <w:t>промыв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наладки режимов потребления тепловой энергии и </w:t>
            </w:r>
            <w:r w:rsidRPr="000E09FE">
              <w:lastRenderedPageBreak/>
              <w:t>(или)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2449" w:type="dxa"/>
          </w:tcPr>
          <w:p w:rsidR="00F64DA4" w:rsidRPr="000E09FE" w:rsidRDefault="00F64DA4" w:rsidP="005A196B">
            <w:r w:rsidRPr="000E09FE">
              <w:lastRenderedPageBreak/>
              <w:t xml:space="preserve">Показатель наличия актов о проведении наладки режимов потребления </w:t>
            </w:r>
            <w:r w:rsidRPr="000E09FE">
              <w:lastRenderedPageBreak/>
              <w:t>тепловой энергии и (или) теплоносителя</w:t>
            </w:r>
          </w:p>
        </w:tc>
        <w:tc>
          <w:tcPr>
            <w:tcW w:w="1346" w:type="dxa"/>
          </w:tcPr>
          <w:p w:rsidR="00F64DA4" w:rsidRPr="000E09FE" w:rsidRDefault="00F64DA4" w:rsidP="005A196B">
            <w:r w:rsidRPr="000E09FE">
              <w:lastRenderedPageBreak/>
              <w:t>0,31</w:t>
            </w:r>
          </w:p>
        </w:tc>
        <w:tc>
          <w:tcPr>
            <w:tcW w:w="1730" w:type="dxa"/>
          </w:tcPr>
          <w:p w:rsidR="00F64DA4" w:rsidRPr="000E09FE" w:rsidRDefault="00F64DA4" w:rsidP="005A196B">
            <w:r w:rsidRPr="000E09FE">
              <w:t>К</w:t>
            </w:r>
            <w:r w:rsidRPr="000E09FE">
              <w:rPr>
                <w:vertAlign w:val="subscript"/>
              </w:rPr>
              <w:t>гидр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1.1.3</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 проверки (осмотра) запорной </w:t>
            </w:r>
            <w:r w:rsidRPr="000E09FE">
              <w:lastRenderedPageBreak/>
              <w:t>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64DA4" w:rsidRPr="000E09FE" w:rsidRDefault="00F64DA4" w:rsidP="005A196B">
            <w:r w:rsidRPr="000E09FE">
              <w:t>(подпункт 11.5.3 пункта 11 Правил)</w:t>
            </w:r>
          </w:p>
        </w:tc>
        <w:tc>
          <w:tcPr>
            <w:tcW w:w="2449" w:type="dxa"/>
          </w:tcPr>
          <w:p w:rsidR="00F64DA4" w:rsidRPr="000E09FE" w:rsidRDefault="00F64DA4" w:rsidP="005A196B">
            <w:r w:rsidRPr="000E09FE">
              <w:lastRenderedPageBreak/>
              <w:t xml:space="preserve">Показатель наличия акта проверки </w:t>
            </w:r>
            <w:r w:rsidRPr="000E09FE">
              <w:lastRenderedPageBreak/>
              <w:t>(осмотра) запорной арматуры и арматуры постоянного регулирования</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арм</w:t>
            </w:r>
          </w:p>
        </w:tc>
        <w:tc>
          <w:tcPr>
            <w:tcW w:w="2123" w:type="dxa"/>
          </w:tcPr>
          <w:p w:rsidR="00F64DA4" w:rsidRPr="000E09FE" w:rsidRDefault="00F64DA4" w:rsidP="005A196B">
            <w:r w:rsidRPr="000E09FE">
              <w:t>Наличие - 1</w:t>
            </w:r>
          </w:p>
          <w:p w:rsidR="00F64DA4" w:rsidRPr="000E09FE" w:rsidRDefault="00F64DA4" w:rsidP="005A196B">
            <w:r w:rsidRPr="000E09FE">
              <w:lastRenderedPageBreak/>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1.1.4</w:t>
            </w:r>
          </w:p>
        </w:tc>
        <w:tc>
          <w:tcPr>
            <w:tcW w:w="2256" w:type="dxa"/>
            <w:vMerge w:val="restart"/>
          </w:tcPr>
          <w:p w:rsidR="00F64DA4" w:rsidRPr="000E09FE" w:rsidRDefault="00F64DA4" w:rsidP="005A196B"/>
        </w:tc>
        <w:tc>
          <w:tcPr>
            <w:tcW w:w="2491" w:type="dxa"/>
          </w:tcPr>
          <w:p w:rsidR="00F64DA4" w:rsidRPr="000E09FE" w:rsidRDefault="00F64DA4" w:rsidP="005A196B">
            <w:r w:rsidRPr="000E09FE">
              <w:t xml:space="preserve">Установленные пунктами 2.1.2, 2.1.3 Правил технической </w:t>
            </w:r>
            <w:r w:rsidRPr="000E09FE">
              <w:lastRenderedPageBreak/>
              <w:t xml:space="preserve">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w:t>
            </w:r>
            <w:r w:rsidRPr="000E09FE">
              <w:rPr>
                <w:vertAlign w:val="superscript"/>
              </w:rPr>
              <w:t>2</w:t>
            </w:r>
            <w:r w:rsidRPr="000E09FE">
              <w:t xml:space="preserve"> (далее - Правила промышленной безопасности), ответственных лиц за безопасную </w:t>
            </w:r>
            <w:r w:rsidRPr="000E09FE">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64DA4" w:rsidRPr="000E09FE" w:rsidRDefault="00F64DA4" w:rsidP="005A196B">
            <w:r w:rsidRPr="000E09FE">
              <w:t>(подпункт 11.5.4 пункта 11 Правил)</w:t>
            </w:r>
          </w:p>
        </w:tc>
        <w:tc>
          <w:tcPr>
            <w:tcW w:w="2449" w:type="dxa"/>
          </w:tcPr>
          <w:p w:rsidR="00F64DA4" w:rsidRPr="000E09FE" w:rsidRDefault="00F64DA4" w:rsidP="005A196B">
            <w:r w:rsidRPr="000E09FE">
              <w:lastRenderedPageBreak/>
              <w:t xml:space="preserve">Показатель назначения ответственных лиц </w:t>
            </w:r>
            <w:r w:rsidRPr="000E09FE">
              <w:lastRenderedPageBreak/>
              <w:t>за безопасную эксплуатацию тепловых энергоустановок</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отв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1.1.5</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w:t>
            </w:r>
            <w:r w:rsidRPr="000E09FE">
              <w:lastRenderedPageBreak/>
              <w:t>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2449" w:type="dxa"/>
          </w:tcPr>
          <w:p w:rsidR="00F64DA4" w:rsidRPr="000E09FE" w:rsidRDefault="00F64DA4" w:rsidP="005A196B">
            <w:r w:rsidRPr="000E09FE">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346" w:type="dxa"/>
          </w:tcPr>
          <w:p w:rsidR="00F64DA4" w:rsidRPr="000E09FE" w:rsidRDefault="00F64DA4" w:rsidP="005A196B">
            <w:r w:rsidRPr="000E09FE">
              <w:t>0,31</w:t>
            </w:r>
          </w:p>
        </w:tc>
        <w:tc>
          <w:tcPr>
            <w:tcW w:w="1730" w:type="dxa"/>
          </w:tcPr>
          <w:p w:rsidR="00F64DA4" w:rsidRPr="000E09FE" w:rsidRDefault="00F64DA4" w:rsidP="005A196B">
            <w:r w:rsidRPr="000E09FE">
              <w:t>К</w:t>
            </w:r>
            <w:r w:rsidRPr="000E09FE">
              <w:rPr>
                <w:vertAlign w:val="subscript"/>
              </w:rPr>
              <w:t>испыт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1.1.6</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Организационно-распорядительные документы об утверждении перечня производственных инструкций для безопасной эксплуатации котлов </w:t>
            </w:r>
            <w:r w:rsidRPr="000E09FE">
              <w:lastRenderedPageBreak/>
              <w:t>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64DA4" w:rsidRPr="000E09FE" w:rsidRDefault="00F64DA4" w:rsidP="005A196B">
            <w:r w:rsidRPr="000E09FE">
              <w:t>(подпункт 11.5.6 пункта 11 Правил)</w:t>
            </w:r>
          </w:p>
        </w:tc>
        <w:tc>
          <w:tcPr>
            <w:tcW w:w="2449" w:type="dxa"/>
          </w:tcPr>
          <w:p w:rsidR="00F64DA4" w:rsidRPr="000E09FE" w:rsidRDefault="00F64DA4" w:rsidP="005A196B">
            <w:r w:rsidRPr="000E09FE">
              <w:lastRenderedPageBreak/>
              <w:t xml:space="preserve">Показатель наличия перечня производственных инструкций для безопасной эксплуатации котлов и вспомогательного оборудования в </w:t>
            </w:r>
            <w:r w:rsidRPr="000E09FE">
              <w:lastRenderedPageBreak/>
              <w:t>случае эксплуатации ОПО</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перечень</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1.1.7</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Утвержденные в соответствии с требованиями пункта 2.2 Правил технической эксплуатации тепловых энергоустановок </w:t>
            </w:r>
            <w:r w:rsidRPr="000E09FE">
              <w:lastRenderedPageBreak/>
              <w:t>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2449" w:type="dxa"/>
          </w:tcPr>
          <w:p w:rsidR="00F64DA4" w:rsidRPr="000E09FE" w:rsidRDefault="00F64DA4" w:rsidP="005A196B">
            <w:r w:rsidRPr="000E09FE">
              <w:lastRenderedPageBreak/>
              <w:t>Показатель наличия эксплуатационных инструкций объектов теплоснабжения и (или) производственных инструкций</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экспл/произв.инстр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1.1.8</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w:t>
            </w:r>
            <w:r w:rsidRPr="000E09FE">
              <w:lastRenderedPageBreak/>
              <w:t>установкам, установленным в здании (сооружении)</w:t>
            </w:r>
          </w:p>
          <w:p w:rsidR="00F64DA4" w:rsidRPr="000E09FE" w:rsidRDefault="00F64DA4" w:rsidP="005A196B">
            <w:r w:rsidRPr="000E09FE">
              <w:t>(подпункт 11.5.8 пункта 11 Правил)</w:t>
            </w:r>
          </w:p>
        </w:tc>
        <w:tc>
          <w:tcPr>
            <w:tcW w:w="2449" w:type="dxa"/>
          </w:tcPr>
          <w:p w:rsidR="00F64DA4" w:rsidRPr="000E09FE" w:rsidRDefault="00F64DA4" w:rsidP="005A196B">
            <w:r w:rsidRPr="000E09FE">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паспорт.тепл.пункт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1.1.9</w:t>
            </w:r>
          </w:p>
        </w:tc>
        <w:tc>
          <w:tcPr>
            <w:tcW w:w="0" w:type="auto"/>
            <w:vMerge/>
          </w:tcPr>
          <w:p w:rsidR="00F64DA4" w:rsidRPr="000E09FE" w:rsidRDefault="00F64DA4" w:rsidP="005A196B"/>
        </w:tc>
        <w:tc>
          <w:tcPr>
            <w:tcW w:w="2491" w:type="dxa"/>
          </w:tcPr>
          <w:p w:rsidR="00F64DA4" w:rsidRPr="000E09FE" w:rsidRDefault="00F64DA4" w:rsidP="005A196B">
            <w:r w:rsidRPr="000E09FE">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64DA4" w:rsidRPr="000E09FE" w:rsidRDefault="00F64DA4" w:rsidP="005A196B">
            <w:r w:rsidRPr="000E09FE">
              <w:t>(подпункт 11.5.9 пункта 11 Правил)</w:t>
            </w:r>
          </w:p>
        </w:tc>
        <w:tc>
          <w:tcPr>
            <w:tcW w:w="2449" w:type="dxa"/>
          </w:tcPr>
          <w:p w:rsidR="00F64DA4" w:rsidRPr="000E09FE" w:rsidRDefault="00F64DA4" w:rsidP="005A196B">
            <w:r w:rsidRPr="000E09FE">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шт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1.1.10</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или документы, </w:t>
            </w:r>
            <w:r w:rsidRPr="000E09FE">
              <w:lastRenderedPageBreak/>
              <w:t xml:space="preserve">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r w:rsidRPr="000E09FE">
              <w:lastRenderedPageBreak/>
              <w:t>(подпункт 11.5.10 пункта 11 Правил)</w:t>
            </w:r>
          </w:p>
        </w:tc>
        <w:tc>
          <w:tcPr>
            <w:tcW w:w="2449" w:type="dxa"/>
          </w:tcPr>
          <w:p w:rsidR="00F64DA4" w:rsidRPr="000E09FE" w:rsidRDefault="00F64DA4" w:rsidP="005A196B">
            <w:r w:rsidRPr="000E09FE">
              <w:lastRenderedPageBreak/>
              <w:t xml:space="preserve">Показатель наличия актов или </w:t>
            </w:r>
            <w:r w:rsidRPr="000E09FE">
              <w:lastRenderedPageBreak/>
              <w:t>документов, подтверждающих работоспособность автоматических регуляторов температуры воды</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регул.темпер</w:t>
            </w:r>
          </w:p>
        </w:tc>
        <w:tc>
          <w:tcPr>
            <w:tcW w:w="2123" w:type="dxa"/>
          </w:tcPr>
          <w:p w:rsidR="00F64DA4" w:rsidRPr="000E09FE" w:rsidRDefault="00F64DA4" w:rsidP="005A196B">
            <w:r w:rsidRPr="000E09FE">
              <w:t>Наличие - 1</w:t>
            </w:r>
          </w:p>
          <w:p w:rsidR="00F64DA4" w:rsidRPr="000E09FE" w:rsidRDefault="00F64DA4" w:rsidP="005A196B">
            <w:r w:rsidRPr="000E09FE">
              <w:lastRenderedPageBreak/>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1.2</w:t>
            </w:r>
          </w:p>
        </w:tc>
        <w:tc>
          <w:tcPr>
            <w:tcW w:w="2256" w:type="dxa"/>
            <w:vMerge w:val="restart"/>
          </w:tcPr>
          <w:p w:rsidR="00F64DA4" w:rsidRPr="000E09FE" w:rsidRDefault="00F64DA4" w:rsidP="005A196B">
            <w:r w:rsidRPr="000E09FE">
              <w:t>Обеспечивать готовность к соблюдению указанного в договоре теплоснабжения режима потребления тепловой энергии (пункт 2 части 6 статьи 20 Федерального закона о теплоснабжении)</w:t>
            </w:r>
          </w:p>
        </w:tc>
        <w:tc>
          <w:tcPr>
            <w:tcW w:w="2491" w:type="dxa"/>
          </w:tcPr>
          <w:p w:rsidR="00F64DA4" w:rsidRPr="000E09FE" w:rsidRDefault="00F64DA4" w:rsidP="005A196B">
            <w:r w:rsidRPr="000E09FE">
              <w:t>Документы, предусмотренные подпунктами 11.5.11, 11.5.19 пункта 11 Правил</w:t>
            </w:r>
          </w:p>
        </w:tc>
        <w:tc>
          <w:tcPr>
            <w:tcW w:w="2449" w:type="dxa"/>
          </w:tcPr>
          <w:p w:rsidR="00F64DA4" w:rsidRPr="000E09FE" w:rsidRDefault="00F64DA4" w:rsidP="005A196B">
            <w:r w:rsidRPr="000E09FE">
              <w:t>Показатель обеспечения соблюдения указанного в договоре теплоснабжения режима потребления тепловой энергии</w:t>
            </w:r>
          </w:p>
        </w:tc>
        <w:tc>
          <w:tcPr>
            <w:tcW w:w="1346" w:type="dxa"/>
          </w:tcPr>
          <w:p w:rsidR="00F64DA4" w:rsidRPr="000E09FE" w:rsidRDefault="00F64DA4" w:rsidP="005A196B">
            <w:r w:rsidRPr="000E09FE">
              <w:t>0,03</w:t>
            </w:r>
          </w:p>
        </w:tc>
        <w:tc>
          <w:tcPr>
            <w:tcW w:w="1730" w:type="dxa"/>
          </w:tcPr>
          <w:p w:rsidR="00F64DA4" w:rsidRPr="000E09FE" w:rsidRDefault="00F64DA4" w:rsidP="005A196B">
            <w:r w:rsidRPr="000E09FE">
              <w:t>К</w:t>
            </w:r>
            <w:r w:rsidRPr="000E09FE">
              <w:rPr>
                <w:vertAlign w:val="subscript"/>
              </w:rPr>
              <w:t>режим</w:t>
            </w:r>
          </w:p>
        </w:tc>
        <w:tc>
          <w:tcPr>
            <w:tcW w:w="2123" w:type="dxa"/>
          </w:tcPr>
          <w:p w:rsidR="00F64DA4" w:rsidRPr="000E09FE" w:rsidRDefault="00F64DA4" w:rsidP="005A196B">
            <w:r w:rsidRPr="000E09FE">
              <w:t>К</w:t>
            </w:r>
            <w:r w:rsidRPr="000E09FE">
              <w:rPr>
                <w:vertAlign w:val="subscript"/>
              </w:rPr>
              <w:t>режим</w:t>
            </w:r>
            <w:r w:rsidRPr="000E09FE">
              <w:t xml:space="preserve"> = К</w:t>
            </w:r>
            <w:r w:rsidRPr="000E09FE">
              <w:rPr>
                <w:vertAlign w:val="subscript"/>
              </w:rPr>
              <w:t>врез</w:t>
            </w:r>
            <w:r w:rsidRPr="000E09FE">
              <w:t xml:space="preserve"> * 0,5 + К</w:t>
            </w:r>
            <w:r w:rsidRPr="000E09FE">
              <w:rPr>
                <w:vertAlign w:val="subscript"/>
              </w:rPr>
              <w:t>тех.готов</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1.2.1</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w:t>
            </w:r>
            <w:r w:rsidRPr="000E09FE">
              <w:lastRenderedPageBreak/>
              <w:t>воды или отступлений от проектного решения</w:t>
            </w:r>
          </w:p>
          <w:p w:rsidR="00F64DA4" w:rsidRPr="000E09FE" w:rsidRDefault="00F64DA4" w:rsidP="005A196B">
            <w:r w:rsidRPr="000E09FE">
              <w:t>(подпункт 11.5.11 пункта 11 Правил)</w:t>
            </w:r>
          </w:p>
        </w:tc>
        <w:tc>
          <w:tcPr>
            <w:tcW w:w="2449" w:type="dxa"/>
          </w:tcPr>
          <w:p w:rsidR="00F64DA4" w:rsidRPr="000E09FE" w:rsidRDefault="00F64DA4" w:rsidP="005A196B">
            <w:r w:rsidRPr="000E09FE">
              <w:lastRenderedPageBreak/>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врез</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1.2.2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w:t>
            </w:r>
            <w:r w:rsidRPr="000E09FE">
              <w:lastRenderedPageBreak/>
              <w:t>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w:t>
            </w:r>
          </w:p>
        </w:tc>
        <w:tc>
          <w:tcPr>
            <w:tcW w:w="2449" w:type="dxa"/>
          </w:tcPr>
          <w:p w:rsidR="00F64DA4" w:rsidRPr="000E09FE" w:rsidRDefault="00F64DA4" w:rsidP="005A196B">
            <w:r w:rsidRPr="000E09FE">
              <w:lastRenderedPageBreak/>
              <w:t>Показатель наличия актов проверки технической готовности теплопотребляющей установки объекта к отопительному периоду</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тех.готов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1.3</w:t>
            </w:r>
          </w:p>
        </w:tc>
        <w:tc>
          <w:tcPr>
            <w:tcW w:w="2256" w:type="dxa"/>
            <w:vMerge w:val="restart"/>
          </w:tcPr>
          <w:p w:rsidR="00F64DA4" w:rsidRPr="000E09FE" w:rsidRDefault="00F64DA4" w:rsidP="005A196B">
            <w:r w:rsidRPr="000E09FE">
              <w:t>Обеспечивать отсутствие задолженности за поставленные тепловую энергию (мощность), теплоноситель (пункт 3 части 6 статьи 20 Федерального закона о теплоснабжении)</w:t>
            </w:r>
          </w:p>
        </w:tc>
        <w:tc>
          <w:tcPr>
            <w:tcW w:w="2491" w:type="dxa"/>
          </w:tcPr>
          <w:p w:rsidR="00F64DA4" w:rsidRPr="000E09FE" w:rsidRDefault="00F64DA4" w:rsidP="005A196B">
            <w:r w:rsidRPr="000E09FE">
              <w:t>Документы, предусмотренные подпунктами 11.5.12, 11.5.13 пункта 11 Правил</w:t>
            </w:r>
          </w:p>
        </w:tc>
        <w:tc>
          <w:tcPr>
            <w:tcW w:w="2449" w:type="dxa"/>
          </w:tcPr>
          <w:p w:rsidR="00F64DA4" w:rsidRPr="000E09FE" w:rsidRDefault="00F64DA4" w:rsidP="005A196B">
            <w:r w:rsidRPr="000E09FE">
              <w:t>Показатель отсутствия задолженности за поставленные тепловую энергию</w:t>
            </w:r>
          </w:p>
        </w:tc>
        <w:tc>
          <w:tcPr>
            <w:tcW w:w="1346" w:type="dxa"/>
          </w:tcPr>
          <w:p w:rsidR="00F64DA4" w:rsidRPr="000E09FE" w:rsidRDefault="00F64DA4" w:rsidP="005A196B">
            <w:r w:rsidRPr="000E09FE">
              <w:t>0,15</w:t>
            </w:r>
          </w:p>
        </w:tc>
        <w:tc>
          <w:tcPr>
            <w:tcW w:w="1730" w:type="dxa"/>
          </w:tcPr>
          <w:p w:rsidR="00F64DA4" w:rsidRPr="000E09FE" w:rsidRDefault="00F64DA4" w:rsidP="005A196B">
            <w:r w:rsidRPr="000E09FE">
              <w:t>К</w:t>
            </w:r>
            <w:r w:rsidRPr="000E09FE">
              <w:rPr>
                <w:vertAlign w:val="subscript"/>
              </w:rPr>
              <w:t>задолж</w:t>
            </w:r>
          </w:p>
        </w:tc>
        <w:tc>
          <w:tcPr>
            <w:tcW w:w="2123" w:type="dxa"/>
          </w:tcPr>
          <w:p w:rsidR="00F64DA4" w:rsidRPr="000E09FE" w:rsidRDefault="00F64DA4" w:rsidP="005A196B">
            <w:r w:rsidRPr="000E09FE">
              <w:t>К</w:t>
            </w:r>
            <w:r w:rsidRPr="000E09FE">
              <w:rPr>
                <w:vertAlign w:val="subscript"/>
              </w:rPr>
              <w:t>задолж</w:t>
            </w:r>
            <w:r w:rsidRPr="000E09FE">
              <w:t xml:space="preserve"> = К</w:t>
            </w:r>
            <w:r w:rsidRPr="000E09FE">
              <w:rPr>
                <w:vertAlign w:val="subscript"/>
              </w:rPr>
              <w:t>договор</w:t>
            </w:r>
            <w:r w:rsidRPr="000E09FE">
              <w:t xml:space="preserve"> * 0,05 + К</w:t>
            </w:r>
            <w:r w:rsidRPr="000E09FE">
              <w:rPr>
                <w:vertAlign w:val="subscript"/>
              </w:rPr>
              <w:t>свер</w:t>
            </w:r>
            <w:r w:rsidRPr="000E09FE">
              <w:t xml:space="preserve"> 0,95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1.3.1</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Копии заключенных договоров теплоснабжения и (или) договоров оказания услуг по поддержанию резервной тепловой мощности (подпункт </w:t>
            </w:r>
            <w:r w:rsidRPr="000E09FE">
              <w:lastRenderedPageBreak/>
              <w:t>11.5.12 пункта 11 Правил)</w:t>
            </w:r>
          </w:p>
        </w:tc>
        <w:tc>
          <w:tcPr>
            <w:tcW w:w="2449" w:type="dxa"/>
          </w:tcPr>
          <w:p w:rsidR="00F64DA4" w:rsidRPr="000E09FE" w:rsidRDefault="00F64DA4" w:rsidP="005A196B">
            <w:r w:rsidRPr="000E09FE">
              <w:lastRenderedPageBreak/>
              <w:t xml:space="preserve">Показатель наличия заключенных договоров теплоснабжения и (или) договоров оказания услуг по поддержанию </w:t>
            </w:r>
            <w:r w:rsidRPr="000E09FE">
              <w:lastRenderedPageBreak/>
              <w:t>резервной тепловой мощности</w:t>
            </w:r>
          </w:p>
        </w:tc>
        <w:tc>
          <w:tcPr>
            <w:tcW w:w="1346" w:type="dxa"/>
          </w:tcPr>
          <w:p w:rsidR="00F64DA4" w:rsidRPr="000E09FE" w:rsidRDefault="00F64DA4" w:rsidP="005A196B">
            <w:r w:rsidRPr="000E09FE">
              <w:lastRenderedPageBreak/>
              <w:t>0,05</w:t>
            </w:r>
          </w:p>
        </w:tc>
        <w:tc>
          <w:tcPr>
            <w:tcW w:w="1730" w:type="dxa"/>
          </w:tcPr>
          <w:p w:rsidR="00F64DA4" w:rsidRPr="000E09FE" w:rsidRDefault="00F64DA4" w:rsidP="005A196B">
            <w:r w:rsidRPr="000E09FE">
              <w:t>К</w:t>
            </w:r>
            <w:r w:rsidRPr="000E09FE">
              <w:rPr>
                <w:vertAlign w:val="subscript"/>
              </w:rPr>
              <w:t>договор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1.3.2</w:t>
            </w:r>
          </w:p>
        </w:tc>
        <w:tc>
          <w:tcPr>
            <w:tcW w:w="0" w:type="auto"/>
            <w:vMerge/>
          </w:tcPr>
          <w:p w:rsidR="00F64DA4" w:rsidRPr="000E09FE" w:rsidRDefault="00F64DA4" w:rsidP="005A196B"/>
        </w:tc>
        <w:tc>
          <w:tcPr>
            <w:tcW w:w="2491" w:type="dxa"/>
          </w:tcPr>
          <w:p w:rsidR="00F64DA4" w:rsidRPr="000E09FE" w:rsidRDefault="00F64DA4" w:rsidP="005A196B">
            <w:r w:rsidRPr="000E09FE">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64DA4" w:rsidRPr="000E09FE" w:rsidRDefault="00F64DA4" w:rsidP="005A196B">
            <w:r w:rsidRPr="000E09FE">
              <w:t>(подпункт 11.5.13 пункта 11 Правил)</w:t>
            </w:r>
          </w:p>
        </w:tc>
        <w:tc>
          <w:tcPr>
            <w:tcW w:w="2449" w:type="dxa"/>
          </w:tcPr>
          <w:p w:rsidR="00F64DA4" w:rsidRPr="000E09FE" w:rsidRDefault="00F64DA4" w:rsidP="005A196B">
            <w:r w:rsidRPr="000E09FE">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346" w:type="dxa"/>
          </w:tcPr>
          <w:p w:rsidR="00F64DA4" w:rsidRPr="000E09FE" w:rsidRDefault="00F64DA4" w:rsidP="005A196B">
            <w:r w:rsidRPr="000E09FE">
              <w:t>0,95</w:t>
            </w:r>
          </w:p>
        </w:tc>
        <w:tc>
          <w:tcPr>
            <w:tcW w:w="1730" w:type="dxa"/>
          </w:tcPr>
          <w:p w:rsidR="00F64DA4" w:rsidRPr="000E09FE" w:rsidRDefault="00F64DA4" w:rsidP="005A196B">
            <w:r w:rsidRPr="000E09FE">
              <w:t>К</w:t>
            </w:r>
            <w:r w:rsidRPr="000E09FE">
              <w:rPr>
                <w:vertAlign w:val="subscript"/>
              </w:rPr>
              <w:t>свер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1.4</w:t>
            </w:r>
          </w:p>
        </w:tc>
        <w:tc>
          <w:tcPr>
            <w:tcW w:w="2256" w:type="dxa"/>
            <w:vMerge w:val="restart"/>
          </w:tcPr>
          <w:p w:rsidR="00F64DA4" w:rsidRPr="000E09FE" w:rsidRDefault="00F64DA4" w:rsidP="005A196B">
            <w:r w:rsidRPr="000E09FE">
              <w:t xml:space="preserve">Организовывать коммерческий </w:t>
            </w:r>
            <w:r w:rsidRPr="000E09FE">
              <w:lastRenderedPageBreak/>
              <w:t>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2491" w:type="dxa"/>
          </w:tcPr>
          <w:p w:rsidR="00F64DA4" w:rsidRPr="000E09FE" w:rsidRDefault="00F64DA4" w:rsidP="005A196B">
            <w:r w:rsidRPr="000E09FE">
              <w:lastRenderedPageBreak/>
              <w:t xml:space="preserve">Документы, предусмотренные </w:t>
            </w:r>
            <w:r w:rsidRPr="000E09FE">
              <w:lastRenderedPageBreak/>
              <w:t>подпунктами 11.5.14, 11.5.15 пункта 11 Правил</w:t>
            </w:r>
          </w:p>
        </w:tc>
        <w:tc>
          <w:tcPr>
            <w:tcW w:w="2449" w:type="dxa"/>
          </w:tcPr>
          <w:p w:rsidR="00F64DA4" w:rsidRPr="000E09FE" w:rsidRDefault="00F64DA4" w:rsidP="005A196B">
            <w:r w:rsidRPr="000E09FE">
              <w:lastRenderedPageBreak/>
              <w:t xml:space="preserve">Показатель организации </w:t>
            </w:r>
            <w:r w:rsidRPr="000E09FE">
              <w:lastRenderedPageBreak/>
              <w:t>коммерческого учета тепловой энергии, теплоносителя</w:t>
            </w:r>
          </w:p>
        </w:tc>
        <w:tc>
          <w:tcPr>
            <w:tcW w:w="1346" w:type="dxa"/>
          </w:tcPr>
          <w:p w:rsidR="00F64DA4" w:rsidRPr="000E09FE" w:rsidRDefault="00F64DA4" w:rsidP="005A196B">
            <w:r w:rsidRPr="000E09FE">
              <w:lastRenderedPageBreak/>
              <w:t>0,02</w:t>
            </w:r>
          </w:p>
        </w:tc>
        <w:tc>
          <w:tcPr>
            <w:tcW w:w="1730" w:type="dxa"/>
          </w:tcPr>
          <w:p w:rsidR="00F64DA4" w:rsidRPr="000E09FE" w:rsidRDefault="00F64DA4" w:rsidP="005A196B">
            <w:r w:rsidRPr="000E09FE">
              <w:t>К</w:t>
            </w:r>
            <w:r w:rsidRPr="000E09FE">
              <w:rPr>
                <w:vertAlign w:val="subscript"/>
              </w:rPr>
              <w:t>учет</w:t>
            </w:r>
          </w:p>
        </w:tc>
        <w:tc>
          <w:tcPr>
            <w:tcW w:w="2123" w:type="dxa"/>
          </w:tcPr>
          <w:p w:rsidR="00F64DA4" w:rsidRPr="000E09FE" w:rsidRDefault="00F64DA4" w:rsidP="005A196B">
            <w:r w:rsidRPr="000E09FE">
              <w:t>К</w:t>
            </w:r>
            <w:r w:rsidRPr="000E09FE">
              <w:rPr>
                <w:vertAlign w:val="subscript"/>
              </w:rPr>
              <w:t>учет</w:t>
            </w:r>
            <w:r w:rsidRPr="000E09FE">
              <w:t xml:space="preserve"> = К</w:t>
            </w:r>
            <w:r w:rsidRPr="000E09FE">
              <w:rPr>
                <w:vertAlign w:val="subscript"/>
              </w:rPr>
              <w:t>провер.уз.уч</w:t>
            </w:r>
            <w:r w:rsidRPr="000E09FE">
              <w:t xml:space="preserve"> * </w:t>
            </w:r>
            <w:r w:rsidRPr="000E09FE">
              <w:lastRenderedPageBreak/>
              <w:t>0,5 + К</w:t>
            </w:r>
            <w:r w:rsidRPr="000E09FE">
              <w:rPr>
                <w:vertAlign w:val="subscript"/>
              </w:rPr>
              <w:t>провер.кип</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1.4.1</w:t>
            </w:r>
          </w:p>
        </w:tc>
        <w:tc>
          <w:tcPr>
            <w:tcW w:w="0" w:type="auto"/>
            <w:vMerge/>
          </w:tcPr>
          <w:p w:rsidR="00F64DA4" w:rsidRPr="000E09FE" w:rsidRDefault="00F64DA4" w:rsidP="005A196B"/>
        </w:tc>
        <w:tc>
          <w:tcPr>
            <w:tcW w:w="2491" w:type="dxa"/>
          </w:tcPr>
          <w:p w:rsidR="00F64DA4" w:rsidRPr="000E09FE" w:rsidRDefault="00F64DA4" w:rsidP="005A196B">
            <w:r w:rsidRPr="000E09FE">
              <w:t>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 1034, акты разграничения балансовой принадлежности (подпункт 11.5.14 пункта 11 Правил)</w:t>
            </w:r>
          </w:p>
        </w:tc>
        <w:tc>
          <w:tcPr>
            <w:tcW w:w="2449" w:type="dxa"/>
          </w:tcPr>
          <w:p w:rsidR="00F64DA4" w:rsidRPr="000E09FE" w:rsidRDefault="00F64DA4" w:rsidP="005A196B">
            <w:r w:rsidRPr="000E09FE">
              <w:t>Показатель наличия акта проверки узла учета</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провер.уз.уч</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1.4.2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проверки контрольно-измерительных приборов в тепловом пункте, с обязательным указанием заводских номеров, отметки о </w:t>
            </w:r>
            <w:r w:rsidRPr="000E09FE">
              <w:lastRenderedPageBreak/>
              <w:t>наличии паспортов контрольно-измерительных приборов (подпункт 11.5.15 пункта 11 Правил)</w:t>
            </w:r>
          </w:p>
        </w:tc>
        <w:tc>
          <w:tcPr>
            <w:tcW w:w="2449" w:type="dxa"/>
          </w:tcPr>
          <w:p w:rsidR="00F64DA4" w:rsidRPr="000E09FE" w:rsidRDefault="00F64DA4" w:rsidP="005A196B">
            <w:r w:rsidRPr="000E09FE">
              <w:lastRenderedPageBreak/>
              <w:t>Показатель наличия актов проверки контрольно-измерительных приборов в тепловом пункте</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провер.кип</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2</w:t>
            </w:r>
          </w:p>
        </w:tc>
        <w:tc>
          <w:tcPr>
            <w:tcW w:w="2256" w:type="dxa"/>
            <w:vMerge w:val="restart"/>
          </w:tcPr>
          <w:p w:rsidR="00F64DA4" w:rsidRPr="000E09FE" w:rsidRDefault="00F64DA4" w:rsidP="005A196B">
            <w:r w:rsidRPr="000E09FE">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w:t>
            </w:r>
            <w:r w:rsidRPr="000E09FE">
              <w:rPr>
                <w:vertAlign w:val="superscript"/>
              </w:rPr>
              <w:t>3</w:t>
            </w:r>
            <w:r w:rsidRPr="000E09FE">
              <w:t xml:space="preserve"> (далее - Правила и нормы технической эксплуатации жилищного фонда) (подпункт 11.2 пункта 11 Правил)</w:t>
            </w:r>
          </w:p>
        </w:tc>
        <w:tc>
          <w:tcPr>
            <w:tcW w:w="2491" w:type="dxa"/>
          </w:tcPr>
          <w:p w:rsidR="00F64DA4" w:rsidRPr="000E09FE" w:rsidRDefault="00F64DA4" w:rsidP="005A196B">
            <w:r w:rsidRPr="000E09FE">
              <w:t>Документы, предусмотренные подпунктами 11.5.16, 11.5.17 пункта 11 Правил</w:t>
            </w:r>
          </w:p>
        </w:tc>
        <w:tc>
          <w:tcPr>
            <w:tcW w:w="2449" w:type="dxa"/>
          </w:tcPr>
          <w:p w:rsidR="00F64DA4" w:rsidRPr="000E09FE" w:rsidRDefault="00F64DA4" w:rsidP="005A196B">
            <w:r w:rsidRPr="000E09FE">
              <w:t>Показатель выполнения Правил и норм технической эксплуатации жилищного фонда</w:t>
            </w:r>
          </w:p>
        </w:tc>
        <w:tc>
          <w:tcPr>
            <w:tcW w:w="1346" w:type="dxa"/>
          </w:tcPr>
          <w:p w:rsidR="00F64DA4" w:rsidRPr="000E09FE" w:rsidRDefault="00F64DA4" w:rsidP="005A196B">
            <w:r w:rsidRPr="000E09FE">
              <w:t>0,06</w:t>
            </w:r>
          </w:p>
        </w:tc>
        <w:tc>
          <w:tcPr>
            <w:tcW w:w="1730" w:type="dxa"/>
          </w:tcPr>
          <w:p w:rsidR="00F64DA4" w:rsidRPr="000E09FE" w:rsidRDefault="00F64DA4" w:rsidP="005A196B">
            <w:r w:rsidRPr="000E09FE">
              <w:t>К</w:t>
            </w:r>
            <w:r w:rsidRPr="000E09FE">
              <w:rPr>
                <w:vertAlign w:val="subscript"/>
              </w:rPr>
              <w:t>жил.фонд</w:t>
            </w:r>
          </w:p>
        </w:tc>
        <w:tc>
          <w:tcPr>
            <w:tcW w:w="2123" w:type="dxa"/>
          </w:tcPr>
          <w:p w:rsidR="00F64DA4" w:rsidRPr="000E09FE" w:rsidRDefault="00F64DA4" w:rsidP="005A196B">
            <w:r w:rsidRPr="000E09FE">
              <w:t>К</w:t>
            </w:r>
            <w:r w:rsidRPr="000E09FE">
              <w:rPr>
                <w:vertAlign w:val="subscript"/>
              </w:rPr>
              <w:t>жил.фонд</w:t>
            </w:r>
            <w:r w:rsidRPr="000E09FE">
              <w:t xml:space="preserve"> = К</w:t>
            </w:r>
            <w:r w:rsidRPr="000E09FE">
              <w:rPr>
                <w:vertAlign w:val="subscript"/>
              </w:rPr>
              <w:t>контур</w:t>
            </w:r>
            <w:r w:rsidRPr="000E09FE">
              <w:t xml:space="preserve"> * 0,7 + К</w:t>
            </w:r>
            <w:r w:rsidRPr="000E09FE">
              <w:rPr>
                <w:vertAlign w:val="subscript"/>
              </w:rPr>
              <w:t>дезинф</w:t>
            </w:r>
            <w:r w:rsidRPr="000E09FE">
              <w:t xml:space="preserve"> * 0,3</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vAlign w:val="center"/>
          </w:tcPr>
          <w:p w:rsidR="00F64DA4" w:rsidRPr="000E09FE" w:rsidRDefault="00F64DA4" w:rsidP="005A196B">
            <w:r w:rsidRPr="000E09FE">
              <w:t>2.1</w:t>
            </w:r>
          </w:p>
        </w:tc>
        <w:tc>
          <w:tcPr>
            <w:tcW w:w="0" w:type="auto"/>
            <w:vMerge/>
          </w:tcPr>
          <w:p w:rsidR="00F64DA4" w:rsidRPr="000E09FE" w:rsidRDefault="00F64DA4" w:rsidP="005A196B"/>
        </w:tc>
        <w:tc>
          <w:tcPr>
            <w:tcW w:w="2491" w:type="dxa"/>
          </w:tcPr>
          <w:p w:rsidR="00F64DA4" w:rsidRPr="000E09FE" w:rsidRDefault="00F64DA4" w:rsidP="005A196B">
            <w:r w:rsidRPr="000E09FE">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2449" w:type="dxa"/>
          </w:tcPr>
          <w:p w:rsidR="00F64DA4" w:rsidRPr="000E09FE" w:rsidRDefault="00F64DA4" w:rsidP="005A196B">
            <w:r w:rsidRPr="000E09FE">
              <w:t>Показатель выполнения работ по подготовке к отопительному периоду теплового контура здания</w:t>
            </w:r>
          </w:p>
        </w:tc>
        <w:tc>
          <w:tcPr>
            <w:tcW w:w="1346" w:type="dxa"/>
          </w:tcPr>
          <w:p w:rsidR="00F64DA4" w:rsidRPr="000E09FE" w:rsidRDefault="00F64DA4" w:rsidP="005A196B">
            <w:r w:rsidRPr="000E09FE">
              <w:t>0,7</w:t>
            </w:r>
          </w:p>
        </w:tc>
        <w:tc>
          <w:tcPr>
            <w:tcW w:w="1730" w:type="dxa"/>
          </w:tcPr>
          <w:p w:rsidR="00F64DA4" w:rsidRPr="000E09FE" w:rsidRDefault="00F64DA4" w:rsidP="005A196B">
            <w:r w:rsidRPr="000E09FE">
              <w:t>К</w:t>
            </w:r>
            <w:r w:rsidRPr="000E09FE">
              <w:rPr>
                <w:vertAlign w:val="subscript"/>
              </w:rPr>
              <w:t>контур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vAlign w:val="center"/>
          </w:tcPr>
          <w:p w:rsidR="00F64DA4" w:rsidRPr="000E09FE" w:rsidRDefault="00F64DA4" w:rsidP="005A196B">
            <w:r w:rsidRPr="000E09FE">
              <w:t>2.2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дезинфекции систем теплопотребления с открытой схемой теплоснабжения и </w:t>
            </w:r>
            <w:r w:rsidRPr="000E09FE">
              <w:lastRenderedPageBreak/>
              <w:t xml:space="preserve">горячего водоснабжения в соответствии с пунктом 5.2.10 Правил и норм технической эксплуатации жилищного фонда, санитарных правил и норм СанПиН 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w:t>
            </w:r>
            <w:r w:rsidRPr="000E09FE">
              <w:rPr>
                <w:vertAlign w:val="superscript"/>
              </w:rPr>
              <w:t>4</w:t>
            </w:r>
            <w:r w:rsidRPr="000E09FE">
              <w:t xml:space="preserve"> (далее - СанПиН 1.2.3685-21), и акты о результатах отбора проб воды из системы на соответствие </w:t>
            </w:r>
            <w:r w:rsidRPr="000E09FE">
              <w:lastRenderedPageBreak/>
              <w:t>требованиям СанПиН 1.2.3685-21, оформленные аккредитованной лабораторией (подпункт 11.5.17 пункта 11 Правил)</w:t>
            </w:r>
          </w:p>
        </w:tc>
        <w:tc>
          <w:tcPr>
            <w:tcW w:w="2449" w:type="dxa"/>
          </w:tcPr>
          <w:p w:rsidR="00F64DA4" w:rsidRPr="000E09FE" w:rsidRDefault="00F64DA4" w:rsidP="005A196B">
            <w:r w:rsidRPr="000E09FE">
              <w:lastRenderedPageBreak/>
              <w:t xml:space="preserve">Показатель наличия актов о проведении дезинфекции систем теплопотребления с открытой схемой </w:t>
            </w:r>
            <w:r w:rsidRPr="000E09FE">
              <w:lastRenderedPageBreak/>
              <w:t>теплоснабжения и горячего водоснабжения актов о результатах отбора проб воды из системы</w:t>
            </w:r>
          </w:p>
        </w:tc>
        <w:tc>
          <w:tcPr>
            <w:tcW w:w="1346" w:type="dxa"/>
          </w:tcPr>
          <w:p w:rsidR="00F64DA4" w:rsidRPr="000E09FE" w:rsidRDefault="00F64DA4" w:rsidP="005A196B">
            <w:r w:rsidRPr="000E09FE">
              <w:lastRenderedPageBreak/>
              <w:t>0,3</w:t>
            </w:r>
          </w:p>
        </w:tc>
        <w:tc>
          <w:tcPr>
            <w:tcW w:w="1730" w:type="dxa"/>
          </w:tcPr>
          <w:p w:rsidR="00F64DA4" w:rsidRPr="000E09FE" w:rsidRDefault="00F64DA4" w:rsidP="005A196B">
            <w:r w:rsidRPr="000E09FE">
              <w:t>К</w:t>
            </w:r>
            <w:r w:rsidRPr="000E09FE">
              <w:rPr>
                <w:vertAlign w:val="subscript"/>
              </w:rPr>
              <w:t>дезинф</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3</w:t>
            </w:r>
          </w:p>
        </w:tc>
        <w:tc>
          <w:tcPr>
            <w:tcW w:w="2256" w:type="dxa"/>
            <w:vMerge w:val="restart"/>
          </w:tcPr>
          <w:p w:rsidR="00F64DA4" w:rsidRPr="000E09FE" w:rsidRDefault="00F64DA4" w:rsidP="005A196B">
            <w:r w:rsidRPr="000E09FE">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w:t>
            </w:r>
            <w:r w:rsidRPr="000E09FE">
              <w:lastRenderedPageBreak/>
              <w:t>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
        </w:tc>
        <w:tc>
          <w:tcPr>
            <w:tcW w:w="2491" w:type="dxa"/>
            <w:vMerge w:val="restart"/>
          </w:tcPr>
          <w:p w:rsidR="00F64DA4" w:rsidRPr="000E09FE" w:rsidRDefault="00F64DA4" w:rsidP="005A196B">
            <w:r w:rsidRPr="000E09FE">
              <w:lastRenderedPageBreak/>
              <w:t xml:space="preserve">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w:t>
            </w:r>
            <w:r w:rsidRPr="000E09FE">
              <w:lastRenderedPageBreak/>
              <w:t>доме (пункт 11.5.18 пункта 18 Правил)</w:t>
            </w:r>
          </w:p>
        </w:tc>
        <w:tc>
          <w:tcPr>
            <w:tcW w:w="2449" w:type="dxa"/>
          </w:tcPr>
          <w:p w:rsidR="00F64DA4" w:rsidRPr="000E09FE" w:rsidRDefault="00F64DA4" w:rsidP="005A196B">
            <w:r w:rsidRPr="000E09FE">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346" w:type="dxa"/>
          </w:tcPr>
          <w:p w:rsidR="00F64DA4" w:rsidRPr="000E09FE" w:rsidRDefault="00F64DA4" w:rsidP="005A196B">
            <w:r w:rsidRPr="000E09FE">
              <w:t>0,02</w:t>
            </w:r>
          </w:p>
        </w:tc>
        <w:tc>
          <w:tcPr>
            <w:tcW w:w="1730" w:type="dxa"/>
          </w:tcPr>
          <w:p w:rsidR="00F64DA4" w:rsidRPr="000E09FE" w:rsidRDefault="00F64DA4" w:rsidP="005A196B">
            <w:r w:rsidRPr="000E09FE">
              <w:t>К</w:t>
            </w:r>
            <w:r w:rsidRPr="000E09FE">
              <w:rPr>
                <w:vertAlign w:val="subscript"/>
              </w:rPr>
              <w:t>газ</w:t>
            </w:r>
          </w:p>
        </w:tc>
        <w:tc>
          <w:tcPr>
            <w:tcW w:w="2123" w:type="dxa"/>
          </w:tcPr>
          <w:p w:rsidR="00F64DA4" w:rsidRPr="000E09FE" w:rsidRDefault="00F64DA4" w:rsidP="005A196B">
            <w:r w:rsidRPr="000E09FE">
              <w:t>К</w:t>
            </w:r>
            <w:r w:rsidRPr="000E09FE">
              <w:rPr>
                <w:vertAlign w:val="subscript"/>
              </w:rPr>
              <w:t>газ</w:t>
            </w:r>
            <w:r w:rsidRPr="000E09FE">
              <w:t xml:space="preserve"> =</w:t>
            </w:r>
            <w:r w:rsidRPr="000E09FE">
              <w:rPr>
                <w:vertAlign w:val="superscript"/>
              </w:rPr>
              <w:t>-</w:t>
            </w:r>
            <w:r w:rsidRPr="000E09FE">
              <w:t>К</w:t>
            </w:r>
            <w:r w:rsidRPr="000E09FE">
              <w:rPr>
                <w:vertAlign w:val="subscript"/>
              </w:rPr>
              <w:t>дым.вент</w:t>
            </w:r>
            <w:r w:rsidRPr="000E09FE">
              <w:t xml:space="preserve"> * 0,5 + К</w:t>
            </w:r>
            <w:r w:rsidRPr="000E09FE">
              <w:rPr>
                <w:vertAlign w:val="subscript"/>
              </w:rPr>
              <w:t>догов.тех.обсл</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3.1</w:t>
            </w:r>
          </w:p>
        </w:tc>
        <w:tc>
          <w:tcPr>
            <w:tcW w:w="0" w:type="auto"/>
            <w:vMerge/>
          </w:tcPr>
          <w:p w:rsidR="00F64DA4" w:rsidRPr="000E09FE" w:rsidRDefault="00F64DA4" w:rsidP="005A196B"/>
        </w:tc>
        <w:tc>
          <w:tcPr>
            <w:tcW w:w="0" w:type="auto"/>
            <w:vMerge/>
          </w:tcPr>
          <w:p w:rsidR="00F64DA4" w:rsidRPr="000E09FE" w:rsidRDefault="00F64DA4" w:rsidP="005A196B"/>
        </w:tc>
        <w:tc>
          <w:tcPr>
            <w:tcW w:w="2449" w:type="dxa"/>
          </w:tcPr>
          <w:p w:rsidR="00F64DA4" w:rsidRPr="000E09FE" w:rsidRDefault="00F64DA4" w:rsidP="005A196B">
            <w:r w:rsidRPr="000E09FE">
              <w:t>Показатель наличия акта обследования дымовых и вентиляционных каналов многоквартирных домов перед отопительным периодом</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дым.вент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3.2</w:t>
            </w:r>
          </w:p>
        </w:tc>
        <w:tc>
          <w:tcPr>
            <w:tcW w:w="0" w:type="auto"/>
            <w:vMerge/>
          </w:tcPr>
          <w:p w:rsidR="00F64DA4" w:rsidRPr="000E09FE" w:rsidRDefault="00F64DA4" w:rsidP="005A196B"/>
        </w:tc>
        <w:tc>
          <w:tcPr>
            <w:tcW w:w="0" w:type="auto"/>
            <w:vMerge/>
          </w:tcPr>
          <w:p w:rsidR="00F64DA4" w:rsidRPr="000E09FE" w:rsidRDefault="00F64DA4" w:rsidP="005A196B"/>
        </w:tc>
        <w:tc>
          <w:tcPr>
            <w:tcW w:w="2449" w:type="dxa"/>
          </w:tcPr>
          <w:p w:rsidR="00F64DA4" w:rsidRPr="000E09FE" w:rsidRDefault="00F64DA4" w:rsidP="005A196B">
            <w:r w:rsidRPr="000E09FE">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догов.тех.обсл</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4</w:t>
            </w:r>
          </w:p>
        </w:tc>
        <w:tc>
          <w:tcPr>
            <w:tcW w:w="2256" w:type="dxa"/>
          </w:tcPr>
          <w:p w:rsidR="00F64DA4" w:rsidRPr="000E09FE" w:rsidRDefault="00F64DA4" w:rsidP="005A196B">
            <w:r w:rsidRPr="000E09FE">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rsidRPr="000E09FE">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w:t>
            </w:r>
            <w:r w:rsidRPr="000E09FE">
              <w:lastRenderedPageBreak/>
              <w:t>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396 - 399, 403 Правил промышленной безопасности (подпункт 11.4 пункта 11 Правил)</w:t>
            </w:r>
          </w:p>
        </w:tc>
        <w:tc>
          <w:tcPr>
            <w:tcW w:w="2491" w:type="dxa"/>
          </w:tcPr>
          <w:p w:rsidR="00F64DA4" w:rsidRPr="000E09FE" w:rsidRDefault="00F64DA4" w:rsidP="005A196B">
            <w:r w:rsidRPr="000E09FE">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w:t>
            </w:r>
            <w:r w:rsidRPr="000E09FE">
              <w:lastRenderedPageBreak/>
              <w:t>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p>
          <w:p w:rsidR="00F64DA4" w:rsidRPr="000E09FE" w:rsidRDefault="00F64DA4" w:rsidP="005A196B">
            <w:r w:rsidRPr="000E09FE">
              <w:t>(подпункт 11.4 пункта 11 Правил)</w:t>
            </w:r>
          </w:p>
        </w:tc>
        <w:tc>
          <w:tcPr>
            <w:tcW w:w="2449" w:type="dxa"/>
          </w:tcPr>
          <w:p w:rsidR="00F64DA4" w:rsidRPr="000E09FE" w:rsidRDefault="00F64DA4" w:rsidP="005A196B">
            <w:r w:rsidRPr="000E09FE">
              <w:lastRenderedPageBreak/>
              <w:t>Показатель выполнения предписаний, влияющих на надежность работы в отопительный период</w:t>
            </w:r>
          </w:p>
        </w:tc>
        <w:tc>
          <w:tcPr>
            <w:tcW w:w="1346" w:type="dxa"/>
          </w:tcPr>
          <w:p w:rsidR="00F64DA4" w:rsidRPr="000E09FE" w:rsidRDefault="00F64DA4" w:rsidP="005A196B">
            <w:r w:rsidRPr="000E09FE">
              <w:t>0,05</w:t>
            </w:r>
          </w:p>
        </w:tc>
        <w:tc>
          <w:tcPr>
            <w:tcW w:w="1730" w:type="dxa"/>
          </w:tcPr>
          <w:p w:rsidR="00F64DA4" w:rsidRPr="000E09FE" w:rsidRDefault="00F64DA4" w:rsidP="005A196B">
            <w:r w:rsidRPr="000E09FE">
              <w:t>К</w:t>
            </w:r>
            <w:r w:rsidRPr="000E09FE">
              <w:rPr>
                <w:vertAlign w:val="subscript"/>
              </w:rPr>
              <w:t>предп</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r w:rsidRPr="000E09FE">
              <w:t>Не заполняется</w:t>
            </w:r>
          </w:p>
        </w:tc>
      </w:tr>
      <w:tr w:rsidR="00F64DA4" w:rsidRPr="000E09FE" w:rsidTr="005A196B">
        <w:tc>
          <w:tcPr>
            <w:tcW w:w="776" w:type="dxa"/>
          </w:tcPr>
          <w:p w:rsidR="00F64DA4" w:rsidRPr="000E09FE" w:rsidRDefault="00F64DA4" w:rsidP="005A196B">
            <w:r w:rsidRPr="000E09FE">
              <w:lastRenderedPageBreak/>
              <w:t>5</w:t>
            </w:r>
          </w:p>
        </w:tc>
        <w:tc>
          <w:tcPr>
            <w:tcW w:w="2256" w:type="dxa"/>
          </w:tcPr>
          <w:p w:rsidR="00F64DA4" w:rsidRPr="000E09FE" w:rsidRDefault="00F64DA4" w:rsidP="005A196B">
            <w:r w:rsidRPr="000E09FE">
              <w:t xml:space="preserve">Обеспечить выполнение плана подготовки к </w:t>
            </w:r>
            <w:r w:rsidRPr="000E09FE">
              <w:lastRenderedPageBreak/>
              <w:t>отопительному периоду, предусмотренного пунктом 3 Правил, и составленного с учетом пункта 11.1 Правил технической эксплуатации тепловых энергоустановок (подпункт 11.5 пункта 11 Правил)</w:t>
            </w:r>
          </w:p>
        </w:tc>
        <w:tc>
          <w:tcPr>
            <w:tcW w:w="2491" w:type="dxa"/>
          </w:tcPr>
          <w:p w:rsidR="00F64DA4" w:rsidRPr="000E09FE" w:rsidRDefault="00F64DA4" w:rsidP="005A196B">
            <w:r w:rsidRPr="000E09FE">
              <w:lastRenderedPageBreak/>
              <w:t xml:space="preserve">План подготовки к отопительному </w:t>
            </w:r>
            <w:r w:rsidRPr="000E09FE">
              <w:lastRenderedPageBreak/>
              <w:t>периоду (пункт 3 Правил)</w:t>
            </w:r>
          </w:p>
        </w:tc>
        <w:tc>
          <w:tcPr>
            <w:tcW w:w="2449" w:type="dxa"/>
          </w:tcPr>
          <w:p w:rsidR="00F64DA4" w:rsidRPr="000E09FE" w:rsidRDefault="00F64DA4" w:rsidP="005A196B">
            <w:r w:rsidRPr="000E09FE">
              <w:lastRenderedPageBreak/>
              <w:t xml:space="preserve">Показатель наличия утвержденного плана подготовки к </w:t>
            </w:r>
            <w:r w:rsidRPr="000E09FE">
              <w:lastRenderedPageBreak/>
              <w:t>отопительному периоду</w:t>
            </w:r>
          </w:p>
        </w:tc>
        <w:tc>
          <w:tcPr>
            <w:tcW w:w="1346" w:type="dxa"/>
          </w:tcPr>
          <w:p w:rsidR="00F64DA4" w:rsidRPr="000E09FE" w:rsidRDefault="00F64DA4" w:rsidP="005A196B">
            <w:r w:rsidRPr="000E09FE">
              <w:lastRenderedPageBreak/>
              <w:t>0,02</w:t>
            </w:r>
          </w:p>
        </w:tc>
        <w:tc>
          <w:tcPr>
            <w:tcW w:w="1730" w:type="dxa"/>
          </w:tcPr>
          <w:p w:rsidR="00F64DA4" w:rsidRPr="000E09FE" w:rsidRDefault="00F64DA4" w:rsidP="005A196B">
            <w:r w:rsidRPr="000E09FE">
              <w:t>К</w:t>
            </w:r>
            <w:r w:rsidRPr="000E09FE">
              <w:rPr>
                <w:vertAlign w:val="subscript"/>
              </w:rPr>
              <w:t>план</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bl>
    <w:p w:rsidR="00CC4598" w:rsidRDefault="00CC4598" w:rsidP="00F64DA4"/>
    <w:p w:rsidR="00CC4598" w:rsidRPr="00CC4598" w:rsidRDefault="00CC4598" w:rsidP="00CC4598"/>
    <w:p w:rsidR="00CC4598" w:rsidRPr="00CC4598" w:rsidRDefault="00CC4598" w:rsidP="00CC4598">
      <w:bookmarkStart w:id="0" w:name="_GoBack"/>
      <w:bookmarkEnd w:id="0"/>
    </w:p>
    <w:p w:rsidR="00CC4598" w:rsidRPr="00CC4598" w:rsidRDefault="00CC4598" w:rsidP="00CC4598"/>
    <w:p w:rsidR="00CC4598" w:rsidRPr="00CC4598" w:rsidRDefault="00CC4598" w:rsidP="00CC4598"/>
    <w:p w:rsidR="00B8716B" w:rsidRPr="00D67F03" w:rsidRDefault="00B8716B" w:rsidP="00CC4598"/>
    <w:sectPr w:rsidR="00B8716B" w:rsidRPr="00D67F03" w:rsidSect="001D2E4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625" w:rsidRDefault="00444625" w:rsidP="00DC04E4">
      <w:r>
        <w:separator/>
      </w:r>
    </w:p>
  </w:endnote>
  <w:endnote w:type="continuationSeparator" w:id="0">
    <w:p w:rsidR="00444625" w:rsidRDefault="00444625" w:rsidP="00DC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625" w:rsidRDefault="00444625" w:rsidP="00DC04E4">
      <w:r>
        <w:separator/>
      </w:r>
    </w:p>
  </w:footnote>
  <w:footnote w:type="continuationSeparator" w:id="0">
    <w:p w:rsidR="00444625" w:rsidRDefault="00444625" w:rsidP="00DC0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4A3236C1"/>
    <w:multiLevelType w:val="hybridMultilevel"/>
    <w:tmpl w:val="DC66CDDC"/>
    <w:lvl w:ilvl="0" w:tplc="E5F0A8EE">
      <w:start w:val="1"/>
      <w:numFmt w:val="decimal"/>
      <w:lvlText w:val="%1."/>
      <w:lvlJc w:val="left"/>
      <w:pPr>
        <w:ind w:left="1185" w:hanging="360"/>
      </w:pPr>
      <w:rPr>
        <w:rFonts w:ascii="Times New Roman" w:eastAsia="Times New Roman" w:hAnsi="Times New Roman" w:cs="Times New Roman"/>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7C7C717B"/>
    <w:multiLevelType w:val="hybridMultilevel"/>
    <w:tmpl w:val="191CAB3C"/>
    <w:lvl w:ilvl="0" w:tplc="B1E049D6">
      <w:start w:val="1"/>
      <w:numFmt w:val="decimal"/>
      <w:lvlText w:val="%1."/>
      <w:lvlJc w:val="left"/>
      <w:pPr>
        <w:ind w:left="3030" w:hanging="360"/>
      </w:pPr>
      <w:rPr>
        <w:rFonts w:hint="default"/>
      </w:rPr>
    </w:lvl>
    <w:lvl w:ilvl="1" w:tplc="04190019" w:tentative="1">
      <w:start w:val="1"/>
      <w:numFmt w:val="lowerLetter"/>
      <w:lvlText w:val="%2."/>
      <w:lvlJc w:val="left"/>
      <w:pPr>
        <w:ind w:left="3750" w:hanging="360"/>
      </w:pPr>
    </w:lvl>
    <w:lvl w:ilvl="2" w:tplc="0419001B" w:tentative="1">
      <w:start w:val="1"/>
      <w:numFmt w:val="lowerRoman"/>
      <w:lvlText w:val="%3."/>
      <w:lvlJc w:val="right"/>
      <w:pPr>
        <w:ind w:left="4470" w:hanging="180"/>
      </w:pPr>
    </w:lvl>
    <w:lvl w:ilvl="3" w:tplc="0419000F" w:tentative="1">
      <w:start w:val="1"/>
      <w:numFmt w:val="decimal"/>
      <w:lvlText w:val="%4."/>
      <w:lvlJc w:val="left"/>
      <w:pPr>
        <w:ind w:left="5190" w:hanging="360"/>
      </w:pPr>
    </w:lvl>
    <w:lvl w:ilvl="4" w:tplc="04190019" w:tentative="1">
      <w:start w:val="1"/>
      <w:numFmt w:val="lowerLetter"/>
      <w:lvlText w:val="%5."/>
      <w:lvlJc w:val="left"/>
      <w:pPr>
        <w:ind w:left="5910" w:hanging="360"/>
      </w:pPr>
    </w:lvl>
    <w:lvl w:ilvl="5" w:tplc="0419001B" w:tentative="1">
      <w:start w:val="1"/>
      <w:numFmt w:val="lowerRoman"/>
      <w:lvlText w:val="%6."/>
      <w:lvlJc w:val="right"/>
      <w:pPr>
        <w:ind w:left="6630" w:hanging="180"/>
      </w:pPr>
    </w:lvl>
    <w:lvl w:ilvl="6" w:tplc="0419000F" w:tentative="1">
      <w:start w:val="1"/>
      <w:numFmt w:val="decimal"/>
      <w:lvlText w:val="%7."/>
      <w:lvlJc w:val="left"/>
      <w:pPr>
        <w:ind w:left="7350" w:hanging="360"/>
      </w:pPr>
    </w:lvl>
    <w:lvl w:ilvl="7" w:tplc="04190019" w:tentative="1">
      <w:start w:val="1"/>
      <w:numFmt w:val="lowerLetter"/>
      <w:lvlText w:val="%8."/>
      <w:lvlJc w:val="left"/>
      <w:pPr>
        <w:ind w:left="8070" w:hanging="360"/>
      </w:pPr>
    </w:lvl>
    <w:lvl w:ilvl="8" w:tplc="0419001B" w:tentative="1">
      <w:start w:val="1"/>
      <w:numFmt w:val="lowerRoman"/>
      <w:lvlText w:val="%9."/>
      <w:lvlJc w:val="right"/>
      <w:pPr>
        <w:ind w:left="8790" w:hanging="180"/>
      </w:pPr>
    </w:lvl>
  </w:abstractNum>
  <w:abstractNum w:abstractNumId="4">
    <w:nsid w:val="7DD11148"/>
    <w:multiLevelType w:val="hybridMultilevel"/>
    <w:tmpl w:val="3E2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80"/>
    <w:rsid w:val="00002B9E"/>
    <w:rsid w:val="00015E2F"/>
    <w:rsid w:val="00035BA0"/>
    <w:rsid w:val="000406FB"/>
    <w:rsid w:val="000411BE"/>
    <w:rsid w:val="00042B25"/>
    <w:rsid w:val="00047DFA"/>
    <w:rsid w:val="00054E38"/>
    <w:rsid w:val="0005619F"/>
    <w:rsid w:val="0006661F"/>
    <w:rsid w:val="00067155"/>
    <w:rsid w:val="00067841"/>
    <w:rsid w:val="000713E4"/>
    <w:rsid w:val="00075A78"/>
    <w:rsid w:val="000801BE"/>
    <w:rsid w:val="00085A4B"/>
    <w:rsid w:val="00085A5A"/>
    <w:rsid w:val="00092BA6"/>
    <w:rsid w:val="00094D11"/>
    <w:rsid w:val="00096422"/>
    <w:rsid w:val="000A3C03"/>
    <w:rsid w:val="000A4EA0"/>
    <w:rsid w:val="000B7719"/>
    <w:rsid w:val="000C3D78"/>
    <w:rsid w:val="000C5920"/>
    <w:rsid w:val="000C7F02"/>
    <w:rsid w:val="000E756B"/>
    <w:rsid w:val="000E7B71"/>
    <w:rsid w:val="000F7284"/>
    <w:rsid w:val="00107223"/>
    <w:rsid w:val="00112451"/>
    <w:rsid w:val="001131BF"/>
    <w:rsid w:val="001145F6"/>
    <w:rsid w:val="001154F5"/>
    <w:rsid w:val="00116D57"/>
    <w:rsid w:val="00117B16"/>
    <w:rsid w:val="0012293F"/>
    <w:rsid w:val="00130575"/>
    <w:rsid w:val="00131DCC"/>
    <w:rsid w:val="001321D1"/>
    <w:rsid w:val="00142298"/>
    <w:rsid w:val="00142DDA"/>
    <w:rsid w:val="00144097"/>
    <w:rsid w:val="001519C3"/>
    <w:rsid w:val="00151A3A"/>
    <w:rsid w:val="00156858"/>
    <w:rsid w:val="00162C0F"/>
    <w:rsid w:val="001671F3"/>
    <w:rsid w:val="00173AB1"/>
    <w:rsid w:val="00186CC6"/>
    <w:rsid w:val="00187863"/>
    <w:rsid w:val="00195332"/>
    <w:rsid w:val="001A0A30"/>
    <w:rsid w:val="001A5BA4"/>
    <w:rsid w:val="001B62D8"/>
    <w:rsid w:val="001C2285"/>
    <w:rsid w:val="001C41A9"/>
    <w:rsid w:val="001C55B7"/>
    <w:rsid w:val="001C5DAC"/>
    <w:rsid w:val="001D2E45"/>
    <w:rsid w:val="001D5E96"/>
    <w:rsid w:val="001D7CD7"/>
    <w:rsid w:val="001E10C6"/>
    <w:rsid w:val="001E3949"/>
    <w:rsid w:val="001E45C7"/>
    <w:rsid w:val="001F41A4"/>
    <w:rsid w:val="001F4E87"/>
    <w:rsid w:val="001F5034"/>
    <w:rsid w:val="002014E3"/>
    <w:rsid w:val="00206664"/>
    <w:rsid w:val="00207502"/>
    <w:rsid w:val="00215598"/>
    <w:rsid w:val="002157CC"/>
    <w:rsid w:val="0021581F"/>
    <w:rsid w:val="00222E0B"/>
    <w:rsid w:val="00225B51"/>
    <w:rsid w:val="00231A0E"/>
    <w:rsid w:val="0023547C"/>
    <w:rsid w:val="00236697"/>
    <w:rsid w:val="0023727D"/>
    <w:rsid w:val="00237A20"/>
    <w:rsid w:val="00241B85"/>
    <w:rsid w:val="00241FF4"/>
    <w:rsid w:val="00244535"/>
    <w:rsid w:val="002447A7"/>
    <w:rsid w:val="00260518"/>
    <w:rsid w:val="00260E88"/>
    <w:rsid w:val="00263C39"/>
    <w:rsid w:val="002679A9"/>
    <w:rsid w:val="00271831"/>
    <w:rsid w:val="00272D3C"/>
    <w:rsid w:val="002763D8"/>
    <w:rsid w:val="0027725B"/>
    <w:rsid w:val="00280437"/>
    <w:rsid w:val="0028286A"/>
    <w:rsid w:val="00283C1A"/>
    <w:rsid w:val="00284234"/>
    <w:rsid w:val="002842EC"/>
    <w:rsid w:val="00293653"/>
    <w:rsid w:val="002938C9"/>
    <w:rsid w:val="00295BA8"/>
    <w:rsid w:val="00297A4B"/>
    <w:rsid w:val="002A30A4"/>
    <w:rsid w:val="002A3E8B"/>
    <w:rsid w:val="002A6663"/>
    <w:rsid w:val="002A6C64"/>
    <w:rsid w:val="002A6F80"/>
    <w:rsid w:val="002B29EE"/>
    <w:rsid w:val="002C0A9D"/>
    <w:rsid w:val="002D0E5A"/>
    <w:rsid w:val="002E3EB8"/>
    <w:rsid w:val="002E7200"/>
    <w:rsid w:val="002F6F28"/>
    <w:rsid w:val="00306027"/>
    <w:rsid w:val="00307F8D"/>
    <w:rsid w:val="00310070"/>
    <w:rsid w:val="00310320"/>
    <w:rsid w:val="00310B05"/>
    <w:rsid w:val="0031235A"/>
    <w:rsid w:val="00312AB9"/>
    <w:rsid w:val="003169FC"/>
    <w:rsid w:val="00317576"/>
    <w:rsid w:val="00324A87"/>
    <w:rsid w:val="00324A96"/>
    <w:rsid w:val="00325779"/>
    <w:rsid w:val="00332DE2"/>
    <w:rsid w:val="00333543"/>
    <w:rsid w:val="00334704"/>
    <w:rsid w:val="00343A77"/>
    <w:rsid w:val="003449FB"/>
    <w:rsid w:val="00350929"/>
    <w:rsid w:val="00360FD5"/>
    <w:rsid w:val="00361341"/>
    <w:rsid w:val="00363003"/>
    <w:rsid w:val="003769EA"/>
    <w:rsid w:val="00376BD2"/>
    <w:rsid w:val="003777C0"/>
    <w:rsid w:val="0038153E"/>
    <w:rsid w:val="00390B68"/>
    <w:rsid w:val="003A0351"/>
    <w:rsid w:val="003A4CEC"/>
    <w:rsid w:val="003B152A"/>
    <w:rsid w:val="003B685C"/>
    <w:rsid w:val="003B6EA1"/>
    <w:rsid w:val="003C0428"/>
    <w:rsid w:val="003C2BB4"/>
    <w:rsid w:val="003C4737"/>
    <w:rsid w:val="003C63FF"/>
    <w:rsid w:val="003C74FE"/>
    <w:rsid w:val="003D0F25"/>
    <w:rsid w:val="003D1C3A"/>
    <w:rsid w:val="003D707A"/>
    <w:rsid w:val="003E1D01"/>
    <w:rsid w:val="003F19BA"/>
    <w:rsid w:val="00402D29"/>
    <w:rsid w:val="00402D50"/>
    <w:rsid w:val="00411F73"/>
    <w:rsid w:val="00413EA3"/>
    <w:rsid w:val="00415ABC"/>
    <w:rsid w:val="00415C3A"/>
    <w:rsid w:val="0041646D"/>
    <w:rsid w:val="00444625"/>
    <w:rsid w:val="0044711B"/>
    <w:rsid w:val="00450712"/>
    <w:rsid w:val="004515CE"/>
    <w:rsid w:val="0045189B"/>
    <w:rsid w:val="00451AF6"/>
    <w:rsid w:val="00457CDF"/>
    <w:rsid w:val="00466742"/>
    <w:rsid w:val="004719C4"/>
    <w:rsid w:val="00484C4B"/>
    <w:rsid w:val="004852B2"/>
    <w:rsid w:val="0048558D"/>
    <w:rsid w:val="004869F4"/>
    <w:rsid w:val="00491B70"/>
    <w:rsid w:val="004955CE"/>
    <w:rsid w:val="00496544"/>
    <w:rsid w:val="004A03C7"/>
    <w:rsid w:val="004A0E7B"/>
    <w:rsid w:val="004A395F"/>
    <w:rsid w:val="004A6BC0"/>
    <w:rsid w:val="004C3D36"/>
    <w:rsid w:val="004C728E"/>
    <w:rsid w:val="004D3F03"/>
    <w:rsid w:val="004D4394"/>
    <w:rsid w:val="004D5E19"/>
    <w:rsid w:val="004D769A"/>
    <w:rsid w:val="004E4934"/>
    <w:rsid w:val="004F0EA0"/>
    <w:rsid w:val="004F1CD8"/>
    <w:rsid w:val="004F6968"/>
    <w:rsid w:val="004F774C"/>
    <w:rsid w:val="005065DF"/>
    <w:rsid w:val="00513747"/>
    <w:rsid w:val="00515812"/>
    <w:rsid w:val="00516DAC"/>
    <w:rsid w:val="00517461"/>
    <w:rsid w:val="00523E2E"/>
    <w:rsid w:val="00526547"/>
    <w:rsid w:val="005325F0"/>
    <w:rsid w:val="00543FF6"/>
    <w:rsid w:val="005476A8"/>
    <w:rsid w:val="0055408C"/>
    <w:rsid w:val="00557E91"/>
    <w:rsid w:val="00567255"/>
    <w:rsid w:val="005677A5"/>
    <w:rsid w:val="00571938"/>
    <w:rsid w:val="005A143D"/>
    <w:rsid w:val="005A196B"/>
    <w:rsid w:val="005A37A3"/>
    <w:rsid w:val="005A6631"/>
    <w:rsid w:val="005B24C7"/>
    <w:rsid w:val="005B74F1"/>
    <w:rsid w:val="005C2BED"/>
    <w:rsid w:val="005D6F3F"/>
    <w:rsid w:val="005F142E"/>
    <w:rsid w:val="00600F0C"/>
    <w:rsid w:val="00601707"/>
    <w:rsid w:val="00601DA9"/>
    <w:rsid w:val="00602ED3"/>
    <w:rsid w:val="00603BE7"/>
    <w:rsid w:val="0060557C"/>
    <w:rsid w:val="006065A3"/>
    <w:rsid w:val="006070A8"/>
    <w:rsid w:val="00610A97"/>
    <w:rsid w:val="00612712"/>
    <w:rsid w:val="00621A9D"/>
    <w:rsid w:val="0062299F"/>
    <w:rsid w:val="0062654E"/>
    <w:rsid w:val="0062744B"/>
    <w:rsid w:val="00632EC5"/>
    <w:rsid w:val="00644675"/>
    <w:rsid w:val="00645C1C"/>
    <w:rsid w:val="00651DC3"/>
    <w:rsid w:val="00656926"/>
    <w:rsid w:val="00662122"/>
    <w:rsid w:val="006657C9"/>
    <w:rsid w:val="0066624B"/>
    <w:rsid w:val="00670C07"/>
    <w:rsid w:val="00677F47"/>
    <w:rsid w:val="0068281F"/>
    <w:rsid w:val="00686B32"/>
    <w:rsid w:val="00687CE6"/>
    <w:rsid w:val="00691058"/>
    <w:rsid w:val="00692FEB"/>
    <w:rsid w:val="00695672"/>
    <w:rsid w:val="00695974"/>
    <w:rsid w:val="00696FE3"/>
    <w:rsid w:val="006A1959"/>
    <w:rsid w:val="006A241B"/>
    <w:rsid w:val="006A4975"/>
    <w:rsid w:val="006A5167"/>
    <w:rsid w:val="006A5C83"/>
    <w:rsid w:val="006A7AA6"/>
    <w:rsid w:val="006B275A"/>
    <w:rsid w:val="006B4FFB"/>
    <w:rsid w:val="006B5B52"/>
    <w:rsid w:val="006C368B"/>
    <w:rsid w:val="006D3E38"/>
    <w:rsid w:val="006E32E5"/>
    <w:rsid w:val="006E633C"/>
    <w:rsid w:val="006F0140"/>
    <w:rsid w:val="006F4763"/>
    <w:rsid w:val="006F49EA"/>
    <w:rsid w:val="006F5A11"/>
    <w:rsid w:val="006F722C"/>
    <w:rsid w:val="00705741"/>
    <w:rsid w:val="00722578"/>
    <w:rsid w:val="007228EC"/>
    <w:rsid w:val="007252AB"/>
    <w:rsid w:val="00732D14"/>
    <w:rsid w:val="007331D4"/>
    <w:rsid w:val="00734B5E"/>
    <w:rsid w:val="00736A8F"/>
    <w:rsid w:val="0074210B"/>
    <w:rsid w:val="00746BB3"/>
    <w:rsid w:val="00747C1F"/>
    <w:rsid w:val="00751D47"/>
    <w:rsid w:val="0075699D"/>
    <w:rsid w:val="0077456D"/>
    <w:rsid w:val="00774AB7"/>
    <w:rsid w:val="00782140"/>
    <w:rsid w:val="00784360"/>
    <w:rsid w:val="007A3EE5"/>
    <w:rsid w:val="007A477E"/>
    <w:rsid w:val="007B0BC6"/>
    <w:rsid w:val="007B127B"/>
    <w:rsid w:val="007B6967"/>
    <w:rsid w:val="007C11F4"/>
    <w:rsid w:val="007C3B5B"/>
    <w:rsid w:val="007C4877"/>
    <w:rsid w:val="007C69D3"/>
    <w:rsid w:val="007D1892"/>
    <w:rsid w:val="007D634A"/>
    <w:rsid w:val="007E1AB5"/>
    <w:rsid w:val="007E64E0"/>
    <w:rsid w:val="007F44CC"/>
    <w:rsid w:val="007F45BB"/>
    <w:rsid w:val="007F61CA"/>
    <w:rsid w:val="00800A36"/>
    <w:rsid w:val="0080451B"/>
    <w:rsid w:val="008127BA"/>
    <w:rsid w:val="00820EAF"/>
    <w:rsid w:val="00822DC3"/>
    <w:rsid w:val="0082317B"/>
    <w:rsid w:val="00826719"/>
    <w:rsid w:val="008307DE"/>
    <w:rsid w:val="0083402C"/>
    <w:rsid w:val="0084276F"/>
    <w:rsid w:val="00842EA3"/>
    <w:rsid w:val="0085043F"/>
    <w:rsid w:val="00852CEF"/>
    <w:rsid w:val="00861096"/>
    <w:rsid w:val="008703C8"/>
    <w:rsid w:val="008720C4"/>
    <w:rsid w:val="00872368"/>
    <w:rsid w:val="00875B04"/>
    <w:rsid w:val="00876878"/>
    <w:rsid w:val="00884687"/>
    <w:rsid w:val="00886B66"/>
    <w:rsid w:val="0089123C"/>
    <w:rsid w:val="0089248E"/>
    <w:rsid w:val="00893C4D"/>
    <w:rsid w:val="0089786D"/>
    <w:rsid w:val="008A29D8"/>
    <w:rsid w:val="008A3C0A"/>
    <w:rsid w:val="008B4E9F"/>
    <w:rsid w:val="008B4F0A"/>
    <w:rsid w:val="008B66E8"/>
    <w:rsid w:val="008B6A54"/>
    <w:rsid w:val="008C2B5C"/>
    <w:rsid w:val="008C4C3E"/>
    <w:rsid w:val="008C5121"/>
    <w:rsid w:val="008C690C"/>
    <w:rsid w:val="008C6AA6"/>
    <w:rsid w:val="008D3142"/>
    <w:rsid w:val="008D40A0"/>
    <w:rsid w:val="008D61E7"/>
    <w:rsid w:val="008D7476"/>
    <w:rsid w:val="008E2FBC"/>
    <w:rsid w:val="008F02DD"/>
    <w:rsid w:val="008F0EDA"/>
    <w:rsid w:val="00903284"/>
    <w:rsid w:val="009045EE"/>
    <w:rsid w:val="00906084"/>
    <w:rsid w:val="00907005"/>
    <w:rsid w:val="0091123E"/>
    <w:rsid w:val="00912EFC"/>
    <w:rsid w:val="009302E6"/>
    <w:rsid w:val="009326BC"/>
    <w:rsid w:val="0093758A"/>
    <w:rsid w:val="00946843"/>
    <w:rsid w:val="00952BBD"/>
    <w:rsid w:val="00956493"/>
    <w:rsid w:val="00967F20"/>
    <w:rsid w:val="0097065E"/>
    <w:rsid w:val="0097668A"/>
    <w:rsid w:val="00981D9C"/>
    <w:rsid w:val="00982B92"/>
    <w:rsid w:val="009868A9"/>
    <w:rsid w:val="00991DEC"/>
    <w:rsid w:val="00996995"/>
    <w:rsid w:val="009A0ACB"/>
    <w:rsid w:val="009B12CE"/>
    <w:rsid w:val="009C3F8F"/>
    <w:rsid w:val="009D3559"/>
    <w:rsid w:val="009D3A95"/>
    <w:rsid w:val="009D62D4"/>
    <w:rsid w:val="009F74D3"/>
    <w:rsid w:val="009F783B"/>
    <w:rsid w:val="00A00CC3"/>
    <w:rsid w:val="00A01900"/>
    <w:rsid w:val="00A12A14"/>
    <w:rsid w:val="00A15814"/>
    <w:rsid w:val="00A1587D"/>
    <w:rsid w:val="00A22B13"/>
    <w:rsid w:val="00A23A02"/>
    <w:rsid w:val="00A3143C"/>
    <w:rsid w:val="00A35703"/>
    <w:rsid w:val="00A42C40"/>
    <w:rsid w:val="00A45314"/>
    <w:rsid w:val="00A615D9"/>
    <w:rsid w:val="00A66639"/>
    <w:rsid w:val="00A72438"/>
    <w:rsid w:val="00A80FD2"/>
    <w:rsid w:val="00A82773"/>
    <w:rsid w:val="00A8287E"/>
    <w:rsid w:val="00A909C7"/>
    <w:rsid w:val="00A90F44"/>
    <w:rsid w:val="00A94F0A"/>
    <w:rsid w:val="00A962AB"/>
    <w:rsid w:val="00AA0168"/>
    <w:rsid w:val="00AA095C"/>
    <w:rsid w:val="00AA1D94"/>
    <w:rsid w:val="00AA2253"/>
    <w:rsid w:val="00AA227E"/>
    <w:rsid w:val="00AA4B5D"/>
    <w:rsid w:val="00AA7319"/>
    <w:rsid w:val="00AC03A8"/>
    <w:rsid w:val="00AC0710"/>
    <w:rsid w:val="00AC0C25"/>
    <w:rsid w:val="00AC6FCC"/>
    <w:rsid w:val="00AD53F6"/>
    <w:rsid w:val="00AE1550"/>
    <w:rsid w:val="00AE5EA3"/>
    <w:rsid w:val="00AF2A52"/>
    <w:rsid w:val="00AF5A60"/>
    <w:rsid w:val="00AF5D58"/>
    <w:rsid w:val="00B002C5"/>
    <w:rsid w:val="00B04311"/>
    <w:rsid w:val="00B05556"/>
    <w:rsid w:val="00B056E0"/>
    <w:rsid w:val="00B131D0"/>
    <w:rsid w:val="00B13C31"/>
    <w:rsid w:val="00B14870"/>
    <w:rsid w:val="00B16D46"/>
    <w:rsid w:val="00B30E3A"/>
    <w:rsid w:val="00B31FF9"/>
    <w:rsid w:val="00B339E2"/>
    <w:rsid w:val="00B34FDF"/>
    <w:rsid w:val="00B425F5"/>
    <w:rsid w:val="00B429CA"/>
    <w:rsid w:val="00B513F8"/>
    <w:rsid w:val="00B54D15"/>
    <w:rsid w:val="00B55496"/>
    <w:rsid w:val="00B57B9B"/>
    <w:rsid w:val="00B60E69"/>
    <w:rsid w:val="00B62BA8"/>
    <w:rsid w:val="00B63147"/>
    <w:rsid w:val="00B6739E"/>
    <w:rsid w:val="00B73367"/>
    <w:rsid w:val="00B752FD"/>
    <w:rsid w:val="00B80C10"/>
    <w:rsid w:val="00B82E6B"/>
    <w:rsid w:val="00B8716B"/>
    <w:rsid w:val="00B92BA7"/>
    <w:rsid w:val="00B93D74"/>
    <w:rsid w:val="00BA29E4"/>
    <w:rsid w:val="00BA438E"/>
    <w:rsid w:val="00BB0419"/>
    <w:rsid w:val="00BB3F1E"/>
    <w:rsid w:val="00BB6367"/>
    <w:rsid w:val="00BC0FE6"/>
    <w:rsid w:val="00BC1FDA"/>
    <w:rsid w:val="00BD6CFB"/>
    <w:rsid w:val="00BE46D4"/>
    <w:rsid w:val="00BE648E"/>
    <w:rsid w:val="00BF1CF1"/>
    <w:rsid w:val="00BF50E5"/>
    <w:rsid w:val="00BF6D93"/>
    <w:rsid w:val="00C068D0"/>
    <w:rsid w:val="00C206C0"/>
    <w:rsid w:val="00C20C4E"/>
    <w:rsid w:val="00C26025"/>
    <w:rsid w:val="00C32F65"/>
    <w:rsid w:val="00C4134C"/>
    <w:rsid w:val="00C44657"/>
    <w:rsid w:val="00C46F81"/>
    <w:rsid w:val="00C5060E"/>
    <w:rsid w:val="00C51271"/>
    <w:rsid w:val="00C522FD"/>
    <w:rsid w:val="00C54E2A"/>
    <w:rsid w:val="00C6061F"/>
    <w:rsid w:val="00C6096B"/>
    <w:rsid w:val="00C62894"/>
    <w:rsid w:val="00C70B7F"/>
    <w:rsid w:val="00C71384"/>
    <w:rsid w:val="00C754CE"/>
    <w:rsid w:val="00C76558"/>
    <w:rsid w:val="00C76668"/>
    <w:rsid w:val="00C76ABD"/>
    <w:rsid w:val="00C76EF1"/>
    <w:rsid w:val="00C77D53"/>
    <w:rsid w:val="00C84521"/>
    <w:rsid w:val="00C922B4"/>
    <w:rsid w:val="00C965B6"/>
    <w:rsid w:val="00CA4518"/>
    <w:rsid w:val="00CA4671"/>
    <w:rsid w:val="00CB56BC"/>
    <w:rsid w:val="00CB7429"/>
    <w:rsid w:val="00CC4598"/>
    <w:rsid w:val="00CC49D6"/>
    <w:rsid w:val="00CC6836"/>
    <w:rsid w:val="00CD2096"/>
    <w:rsid w:val="00CD2C68"/>
    <w:rsid w:val="00CD7436"/>
    <w:rsid w:val="00CD7E56"/>
    <w:rsid w:val="00CF0FD0"/>
    <w:rsid w:val="00CF63BB"/>
    <w:rsid w:val="00CF7A32"/>
    <w:rsid w:val="00D00332"/>
    <w:rsid w:val="00D0590E"/>
    <w:rsid w:val="00D10041"/>
    <w:rsid w:val="00D12F8F"/>
    <w:rsid w:val="00D14BBA"/>
    <w:rsid w:val="00D206DA"/>
    <w:rsid w:val="00D22263"/>
    <w:rsid w:val="00D2369D"/>
    <w:rsid w:val="00D3070C"/>
    <w:rsid w:val="00D32CDA"/>
    <w:rsid w:val="00D35DE6"/>
    <w:rsid w:val="00D43580"/>
    <w:rsid w:val="00D44540"/>
    <w:rsid w:val="00D467CD"/>
    <w:rsid w:val="00D532B6"/>
    <w:rsid w:val="00D55CF3"/>
    <w:rsid w:val="00D62A02"/>
    <w:rsid w:val="00D6311B"/>
    <w:rsid w:val="00D65CDD"/>
    <w:rsid w:val="00D67F03"/>
    <w:rsid w:val="00D72C15"/>
    <w:rsid w:val="00D736EC"/>
    <w:rsid w:val="00D80C43"/>
    <w:rsid w:val="00D82469"/>
    <w:rsid w:val="00D86939"/>
    <w:rsid w:val="00D87700"/>
    <w:rsid w:val="00D93952"/>
    <w:rsid w:val="00DB4DA1"/>
    <w:rsid w:val="00DB70EC"/>
    <w:rsid w:val="00DC04E4"/>
    <w:rsid w:val="00DC0A2F"/>
    <w:rsid w:val="00DC2A7B"/>
    <w:rsid w:val="00DD16AC"/>
    <w:rsid w:val="00DD2519"/>
    <w:rsid w:val="00DD52E4"/>
    <w:rsid w:val="00DD5A5C"/>
    <w:rsid w:val="00DE2884"/>
    <w:rsid w:val="00DE73E3"/>
    <w:rsid w:val="00DF3655"/>
    <w:rsid w:val="00DF4C97"/>
    <w:rsid w:val="00E00670"/>
    <w:rsid w:val="00E031B2"/>
    <w:rsid w:val="00E162A9"/>
    <w:rsid w:val="00E25F6A"/>
    <w:rsid w:val="00E304C2"/>
    <w:rsid w:val="00E34976"/>
    <w:rsid w:val="00E4516E"/>
    <w:rsid w:val="00E45FE8"/>
    <w:rsid w:val="00E46C67"/>
    <w:rsid w:val="00E5221D"/>
    <w:rsid w:val="00E52DDA"/>
    <w:rsid w:val="00E600CC"/>
    <w:rsid w:val="00E609F9"/>
    <w:rsid w:val="00E612FF"/>
    <w:rsid w:val="00E636A6"/>
    <w:rsid w:val="00E831EC"/>
    <w:rsid w:val="00E838F0"/>
    <w:rsid w:val="00E83D4B"/>
    <w:rsid w:val="00E87AF1"/>
    <w:rsid w:val="00E912E7"/>
    <w:rsid w:val="00E92C39"/>
    <w:rsid w:val="00E978B6"/>
    <w:rsid w:val="00EB05DA"/>
    <w:rsid w:val="00EB506E"/>
    <w:rsid w:val="00EC13A5"/>
    <w:rsid w:val="00EC3013"/>
    <w:rsid w:val="00EC7A7F"/>
    <w:rsid w:val="00EC7C52"/>
    <w:rsid w:val="00ED39F3"/>
    <w:rsid w:val="00ED3BEF"/>
    <w:rsid w:val="00ED5953"/>
    <w:rsid w:val="00ED5C37"/>
    <w:rsid w:val="00ED7903"/>
    <w:rsid w:val="00EE1C96"/>
    <w:rsid w:val="00EE2506"/>
    <w:rsid w:val="00EE5779"/>
    <w:rsid w:val="00EF4C57"/>
    <w:rsid w:val="00EF676B"/>
    <w:rsid w:val="00EF74F7"/>
    <w:rsid w:val="00F012D5"/>
    <w:rsid w:val="00F04266"/>
    <w:rsid w:val="00F11012"/>
    <w:rsid w:val="00F155A6"/>
    <w:rsid w:val="00F244C2"/>
    <w:rsid w:val="00F2481E"/>
    <w:rsid w:val="00F26517"/>
    <w:rsid w:val="00F2684F"/>
    <w:rsid w:val="00F3626A"/>
    <w:rsid w:val="00F56D3F"/>
    <w:rsid w:val="00F57050"/>
    <w:rsid w:val="00F57964"/>
    <w:rsid w:val="00F605B5"/>
    <w:rsid w:val="00F6138B"/>
    <w:rsid w:val="00F635E2"/>
    <w:rsid w:val="00F646E3"/>
    <w:rsid w:val="00F64DA4"/>
    <w:rsid w:val="00F72D55"/>
    <w:rsid w:val="00F73241"/>
    <w:rsid w:val="00F81F54"/>
    <w:rsid w:val="00F859A8"/>
    <w:rsid w:val="00F87D21"/>
    <w:rsid w:val="00F96F9A"/>
    <w:rsid w:val="00FA5469"/>
    <w:rsid w:val="00FB7C9C"/>
    <w:rsid w:val="00FC530B"/>
    <w:rsid w:val="00FC63E1"/>
    <w:rsid w:val="00FD0812"/>
    <w:rsid w:val="00FD204E"/>
    <w:rsid w:val="00FE30AF"/>
    <w:rsid w:val="00FE5A93"/>
    <w:rsid w:val="00FE71E9"/>
    <w:rsid w:val="00FF1DF1"/>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8A7B4D-B7CA-43BB-9266-76B318B6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BC"/>
    <w:rPr>
      <w:sz w:val="24"/>
      <w:szCs w:val="24"/>
    </w:rPr>
  </w:style>
  <w:style w:type="paragraph" w:styleId="1">
    <w:name w:val="heading 1"/>
    <w:basedOn w:val="a"/>
    <w:next w:val="a"/>
    <w:qFormat/>
    <w:rsid w:val="00875B04"/>
    <w:pPr>
      <w:keepNext/>
      <w:jc w:val="center"/>
      <w:outlineLvl w:val="0"/>
    </w:pPr>
    <w:rPr>
      <w:sz w:val="48"/>
      <w:szCs w:val="20"/>
    </w:rPr>
  </w:style>
  <w:style w:type="paragraph" w:styleId="3">
    <w:name w:val="heading 3"/>
    <w:basedOn w:val="a"/>
    <w:next w:val="a"/>
    <w:link w:val="30"/>
    <w:uiPriority w:val="9"/>
    <w:unhideWhenUsed/>
    <w:qFormat/>
    <w:rsid w:val="005A196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196B"/>
    <w:rPr>
      <w:rFonts w:asciiTheme="majorHAnsi" w:eastAsiaTheme="majorEastAsia" w:hAnsiTheme="majorHAnsi" w:cstheme="majorBidi"/>
      <w:color w:val="1F4D78" w:themeColor="accent1" w:themeShade="7F"/>
      <w:sz w:val="24"/>
      <w:szCs w:val="24"/>
    </w:rPr>
  </w:style>
  <w:style w:type="paragraph" w:customStyle="1" w:styleId="ConsPlusTitle">
    <w:name w:val="ConsPlusTitle"/>
    <w:rsid w:val="00875B04"/>
    <w:pPr>
      <w:widowControl w:val="0"/>
      <w:autoSpaceDE w:val="0"/>
      <w:autoSpaceDN w:val="0"/>
      <w:adjustRightInd w:val="0"/>
    </w:pPr>
    <w:rPr>
      <w:b/>
      <w:bCs/>
      <w:sz w:val="24"/>
      <w:szCs w:val="24"/>
    </w:rPr>
  </w:style>
  <w:style w:type="paragraph" w:customStyle="1" w:styleId="ConsPlusNormal">
    <w:name w:val="ConsPlusNormal"/>
    <w:rsid w:val="00875B04"/>
    <w:pPr>
      <w:widowControl w:val="0"/>
      <w:autoSpaceDE w:val="0"/>
      <w:autoSpaceDN w:val="0"/>
      <w:adjustRightInd w:val="0"/>
      <w:ind w:firstLine="720"/>
    </w:pPr>
    <w:rPr>
      <w:rFonts w:ascii="Arial" w:hAnsi="Arial" w:cs="Arial"/>
    </w:rPr>
  </w:style>
  <w:style w:type="character" w:customStyle="1" w:styleId="blk">
    <w:name w:val="blk"/>
    <w:rsid w:val="00875B04"/>
  </w:style>
  <w:style w:type="character" w:customStyle="1" w:styleId="f">
    <w:name w:val="f"/>
    <w:rsid w:val="00875B04"/>
  </w:style>
  <w:style w:type="character" w:styleId="a3">
    <w:name w:val="Hyperlink"/>
    <w:uiPriority w:val="99"/>
    <w:rsid w:val="00875B04"/>
    <w:rPr>
      <w:color w:val="0000FF"/>
      <w:u w:val="single"/>
    </w:rPr>
  </w:style>
  <w:style w:type="paragraph" w:styleId="a4">
    <w:name w:val="Normal (Web)"/>
    <w:basedOn w:val="a"/>
    <w:uiPriority w:val="99"/>
    <w:rsid w:val="00875B04"/>
    <w:pPr>
      <w:spacing w:before="100" w:beforeAutospacing="1" w:after="100" w:afterAutospacing="1"/>
    </w:pPr>
  </w:style>
  <w:style w:type="paragraph" w:styleId="a5">
    <w:name w:val="Title"/>
    <w:basedOn w:val="a"/>
    <w:qFormat/>
    <w:rsid w:val="00875B04"/>
    <w:pPr>
      <w:ind w:left="709" w:right="139"/>
      <w:jc w:val="center"/>
    </w:pPr>
    <w:rPr>
      <w:sz w:val="40"/>
      <w:szCs w:val="20"/>
    </w:rPr>
  </w:style>
  <w:style w:type="paragraph" w:customStyle="1" w:styleId="a6">
    <w:name w:val="Знак Знак Знак Знак Знак Знак Знак Знак"/>
    <w:basedOn w:val="a"/>
    <w:rsid w:val="00B34FDF"/>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A22B13"/>
    <w:pPr>
      <w:autoSpaceDE w:val="0"/>
      <w:autoSpaceDN w:val="0"/>
      <w:adjustRightInd w:val="0"/>
    </w:pPr>
    <w:rPr>
      <w:rFonts w:ascii="Courier New" w:hAnsi="Courier New" w:cs="Courier New"/>
    </w:rPr>
  </w:style>
  <w:style w:type="character" w:customStyle="1" w:styleId="street-address">
    <w:name w:val="street-address"/>
    <w:rsid w:val="00BF50E5"/>
  </w:style>
  <w:style w:type="paragraph" w:customStyle="1" w:styleId="u">
    <w:name w:val="u"/>
    <w:basedOn w:val="a"/>
    <w:rsid w:val="009F74D3"/>
    <w:pPr>
      <w:spacing w:before="100" w:beforeAutospacing="1" w:after="100" w:afterAutospacing="1"/>
    </w:pPr>
  </w:style>
  <w:style w:type="paragraph" w:customStyle="1" w:styleId="a7">
    <w:name w:val="Знак Знак Знак Знак Знак Знак"/>
    <w:basedOn w:val="a"/>
    <w:rsid w:val="00E5221D"/>
    <w:pPr>
      <w:spacing w:before="100" w:beforeAutospacing="1" w:after="100" w:afterAutospacing="1"/>
    </w:pPr>
    <w:rPr>
      <w:rFonts w:ascii="Tahoma" w:hAnsi="Tahoma"/>
      <w:sz w:val="20"/>
      <w:szCs w:val="20"/>
      <w:lang w:val="en-US" w:eastAsia="en-US"/>
    </w:rPr>
  </w:style>
  <w:style w:type="paragraph" w:customStyle="1" w:styleId="formattext">
    <w:name w:val="formattext"/>
    <w:basedOn w:val="a"/>
    <w:rsid w:val="00886B66"/>
    <w:pPr>
      <w:spacing w:before="100" w:beforeAutospacing="1" w:after="100" w:afterAutospacing="1"/>
    </w:pPr>
  </w:style>
  <w:style w:type="paragraph" w:customStyle="1" w:styleId="uv">
    <w:name w:val="uv"/>
    <w:basedOn w:val="a"/>
    <w:rsid w:val="00206664"/>
    <w:pPr>
      <w:spacing w:before="100" w:beforeAutospacing="1" w:after="100" w:afterAutospacing="1"/>
    </w:pPr>
  </w:style>
  <w:style w:type="character" w:customStyle="1" w:styleId="FontStyle15">
    <w:name w:val="Font Style15"/>
    <w:rsid w:val="002157CC"/>
    <w:rPr>
      <w:rFonts w:ascii="Times New Roman" w:hAnsi="Times New Roman" w:cs="Times New Roman"/>
      <w:sz w:val="26"/>
      <w:szCs w:val="26"/>
    </w:rPr>
  </w:style>
  <w:style w:type="character" w:customStyle="1" w:styleId="FontStyle11">
    <w:name w:val="Font Style11"/>
    <w:rsid w:val="001C55B7"/>
    <w:rPr>
      <w:rFonts w:ascii="Times New Roman" w:hAnsi="Times New Roman" w:cs="Times New Roman"/>
      <w:i/>
      <w:iCs/>
      <w:sz w:val="18"/>
      <w:szCs w:val="18"/>
    </w:rPr>
  </w:style>
  <w:style w:type="paragraph" w:styleId="a8">
    <w:name w:val="footnote text"/>
    <w:basedOn w:val="a"/>
    <w:link w:val="a9"/>
    <w:uiPriority w:val="99"/>
    <w:unhideWhenUsed/>
    <w:rsid w:val="00DC04E4"/>
    <w:pPr>
      <w:autoSpaceDE w:val="0"/>
      <w:autoSpaceDN w:val="0"/>
    </w:pPr>
    <w:rPr>
      <w:sz w:val="20"/>
      <w:szCs w:val="20"/>
    </w:rPr>
  </w:style>
  <w:style w:type="character" w:customStyle="1" w:styleId="a9">
    <w:name w:val="Текст сноски Знак"/>
    <w:basedOn w:val="a0"/>
    <w:link w:val="a8"/>
    <w:uiPriority w:val="99"/>
    <w:rsid w:val="00DC04E4"/>
  </w:style>
  <w:style w:type="character" w:styleId="aa">
    <w:name w:val="footnote reference"/>
    <w:uiPriority w:val="99"/>
    <w:unhideWhenUsed/>
    <w:rsid w:val="00DC04E4"/>
    <w:rPr>
      <w:vertAlign w:val="superscript"/>
    </w:rPr>
  </w:style>
  <w:style w:type="table" w:styleId="ab">
    <w:name w:val="Table Grid"/>
    <w:basedOn w:val="a1"/>
    <w:rsid w:val="0073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1154F5"/>
    <w:rPr>
      <w:rFonts w:ascii="Segoe UI" w:hAnsi="Segoe UI"/>
      <w:sz w:val="18"/>
      <w:szCs w:val="18"/>
      <w:lang w:val="x-none" w:eastAsia="x-none"/>
    </w:rPr>
  </w:style>
  <w:style w:type="character" w:customStyle="1" w:styleId="ad">
    <w:name w:val="Текст выноски Знак"/>
    <w:link w:val="ac"/>
    <w:rsid w:val="001154F5"/>
    <w:rPr>
      <w:rFonts w:ascii="Segoe UI" w:hAnsi="Segoe UI" w:cs="Segoe UI"/>
      <w:sz w:val="18"/>
      <w:szCs w:val="18"/>
    </w:rPr>
  </w:style>
  <w:style w:type="paragraph" w:styleId="ae">
    <w:name w:val="List Paragraph"/>
    <w:basedOn w:val="a"/>
    <w:uiPriority w:val="34"/>
    <w:qFormat/>
    <w:rsid w:val="006C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3226">
      <w:bodyDiv w:val="1"/>
      <w:marLeft w:val="0"/>
      <w:marRight w:val="0"/>
      <w:marTop w:val="0"/>
      <w:marBottom w:val="0"/>
      <w:divBdr>
        <w:top w:val="none" w:sz="0" w:space="0" w:color="auto"/>
        <w:left w:val="none" w:sz="0" w:space="0" w:color="auto"/>
        <w:bottom w:val="none" w:sz="0" w:space="0" w:color="auto"/>
        <w:right w:val="none" w:sz="0" w:space="0" w:color="auto"/>
      </w:divBdr>
      <w:divsChild>
        <w:div w:id="497235565">
          <w:marLeft w:val="0"/>
          <w:marRight w:val="0"/>
          <w:marTop w:val="0"/>
          <w:marBottom w:val="0"/>
          <w:divBdr>
            <w:top w:val="none" w:sz="0" w:space="0" w:color="auto"/>
            <w:left w:val="none" w:sz="0" w:space="0" w:color="auto"/>
            <w:bottom w:val="none" w:sz="0" w:space="0" w:color="auto"/>
            <w:right w:val="none" w:sz="0" w:space="0" w:color="auto"/>
          </w:divBdr>
        </w:div>
      </w:divsChild>
    </w:div>
    <w:div w:id="266043337">
      <w:bodyDiv w:val="1"/>
      <w:marLeft w:val="0"/>
      <w:marRight w:val="0"/>
      <w:marTop w:val="0"/>
      <w:marBottom w:val="0"/>
      <w:divBdr>
        <w:top w:val="none" w:sz="0" w:space="0" w:color="auto"/>
        <w:left w:val="none" w:sz="0" w:space="0" w:color="auto"/>
        <w:bottom w:val="none" w:sz="0" w:space="0" w:color="auto"/>
        <w:right w:val="none" w:sz="0" w:space="0" w:color="auto"/>
      </w:divBdr>
      <w:divsChild>
        <w:div w:id="937954266">
          <w:marLeft w:val="0"/>
          <w:marRight w:val="0"/>
          <w:marTop w:val="0"/>
          <w:marBottom w:val="0"/>
          <w:divBdr>
            <w:top w:val="none" w:sz="0" w:space="0" w:color="auto"/>
            <w:left w:val="none" w:sz="0" w:space="0" w:color="auto"/>
            <w:bottom w:val="none" w:sz="0" w:space="0" w:color="auto"/>
            <w:right w:val="none" w:sz="0" w:space="0" w:color="auto"/>
          </w:divBdr>
          <w:divsChild>
            <w:div w:id="290718918">
              <w:marLeft w:val="0"/>
              <w:marRight w:val="0"/>
              <w:marTop w:val="0"/>
              <w:marBottom w:val="0"/>
              <w:divBdr>
                <w:top w:val="none" w:sz="0" w:space="0" w:color="auto"/>
                <w:left w:val="none" w:sz="0" w:space="0" w:color="auto"/>
                <w:bottom w:val="none" w:sz="0" w:space="0" w:color="auto"/>
                <w:right w:val="none" w:sz="0" w:space="0" w:color="auto"/>
              </w:divBdr>
              <w:divsChild>
                <w:div w:id="1356230708">
                  <w:marLeft w:val="0"/>
                  <w:marRight w:val="0"/>
                  <w:marTop w:val="0"/>
                  <w:marBottom w:val="0"/>
                  <w:divBdr>
                    <w:top w:val="none" w:sz="0" w:space="0" w:color="auto"/>
                    <w:left w:val="none" w:sz="0" w:space="0" w:color="auto"/>
                    <w:bottom w:val="none" w:sz="0" w:space="0" w:color="auto"/>
                    <w:right w:val="none" w:sz="0" w:space="0" w:color="auto"/>
                  </w:divBdr>
                  <w:divsChild>
                    <w:div w:id="79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7246">
          <w:marLeft w:val="0"/>
          <w:marRight w:val="0"/>
          <w:marTop w:val="0"/>
          <w:marBottom w:val="0"/>
          <w:divBdr>
            <w:top w:val="none" w:sz="0" w:space="0" w:color="auto"/>
            <w:left w:val="none" w:sz="0" w:space="0" w:color="auto"/>
            <w:bottom w:val="none" w:sz="0" w:space="0" w:color="auto"/>
            <w:right w:val="none" w:sz="0" w:space="0" w:color="auto"/>
          </w:divBdr>
        </w:div>
      </w:divsChild>
    </w:div>
    <w:div w:id="382489110">
      <w:bodyDiv w:val="1"/>
      <w:marLeft w:val="0"/>
      <w:marRight w:val="0"/>
      <w:marTop w:val="0"/>
      <w:marBottom w:val="0"/>
      <w:divBdr>
        <w:top w:val="none" w:sz="0" w:space="0" w:color="auto"/>
        <w:left w:val="none" w:sz="0" w:space="0" w:color="auto"/>
        <w:bottom w:val="none" w:sz="0" w:space="0" w:color="auto"/>
        <w:right w:val="none" w:sz="0" w:space="0" w:color="auto"/>
      </w:divBdr>
      <w:divsChild>
        <w:div w:id="2014526969">
          <w:marLeft w:val="0"/>
          <w:marRight w:val="0"/>
          <w:marTop w:val="0"/>
          <w:marBottom w:val="0"/>
          <w:divBdr>
            <w:top w:val="none" w:sz="0" w:space="0" w:color="auto"/>
            <w:left w:val="none" w:sz="0" w:space="0" w:color="auto"/>
            <w:bottom w:val="none" w:sz="0" w:space="0" w:color="auto"/>
            <w:right w:val="none" w:sz="0" w:space="0" w:color="auto"/>
          </w:divBdr>
        </w:div>
      </w:divsChild>
    </w:div>
    <w:div w:id="466820808">
      <w:bodyDiv w:val="1"/>
      <w:marLeft w:val="0"/>
      <w:marRight w:val="0"/>
      <w:marTop w:val="0"/>
      <w:marBottom w:val="0"/>
      <w:divBdr>
        <w:top w:val="none" w:sz="0" w:space="0" w:color="auto"/>
        <w:left w:val="none" w:sz="0" w:space="0" w:color="auto"/>
        <w:bottom w:val="none" w:sz="0" w:space="0" w:color="auto"/>
        <w:right w:val="none" w:sz="0" w:space="0" w:color="auto"/>
      </w:divBdr>
      <w:divsChild>
        <w:div w:id="2130389756">
          <w:marLeft w:val="0"/>
          <w:marRight w:val="0"/>
          <w:marTop w:val="0"/>
          <w:marBottom w:val="0"/>
          <w:divBdr>
            <w:top w:val="none" w:sz="0" w:space="0" w:color="auto"/>
            <w:left w:val="none" w:sz="0" w:space="0" w:color="auto"/>
            <w:bottom w:val="none" w:sz="0" w:space="0" w:color="auto"/>
            <w:right w:val="none" w:sz="0" w:space="0" w:color="auto"/>
          </w:divBdr>
        </w:div>
      </w:divsChild>
    </w:div>
    <w:div w:id="617299115">
      <w:bodyDiv w:val="1"/>
      <w:marLeft w:val="0"/>
      <w:marRight w:val="0"/>
      <w:marTop w:val="0"/>
      <w:marBottom w:val="0"/>
      <w:divBdr>
        <w:top w:val="none" w:sz="0" w:space="0" w:color="auto"/>
        <w:left w:val="none" w:sz="0" w:space="0" w:color="auto"/>
        <w:bottom w:val="none" w:sz="0" w:space="0" w:color="auto"/>
        <w:right w:val="none" w:sz="0" w:space="0" w:color="auto"/>
      </w:divBdr>
      <w:divsChild>
        <w:div w:id="887765691">
          <w:marLeft w:val="0"/>
          <w:marRight w:val="0"/>
          <w:marTop w:val="0"/>
          <w:marBottom w:val="0"/>
          <w:divBdr>
            <w:top w:val="none" w:sz="0" w:space="0" w:color="auto"/>
            <w:left w:val="none" w:sz="0" w:space="0" w:color="auto"/>
            <w:bottom w:val="none" w:sz="0" w:space="0" w:color="auto"/>
            <w:right w:val="none" w:sz="0" w:space="0" w:color="auto"/>
          </w:divBdr>
        </w:div>
        <w:div w:id="1024818501">
          <w:marLeft w:val="0"/>
          <w:marRight w:val="0"/>
          <w:marTop w:val="0"/>
          <w:marBottom w:val="0"/>
          <w:divBdr>
            <w:top w:val="none" w:sz="0" w:space="0" w:color="auto"/>
            <w:left w:val="none" w:sz="0" w:space="0" w:color="auto"/>
            <w:bottom w:val="none" w:sz="0" w:space="0" w:color="auto"/>
            <w:right w:val="none" w:sz="0" w:space="0" w:color="auto"/>
          </w:divBdr>
        </w:div>
        <w:div w:id="1479375825">
          <w:marLeft w:val="0"/>
          <w:marRight w:val="0"/>
          <w:marTop w:val="0"/>
          <w:marBottom w:val="0"/>
          <w:divBdr>
            <w:top w:val="none" w:sz="0" w:space="0" w:color="auto"/>
            <w:left w:val="none" w:sz="0" w:space="0" w:color="auto"/>
            <w:bottom w:val="none" w:sz="0" w:space="0" w:color="auto"/>
            <w:right w:val="none" w:sz="0" w:space="0" w:color="auto"/>
          </w:divBdr>
        </w:div>
        <w:div w:id="1711146944">
          <w:marLeft w:val="0"/>
          <w:marRight w:val="0"/>
          <w:marTop w:val="0"/>
          <w:marBottom w:val="0"/>
          <w:divBdr>
            <w:top w:val="none" w:sz="0" w:space="0" w:color="auto"/>
            <w:left w:val="none" w:sz="0" w:space="0" w:color="auto"/>
            <w:bottom w:val="none" w:sz="0" w:space="0" w:color="auto"/>
            <w:right w:val="none" w:sz="0" w:space="0" w:color="auto"/>
          </w:divBdr>
        </w:div>
      </w:divsChild>
    </w:div>
    <w:div w:id="737871706">
      <w:bodyDiv w:val="1"/>
      <w:marLeft w:val="0"/>
      <w:marRight w:val="0"/>
      <w:marTop w:val="0"/>
      <w:marBottom w:val="0"/>
      <w:divBdr>
        <w:top w:val="none" w:sz="0" w:space="0" w:color="auto"/>
        <w:left w:val="none" w:sz="0" w:space="0" w:color="auto"/>
        <w:bottom w:val="none" w:sz="0" w:space="0" w:color="auto"/>
        <w:right w:val="none" w:sz="0" w:space="0" w:color="auto"/>
      </w:divBdr>
      <w:divsChild>
        <w:div w:id="1466893367">
          <w:marLeft w:val="0"/>
          <w:marRight w:val="0"/>
          <w:marTop w:val="0"/>
          <w:marBottom w:val="0"/>
          <w:divBdr>
            <w:top w:val="none" w:sz="0" w:space="0" w:color="auto"/>
            <w:left w:val="none" w:sz="0" w:space="0" w:color="auto"/>
            <w:bottom w:val="none" w:sz="0" w:space="0" w:color="auto"/>
            <w:right w:val="none" w:sz="0" w:space="0" w:color="auto"/>
          </w:divBdr>
        </w:div>
      </w:divsChild>
    </w:div>
    <w:div w:id="780993290">
      <w:bodyDiv w:val="1"/>
      <w:marLeft w:val="0"/>
      <w:marRight w:val="0"/>
      <w:marTop w:val="0"/>
      <w:marBottom w:val="0"/>
      <w:divBdr>
        <w:top w:val="none" w:sz="0" w:space="0" w:color="auto"/>
        <w:left w:val="none" w:sz="0" w:space="0" w:color="auto"/>
        <w:bottom w:val="none" w:sz="0" w:space="0" w:color="auto"/>
        <w:right w:val="none" w:sz="0" w:space="0" w:color="auto"/>
      </w:divBdr>
    </w:div>
    <w:div w:id="790364703">
      <w:bodyDiv w:val="1"/>
      <w:marLeft w:val="0"/>
      <w:marRight w:val="0"/>
      <w:marTop w:val="0"/>
      <w:marBottom w:val="0"/>
      <w:divBdr>
        <w:top w:val="none" w:sz="0" w:space="0" w:color="auto"/>
        <w:left w:val="none" w:sz="0" w:space="0" w:color="auto"/>
        <w:bottom w:val="none" w:sz="0" w:space="0" w:color="auto"/>
        <w:right w:val="none" w:sz="0" w:space="0" w:color="auto"/>
      </w:divBdr>
    </w:div>
    <w:div w:id="870655113">
      <w:bodyDiv w:val="1"/>
      <w:marLeft w:val="0"/>
      <w:marRight w:val="0"/>
      <w:marTop w:val="0"/>
      <w:marBottom w:val="0"/>
      <w:divBdr>
        <w:top w:val="none" w:sz="0" w:space="0" w:color="auto"/>
        <w:left w:val="none" w:sz="0" w:space="0" w:color="auto"/>
        <w:bottom w:val="none" w:sz="0" w:space="0" w:color="auto"/>
        <w:right w:val="none" w:sz="0" w:space="0" w:color="auto"/>
      </w:divBdr>
      <w:divsChild>
        <w:div w:id="440536243">
          <w:marLeft w:val="0"/>
          <w:marRight w:val="0"/>
          <w:marTop w:val="0"/>
          <w:marBottom w:val="0"/>
          <w:divBdr>
            <w:top w:val="none" w:sz="0" w:space="0" w:color="auto"/>
            <w:left w:val="none" w:sz="0" w:space="0" w:color="auto"/>
            <w:bottom w:val="none" w:sz="0" w:space="0" w:color="auto"/>
            <w:right w:val="none" w:sz="0" w:space="0" w:color="auto"/>
          </w:divBdr>
        </w:div>
      </w:divsChild>
    </w:div>
    <w:div w:id="934438464">
      <w:bodyDiv w:val="1"/>
      <w:marLeft w:val="0"/>
      <w:marRight w:val="0"/>
      <w:marTop w:val="0"/>
      <w:marBottom w:val="0"/>
      <w:divBdr>
        <w:top w:val="none" w:sz="0" w:space="0" w:color="auto"/>
        <w:left w:val="none" w:sz="0" w:space="0" w:color="auto"/>
        <w:bottom w:val="none" w:sz="0" w:space="0" w:color="auto"/>
        <w:right w:val="none" w:sz="0" w:space="0" w:color="auto"/>
      </w:divBdr>
      <w:divsChild>
        <w:div w:id="1534070383">
          <w:marLeft w:val="0"/>
          <w:marRight w:val="0"/>
          <w:marTop w:val="0"/>
          <w:marBottom w:val="0"/>
          <w:divBdr>
            <w:top w:val="none" w:sz="0" w:space="0" w:color="auto"/>
            <w:left w:val="none" w:sz="0" w:space="0" w:color="auto"/>
            <w:bottom w:val="none" w:sz="0" w:space="0" w:color="auto"/>
            <w:right w:val="none" w:sz="0" w:space="0" w:color="auto"/>
          </w:divBdr>
        </w:div>
      </w:divsChild>
    </w:div>
    <w:div w:id="1084496442">
      <w:bodyDiv w:val="1"/>
      <w:marLeft w:val="0"/>
      <w:marRight w:val="0"/>
      <w:marTop w:val="0"/>
      <w:marBottom w:val="0"/>
      <w:divBdr>
        <w:top w:val="none" w:sz="0" w:space="0" w:color="auto"/>
        <w:left w:val="none" w:sz="0" w:space="0" w:color="auto"/>
        <w:bottom w:val="none" w:sz="0" w:space="0" w:color="auto"/>
        <w:right w:val="none" w:sz="0" w:space="0" w:color="auto"/>
      </w:divBdr>
      <w:divsChild>
        <w:div w:id="348796590">
          <w:marLeft w:val="0"/>
          <w:marRight w:val="0"/>
          <w:marTop w:val="0"/>
          <w:marBottom w:val="0"/>
          <w:divBdr>
            <w:top w:val="none" w:sz="0" w:space="0" w:color="auto"/>
            <w:left w:val="none" w:sz="0" w:space="0" w:color="auto"/>
            <w:bottom w:val="none" w:sz="0" w:space="0" w:color="auto"/>
            <w:right w:val="none" w:sz="0" w:space="0" w:color="auto"/>
          </w:divBdr>
        </w:div>
      </w:divsChild>
    </w:div>
    <w:div w:id="1100831913">
      <w:bodyDiv w:val="1"/>
      <w:marLeft w:val="0"/>
      <w:marRight w:val="0"/>
      <w:marTop w:val="0"/>
      <w:marBottom w:val="0"/>
      <w:divBdr>
        <w:top w:val="none" w:sz="0" w:space="0" w:color="auto"/>
        <w:left w:val="none" w:sz="0" w:space="0" w:color="auto"/>
        <w:bottom w:val="none" w:sz="0" w:space="0" w:color="auto"/>
        <w:right w:val="none" w:sz="0" w:space="0" w:color="auto"/>
      </w:divBdr>
    </w:div>
    <w:div w:id="1138107045">
      <w:bodyDiv w:val="1"/>
      <w:marLeft w:val="0"/>
      <w:marRight w:val="0"/>
      <w:marTop w:val="0"/>
      <w:marBottom w:val="0"/>
      <w:divBdr>
        <w:top w:val="none" w:sz="0" w:space="0" w:color="auto"/>
        <w:left w:val="none" w:sz="0" w:space="0" w:color="auto"/>
        <w:bottom w:val="none" w:sz="0" w:space="0" w:color="auto"/>
        <w:right w:val="none" w:sz="0" w:space="0" w:color="auto"/>
      </w:divBdr>
      <w:divsChild>
        <w:div w:id="1045527209">
          <w:marLeft w:val="0"/>
          <w:marRight w:val="0"/>
          <w:marTop w:val="0"/>
          <w:marBottom w:val="0"/>
          <w:divBdr>
            <w:top w:val="none" w:sz="0" w:space="0" w:color="auto"/>
            <w:left w:val="none" w:sz="0" w:space="0" w:color="auto"/>
            <w:bottom w:val="none" w:sz="0" w:space="0" w:color="auto"/>
            <w:right w:val="none" w:sz="0" w:space="0" w:color="auto"/>
          </w:divBdr>
        </w:div>
      </w:divsChild>
    </w:div>
    <w:div w:id="1162504828">
      <w:bodyDiv w:val="1"/>
      <w:marLeft w:val="0"/>
      <w:marRight w:val="0"/>
      <w:marTop w:val="0"/>
      <w:marBottom w:val="0"/>
      <w:divBdr>
        <w:top w:val="none" w:sz="0" w:space="0" w:color="auto"/>
        <w:left w:val="none" w:sz="0" w:space="0" w:color="auto"/>
        <w:bottom w:val="none" w:sz="0" w:space="0" w:color="auto"/>
        <w:right w:val="none" w:sz="0" w:space="0" w:color="auto"/>
      </w:divBdr>
      <w:divsChild>
        <w:div w:id="894855100">
          <w:marLeft w:val="0"/>
          <w:marRight w:val="0"/>
          <w:marTop w:val="0"/>
          <w:marBottom w:val="0"/>
          <w:divBdr>
            <w:top w:val="none" w:sz="0" w:space="0" w:color="auto"/>
            <w:left w:val="none" w:sz="0" w:space="0" w:color="auto"/>
            <w:bottom w:val="none" w:sz="0" w:space="0" w:color="auto"/>
            <w:right w:val="none" w:sz="0" w:space="0" w:color="auto"/>
          </w:divBdr>
        </w:div>
      </w:divsChild>
    </w:div>
    <w:div w:id="1172261776">
      <w:bodyDiv w:val="1"/>
      <w:marLeft w:val="0"/>
      <w:marRight w:val="0"/>
      <w:marTop w:val="0"/>
      <w:marBottom w:val="0"/>
      <w:divBdr>
        <w:top w:val="none" w:sz="0" w:space="0" w:color="auto"/>
        <w:left w:val="none" w:sz="0" w:space="0" w:color="auto"/>
        <w:bottom w:val="none" w:sz="0" w:space="0" w:color="auto"/>
        <w:right w:val="none" w:sz="0" w:space="0" w:color="auto"/>
      </w:divBdr>
    </w:div>
    <w:div w:id="1258490360">
      <w:bodyDiv w:val="1"/>
      <w:marLeft w:val="0"/>
      <w:marRight w:val="0"/>
      <w:marTop w:val="0"/>
      <w:marBottom w:val="0"/>
      <w:divBdr>
        <w:top w:val="none" w:sz="0" w:space="0" w:color="auto"/>
        <w:left w:val="none" w:sz="0" w:space="0" w:color="auto"/>
        <w:bottom w:val="none" w:sz="0" w:space="0" w:color="auto"/>
        <w:right w:val="none" w:sz="0" w:space="0" w:color="auto"/>
      </w:divBdr>
      <w:divsChild>
        <w:div w:id="1951089951">
          <w:marLeft w:val="0"/>
          <w:marRight w:val="0"/>
          <w:marTop w:val="0"/>
          <w:marBottom w:val="0"/>
          <w:divBdr>
            <w:top w:val="none" w:sz="0" w:space="0" w:color="auto"/>
            <w:left w:val="none" w:sz="0" w:space="0" w:color="auto"/>
            <w:bottom w:val="none" w:sz="0" w:space="0" w:color="auto"/>
            <w:right w:val="none" w:sz="0" w:space="0" w:color="auto"/>
          </w:divBdr>
        </w:div>
      </w:divsChild>
    </w:div>
    <w:div w:id="1260214103">
      <w:bodyDiv w:val="1"/>
      <w:marLeft w:val="0"/>
      <w:marRight w:val="0"/>
      <w:marTop w:val="0"/>
      <w:marBottom w:val="0"/>
      <w:divBdr>
        <w:top w:val="none" w:sz="0" w:space="0" w:color="auto"/>
        <w:left w:val="none" w:sz="0" w:space="0" w:color="auto"/>
        <w:bottom w:val="none" w:sz="0" w:space="0" w:color="auto"/>
        <w:right w:val="none" w:sz="0" w:space="0" w:color="auto"/>
      </w:divBdr>
      <w:divsChild>
        <w:div w:id="941650490">
          <w:marLeft w:val="0"/>
          <w:marRight w:val="0"/>
          <w:marTop w:val="0"/>
          <w:marBottom w:val="0"/>
          <w:divBdr>
            <w:top w:val="none" w:sz="0" w:space="0" w:color="auto"/>
            <w:left w:val="none" w:sz="0" w:space="0" w:color="auto"/>
            <w:bottom w:val="none" w:sz="0" w:space="0" w:color="auto"/>
            <w:right w:val="none" w:sz="0" w:space="0" w:color="auto"/>
          </w:divBdr>
          <w:divsChild>
            <w:div w:id="1574118581">
              <w:marLeft w:val="0"/>
              <w:marRight w:val="0"/>
              <w:marTop w:val="0"/>
              <w:marBottom w:val="0"/>
              <w:divBdr>
                <w:top w:val="none" w:sz="0" w:space="0" w:color="auto"/>
                <w:left w:val="none" w:sz="0" w:space="0" w:color="auto"/>
                <w:bottom w:val="none" w:sz="0" w:space="0" w:color="auto"/>
                <w:right w:val="none" w:sz="0" w:space="0" w:color="auto"/>
              </w:divBdr>
            </w:div>
          </w:divsChild>
        </w:div>
        <w:div w:id="1333490248">
          <w:marLeft w:val="0"/>
          <w:marRight w:val="0"/>
          <w:marTop w:val="0"/>
          <w:marBottom w:val="0"/>
          <w:divBdr>
            <w:top w:val="none" w:sz="0" w:space="0" w:color="auto"/>
            <w:left w:val="none" w:sz="0" w:space="0" w:color="auto"/>
            <w:bottom w:val="none" w:sz="0" w:space="0" w:color="auto"/>
            <w:right w:val="none" w:sz="0" w:space="0" w:color="auto"/>
          </w:divBdr>
          <w:divsChild>
            <w:div w:id="12951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7177">
      <w:bodyDiv w:val="1"/>
      <w:marLeft w:val="0"/>
      <w:marRight w:val="0"/>
      <w:marTop w:val="0"/>
      <w:marBottom w:val="0"/>
      <w:divBdr>
        <w:top w:val="none" w:sz="0" w:space="0" w:color="auto"/>
        <w:left w:val="none" w:sz="0" w:space="0" w:color="auto"/>
        <w:bottom w:val="none" w:sz="0" w:space="0" w:color="auto"/>
        <w:right w:val="none" w:sz="0" w:space="0" w:color="auto"/>
      </w:divBdr>
      <w:divsChild>
        <w:div w:id="230888478">
          <w:marLeft w:val="0"/>
          <w:marRight w:val="0"/>
          <w:marTop w:val="0"/>
          <w:marBottom w:val="0"/>
          <w:divBdr>
            <w:top w:val="none" w:sz="0" w:space="0" w:color="auto"/>
            <w:left w:val="none" w:sz="0" w:space="0" w:color="auto"/>
            <w:bottom w:val="none" w:sz="0" w:space="0" w:color="auto"/>
            <w:right w:val="none" w:sz="0" w:space="0" w:color="auto"/>
          </w:divBdr>
          <w:divsChild>
            <w:div w:id="1447046694">
              <w:marLeft w:val="0"/>
              <w:marRight w:val="0"/>
              <w:marTop w:val="0"/>
              <w:marBottom w:val="0"/>
              <w:divBdr>
                <w:top w:val="none" w:sz="0" w:space="0" w:color="auto"/>
                <w:left w:val="none" w:sz="0" w:space="0" w:color="auto"/>
                <w:bottom w:val="none" w:sz="0" w:space="0" w:color="auto"/>
                <w:right w:val="none" w:sz="0" w:space="0" w:color="auto"/>
              </w:divBdr>
            </w:div>
          </w:divsChild>
        </w:div>
        <w:div w:id="396588379">
          <w:marLeft w:val="0"/>
          <w:marRight w:val="0"/>
          <w:marTop w:val="0"/>
          <w:marBottom w:val="0"/>
          <w:divBdr>
            <w:top w:val="none" w:sz="0" w:space="0" w:color="auto"/>
            <w:left w:val="none" w:sz="0" w:space="0" w:color="auto"/>
            <w:bottom w:val="none" w:sz="0" w:space="0" w:color="auto"/>
            <w:right w:val="none" w:sz="0" w:space="0" w:color="auto"/>
          </w:divBdr>
          <w:divsChild>
            <w:div w:id="18421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0145">
      <w:bodyDiv w:val="1"/>
      <w:marLeft w:val="0"/>
      <w:marRight w:val="0"/>
      <w:marTop w:val="0"/>
      <w:marBottom w:val="0"/>
      <w:divBdr>
        <w:top w:val="none" w:sz="0" w:space="0" w:color="auto"/>
        <w:left w:val="none" w:sz="0" w:space="0" w:color="auto"/>
        <w:bottom w:val="none" w:sz="0" w:space="0" w:color="auto"/>
        <w:right w:val="none" w:sz="0" w:space="0" w:color="auto"/>
      </w:divBdr>
    </w:div>
    <w:div w:id="1428306056">
      <w:bodyDiv w:val="1"/>
      <w:marLeft w:val="0"/>
      <w:marRight w:val="0"/>
      <w:marTop w:val="0"/>
      <w:marBottom w:val="0"/>
      <w:divBdr>
        <w:top w:val="none" w:sz="0" w:space="0" w:color="auto"/>
        <w:left w:val="none" w:sz="0" w:space="0" w:color="auto"/>
        <w:bottom w:val="none" w:sz="0" w:space="0" w:color="auto"/>
        <w:right w:val="none" w:sz="0" w:space="0" w:color="auto"/>
      </w:divBdr>
      <w:divsChild>
        <w:div w:id="248348316">
          <w:marLeft w:val="0"/>
          <w:marRight w:val="0"/>
          <w:marTop w:val="0"/>
          <w:marBottom w:val="0"/>
          <w:divBdr>
            <w:top w:val="none" w:sz="0" w:space="0" w:color="auto"/>
            <w:left w:val="none" w:sz="0" w:space="0" w:color="auto"/>
            <w:bottom w:val="none" w:sz="0" w:space="0" w:color="auto"/>
            <w:right w:val="none" w:sz="0" w:space="0" w:color="auto"/>
          </w:divBdr>
        </w:div>
      </w:divsChild>
    </w:div>
    <w:div w:id="1660771731">
      <w:bodyDiv w:val="1"/>
      <w:marLeft w:val="0"/>
      <w:marRight w:val="0"/>
      <w:marTop w:val="0"/>
      <w:marBottom w:val="0"/>
      <w:divBdr>
        <w:top w:val="none" w:sz="0" w:space="0" w:color="auto"/>
        <w:left w:val="none" w:sz="0" w:space="0" w:color="auto"/>
        <w:bottom w:val="none" w:sz="0" w:space="0" w:color="auto"/>
        <w:right w:val="none" w:sz="0" w:space="0" w:color="auto"/>
      </w:divBdr>
    </w:div>
    <w:div w:id="1705252715">
      <w:bodyDiv w:val="1"/>
      <w:marLeft w:val="0"/>
      <w:marRight w:val="0"/>
      <w:marTop w:val="0"/>
      <w:marBottom w:val="0"/>
      <w:divBdr>
        <w:top w:val="none" w:sz="0" w:space="0" w:color="auto"/>
        <w:left w:val="none" w:sz="0" w:space="0" w:color="auto"/>
        <w:bottom w:val="none" w:sz="0" w:space="0" w:color="auto"/>
        <w:right w:val="none" w:sz="0" w:space="0" w:color="auto"/>
      </w:divBdr>
    </w:div>
    <w:div w:id="1712999417">
      <w:bodyDiv w:val="1"/>
      <w:marLeft w:val="0"/>
      <w:marRight w:val="0"/>
      <w:marTop w:val="0"/>
      <w:marBottom w:val="0"/>
      <w:divBdr>
        <w:top w:val="none" w:sz="0" w:space="0" w:color="auto"/>
        <w:left w:val="none" w:sz="0" w:space="0" w:color="auto"/>
        <w:bottom w:val="none" w:sz="0" w:space="0" w:color="auto"/>
        <w:right w:val="none" w:sz="0" w:space="0" w:color="auto"/>
      </w:divBdr>
      <w:divsChild>
        <w:div w:id="1431468253">
          <w:marLeft w:val="0"/>
          <w:marRight w:val="0"/>
          <w:marTop w:val="0"/>
          <w:marBottom w:val="0"/>
          <w:divBdr>
            <w:top w:val="none" w:sz="0" w:space="0" w:color="auto"/>
            <w:left w:val="none" w:sz="0" w:space="0" w:color="auto"/>
            <w:bottom w:val="none" w:sz="0" w:space="0" w:color="auto"/>
            <w:right w:val="none" w:sz="0" w:space="0" w:color="auto"/>
          </w:divBdr>
        </w:div>
      </w:divsChild>
    </w:div>
    <w:div w:id="1787046130">
      <w:bodyDiv w:val="1"/>
      <w:marLeft w:val="0"/>
      <w:marRight w:val="0"/>
      <w:marTop w:val="0"/>
      <w:marBottom w:val="0"/>
      <w:divBdr>
        <w:top w:val="none" w:sz="0" w:space="0" w:color="auto"/>
        <w:left w:val="none" w:sz="0" w:space="0" w:color="auto"/>
        <w:bottom w:val="none" w:sz="0" w:space="0" w:color="auto"/>
        <w:right w:val="none" w:sz="0" w:space="0" w:color="auto"/>
      </w:divBdr>
    </w:div>
    <w:div w:id="1814593148">
      <w:bodyDiv w:val="1"/>
      <w:marLeft w:val="0"/>
      <w:marRight w:val="0"/>
      <w:marTop w:val="0"/>
      <w:marBottom w:val="0"/>
      <w:divBdr>
        <w:top w:val="none" w:sz="0" w:space="0" w:color="auto"/>
        <w:left w:val="none" w:sz="0" w:space="0" w:color="auto"/>
        <w:bottom w:val="none" w:sz="0" w:space="0" w:color="auto"/>
        <w:right w:val="none" w:sz="0" w:space="0" w:color="auto"/>
      </w:divBdr>
      <w:divsChild>
        <w:div w:id="941692015">
          <w:marLeft w:val="0"/>
          <w:marRight w:val="0"/>
          <w:marTop w:val="0"/>
          <w:marBottom w:val="0"/>
          <w:divBdr>
            <w:top w:val="none" w:sz="0" w:space="0" w:color="auto"/>
            <w:left w:val="none" w:sz="0" w:space="0" w:color="auto"/>
            <w:bottom w:val="none" w:sz="0" w:space="0" w:color="auto"/>
            <w:right w:val="none" w:sz="0" w:space="0" w:color="auto"/>
          </w:divBdr>
        </w:div>
      </w:divsChild>
    </w:div>
    <w:div w:id="1879707306">
      <w:bodyDiv w:val="1"/>
      <w:marLeft w:val="0"/>
      <w:marRight w:val="0"/>
      <w:marTop w:val="0"/>
      <w:marBottom w:val="0"/>
      <w:divBdr>
        <w:top w:val="none" w:sz="0" w:space="0" w:color="auto"/>
        <w:left w:val="none" w:sz="0" w:space="0" w:color="auto"/>
        <w:bottom w:val="none" w:sz="0" w:space="0" w:color="auto"/>
        <w:right w:val="none" w:sz="0" w:space="0" w:color="auto"/>
      </w:divBdr>
    </w:div>
    <w:div w:id="1901012622">
      <w:bodyDiv w:val="1"/>
      <w:marLeft w:val="0"/>
      <w:marRight w:val="0"/>
      <w:marTop w:val="0"/>
      <w:marBottom w:val="0"/>
      <w:divBdr>
        <w:top w:val="none" w:sz="0" w:space="0" w:color="auto"/>
        <w:left w:val="none" w:sz="0" w:space="0" w:color="auto"/>
        <w:bottom w:val="none" w:sz="0" w:space="0" w:color="auto"/>
        <w:right w:val="none" w:sz="0" w:space="0" w:color="auto"/>
      </w:divBdr>
    </w:div>
    <w:div w:id="1913275407">
      <w:bodyDiv w:val="1"/>
      <w:marLeft w:val="0"/>
      <w:marRight w:val="0"/>
      <w:marTop w:val="0"/>
      <w:marBottom w:val="0"/>
      <w:divBdr>
        <w:top w:val="none" w:sz="0" w:space="0" w:color="auto"/>
        <w:left w:val="none" w:sz="0" w:space="0" w:color="auto"/>
        <w:bottom w:val="none" w:sz="0" w:space="0" w:color="auto"/>
        <w:right w:val="none" w:sz="0" w:space="0" w:color="auto"/>
      </w:divBdr>
      <w:divsChild>
        <w:div w:id="1620144953">
          <w:marLeft w:val="0"/>
          <w:marRight w:val="0"/>
          <w:marTop w:val="0"/>
          <w:marBottom w:val="0"/>
          <w:divBdr>
            <w:top w:val="none" w:sz="0" w:space="0" w:color="auto"/>
            <w:left w:val="none" w:sz="0" w:space="0" w:color="auto"/>
            <w:bottom w:val="none" w:sz="0" w:space="0" w:color="auto"/>
            <w:right w:val="none" w:sz="0" w:space="0" w:color="auto"/>
          </w:divBdr>
          <w:divsChild>
            <w:div w:id="608198562">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sChild>
                    <w:div w:id="1904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1212">
          <w:marLeft w:val="0"/>
          <w:marRight w:val="0"/>
          <w:marTop w:val="0"/>
          <w:marBottom w:val="0"/>
          <w:divBdr>
            <w:top w:val="none" w:sz="0" w:space="0" w:color="auto"/>
            <w:left w:val="none" w:sz="0" w:space="0" w:color="auto"/>
            <w:bottom w:val="none" w:sz="0" w:space="0" w:color="auto"/>
            <w:right w:val="none" w:sz="0" w:space="0" w:color="auto"/>
          </w:divBdr>
        </w:div>
      </w:divsChild>
    </w:div>
    <w:div w:id="1948272519">
      <w:bodyDiv w:val="1"/>
      <w:marLeft w:val="0"/>
      <w:marRight w:val="0"/>
      <w:marTop w:val="0"/>
      <w:marBottom w:val="0"/>
      <w:divBdr>
        <w:top w:val="none" w:sz="0" w:space="0" w:color="auto"/>
        <w:left w:val="none" w:sz="0" w:space="0" w:color="auto"/>
        <w:bottom w:val="none" w:sz="0" w:space="0" w:color="auto"/>
        <w:right w:val="none" w:sz="0" w:space="0" w:color="auto"/>
      </w:divBdr>
      <w:divsChild>
        <w:div w:id="2088265525">
          <w:marLeft w:val="0"/>
          <w:marRight w:val="0"/>
          <w:marTop w:val="0"/>
          <w:marBottom w:val="0"/>
          <w:divBdr>
            <w:top w:val="none" w:sz="0" w:space="0" w:color="auto"/>
            <w:left w:val="none" w:sz="0" w:space="0" w:color="auto"/>
            <w:bottom w:val="none" w:sz="0" w:space="0" w:color="auto"/>
            <w:right w:val="none" w:sz="0" w:space="0" w:color="auto"/>
          </w:divBdr>
        </w:div>
      </w:divsChild>
    </w:div>
    <w:div w:id="2024433931">
      <w:bodyDiv w:val="1"/>
      <w:marLeft w:val="0"/>
      <w:marRight w:val="0"/>
      <w:marTop w:val="0"/>
      <w:marBottom w:val="0"/>
      <w:divBdr>
        <w:top w:val="none" w:sz="0" w:space="0" w:color="auto"/>
        <w:left w:val="none" w:sz="0" w:space="0" w:color="auto"/>
        <w:bottom w:val="none" w:sz="0" w:space="0" w:color="auto"/>
        <w:right w:val="none" w:sz="0" w:space="0" w:color="auto"/>
      </w:divBdr>
    </w:div>
    <w:div w:id="2040930549">
      <w:bodyDiv w:val="1"/>
      <w:marLeft w:val="0"/>
      <w:marRight w:val="0"/>
      <w:marTop w:val="0"/>
      <w:marBottom w:val="0"/>
      <w:divBdr>
        <w:top w:val="none" w:sz="0" w:space="0" w:color="auto"/>
        <w:left w:val="none" w:sz="0" w:space="0" w:color="auto"/>
        <w:bottom w:val="none" w:sz="0" w:space="0" w:color="auto"/>
        <w:right w:val="none" w:sz="0" w:space="0" w:color="auto"/>
      </w:divBdr>
      <w:divsChild>
        <w:div w:id="136297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310323156" TargetMode="External"/><Relationship Id="rId299" Type="http://schemas.openxmlformats.org/officeDocument/2006/relationships/hyperlink" Target="https://docs.cntd.ru/document/573275722" TargetMode="External"/><Relationship Id="rId21" Type="http://schemas.openxmlformats.org/officeDocument/2006/relationships/image" Target="media/image11.png"/><Relationship Id="rId63" Type="http://schemas.openxmlformats.org/officeDocument/2006/relationships/hyperlink" Target="https://docs.cntd.ru/document/573275722" TargetMode="External"/><Relationship Id="rId159" Type="http://schemas.openxmlformats.org/officeDocument/2006/relationships/hyperlink" Target="https://docs.cntd.ru/document/1310323156" TargetMode="External"/><Relationship Id="rId324" Type="http://schemas.openxmlformats.org/officeDocument/2006/relationships/hyperlink" Target="https://docs.cntd.ru/document/573264178" TargetMode="External"/><Relationship Id="rId366" Type="http://schemas.openxmlformats.org/officeDocument/2006/relationships/hyperlink" Target="https://docs.cntd.ru/document/901856779" TargetMode="External"/><Relationship Id="rId170" Type="http://schemas.openxmlformats.org/officeDocument/2006/relationships/hyperlink" Target="https://docs.cntd.ru/document/902374528" TargetMode="External"/><Relationship Id="rId226" Type="http://schemas.openxmlformats.org/officeDocument/2006/relationships/hyperlink" Target="https://docs.cntd.ru/document/901856779" TargetMode="External"/><Relationship Id="rId433" Type="http://schemas.openxmlformats.org/officeDocument/2006/relationships/hyperlink" Target="https://docs.cntd.ru/document/9046058" TargetMode="External"/><Relationship Id="rId268" Type="http://schemas.openxmlformats.org/officeDocument/2006/relationships/hyperlink" Target="https://docs.cntd.ru/document/573275722" TargetMode="External"/><Relationship Id="rId32" Type="http://schemas.openxmlformats.org/officeDocument/2006/relationships/image" Target="media/image19.png"/><Relationship Id="rId74" Type="http://schemas.openxmlformats.org/officeDocument/2006/relationships/hyperlink" Target="https://docs.cntd.ru/document/351621634" TargetMode="External"/><Relationship Id="rId128" Type="http://schemas.openxmlformats.org/officeDocument/2006/relationships/image" Target="media/image41.png"/><Relationship Id="rId335" Type="http://schemas.openxmlformats.org/officeDocument/2006/relationships/hyperlink" Target="https://docs.cntd.ru/document/901856779" TargetMode="External"/><Relationship Id="rId377" Type="http://schemas.openxmlformats.org/officeDocument/2006/relationships/hyperlink" Target="https://docs.cntd.ru/document/1310323156" TargetMode="External"/><Relationship Id="rId5" Type="http://schemas.openxmlformats.org/officeDocument/2006/relationships/webSettings" Target="webSettings.xml"/><Relationship Id="rId181" Type="http://schemas.openxmlformats.org/officeDocument/2006/relationships/hyperlink" Target="https://docs.cntd.ru/document/902244197" TargetMode="External"/><Relationship Id="rId237" Type="http://schemas.openxmlformats.org/officeDocument/2006/relationships/hyperlink" Target="https://docs.cntd.ru/document/9046058" TargetMode="External"/><Relationship Id="rId402" Type="http://schemas.openxmlformats.org/officeDocument/2006/relationships/hyperlink" Target="https://docs.cntd.ru/document/565738495" TargetMode="External"/><Relationship Id="rId279" Type="http://schemas.openxmlformats.org/officeDocument/2006/relationships/hyperlink" Target="https://docs.cntd.ru/document/902227764" TargetMode="External"/><Relationship Id="rId444" Type="http://schemas.openxmlformats.org/officeDocument/2006/relationships/hyperlink" Target="https://docs.cntd.ru/document/901856779" TargetMode="External"/><Relationship Id="rId43" Type="http://schemas.openxmlformats.org/officeDocument/2006/relationships/hyperlink" Target="https://docs.cntd.ru/document/902363976" TargetMode="External"/><Relationship Id="rId139" Type="http://schemas.openxmlformats.org/officeDocument/2006/relationships/image" Target="media/image52.png"/><Relationship Id="rId290" Type="http://schemas.openxmlformats.org/officeDocument/2006/relationships/hyperlink" Target="https://docs.cntd.ru/document/901856779" TargetMode="External"/><Relationship Id="rId304" Type="http://schemas.openxmlformats.org/officeDocument/2006/relationships/hyperlink" Target="https://docs.cntd.ru/document/573275722" TargetMode="External"/><Relationship Id="rId346" Type="http://schemas.openxmlformats.org/officeDocument/2006/relationships/hyperlink" Target="https://docs.cntd.ru/document/573275722" TargetMode="External"/><Relationship Id="rId388" Type="http://schemas.openxmlformats.org/officeDocument/2006/relationships/hyperlink" Target="https://docs.cntd.ru/document/902036094" TargetMode="External"/><Relationship Id="rId85" Type="http://schemas.openxmlformats.org/officeDocument/2006/relationships/hyperlink" Target="https://docs.cntd.ru/document/573275722" TargetMode="External"/><Relationship Id="rId150" Type="http://schemas.openxmlformats.org/officeDocument/2006/relationships/hyperlink" Target="https://docs.cntd.ru/document/1310323156" TargetMode="External"/><Relationship Id="rId192" Type="http://schemas.openxmlformats.org/officeDocument/2006/relationships/image" Target="media/image59.png"/><Relationship Id="rId206" Type="http://schemas.openxmlformats.org/officeDocument/2006/relationships/hyperlink" Target="https://docs.cntd.ru/document/565738495" TargetMode="External"/><Relationship Id="rId413" Type="http://schemas.openxmlformats.org/officeDocument/2006/relationships/hyperlink" Target="https://docs.cntd.ru/document/901856779" TargetMode="External"/><Relationship Id="rId248" Type="http://schemas.openxmlformats.org/officeDocument/2006/relationships/hyperlink" Target="https://docs.cntd.ru/document/901856779" TargetMode="External"/><Relationship Id="rId455" Type="http://schemas.openxmlformats.org/officeDocument/2006/relationships/hyperlink" Target="https://docs.cntd.ru/document/901856779" TargetMode="External"/><Relationship Id="rId12" Type="http://schemas.openxmlformats.org/officeDocument/2006/relationships/hyperlink" Target="https://docs.cntd.ru/document/902227764" TargetMode="External"/><Relationship Id="rId108" Type="http://schemas.openxmlformats.org/officeDocument/2006/relationships/hyperlink" Target="https://docs.cntd.ru/document/1310323156" TargetMode="External"/><Relationship Id="rId315" Type="http://schemas.openxmlformats.org/officeDocument/2006/relationships/hyperlink" Target="https://docs.cntd.ru/document/9046058" TargetMode="External"/><Relationship Id="rId357" Type="http://schemas.openxmlformats.org/officeDocument/2006/relationships/image" Target="media/image68.png"/><Relationship Id="rId54" Type="http://schemas.openxmlformats.org/officeDocument/2006/relationships/image" Target="media/image28.png"/><Relationship Id="rId96" Type="http://schemas.openxmlformats.org/officeDocument/2006/relationships/hyperlink" Target="https://docs.cntd.ru/document/1310323156" TargetMode="External"/><Relationship Id="rId161" Type="http://schemas.openxmlformats.org/officeDocument/2006/relationships/hyperlink" Target="https://docs.cntd.ru/document/1310323156" TargetMode="External"/><Relationship Id="rId217" Type="http://schemas.openxmlformats.org/officeDocument/2006/relationships/hyperlink" Target="https://docs.cntd.ru/document/901856779" TargetMode="External"/><Relationship Id="rId399" Type="http://schemas.openxmlformats.org/officeDocument/2006/relationships/hyperlink" Target="https://docs.cntd.ru/document/573275722" TargetMode="External"/><Relationship Id="rId259" Type="http://schemas.openxmlformats.org/officeDocument/2006/relationships/hyperlink" Target="https://docs.cntd.ru/document/901856779" TargetMode="External"/><Relationship Id="rId424" Type="http://schemas.openxmlformats.org/officeDocument/2006/relationships/hyperlink" Target="https://docs.cntd.ru/document/901856779" TargetMode="External"/><Relationship Id="rId466" Type="http://schemas.openxmlformats.org/officeDocument/2006/relationships/hyperlink" Target="https://docs.cntd.ru/document/1310323156" TargetMode="External"/><Relationship Id="rId23" Type="http://schemas.openxmlformats.org/officeDocument/2006/relationships/hyperlink" Target="https://docs.cntd.ru/document/1310323156" TargetMode="External"/><Relationship Id="rId119" Type="http://schemas.openxmlformats.org/officeDocument/2006/relationships/hyperlink" Target="https://docs.cntd.ru/document/901856779" TargetMode="External"/><Relationship Id="rId270" Type="http://schemas.openxmlformats.org/officeDocument/2006/relationships/hyperlink" Target="https://docs.cntd.ru/document/9046058" TargetMode="External"/><Relationship Id="rId326" Type="http://schemas.openxmlformats.org/officeDocument/2006/relationships/hyperlink" Target="https://docs.cntd.ru/document/573264178" TargetMode="External"/><Relationship Id="rId65" Type="http://schemas.openxmlformats.org/officeDocument/2006/relationships/hyperlink" Target="https://docs.cntd.ru/document/351621634" TargetMode="External"/><Relationship Id="rId130" Type="http://schemas.openxmlformats.org/officeDocument/2006/relationships/image" Target="media/image43.png"/><Relationship Id="rId368" Type="http://schemas.openxmlformats.org/officeDocument/2006/relationships/hyperlink" Target="https://docs.cntd.ru/document/901856779" TargetMode="External"/><Relationship Id="rId172" Type="http://schemas.openxmlformats.org/officeDocument/2006/relationships/hyperlink" Target="https://docs.cntd.ru/document/901856779" TargetMode="External"/><Relationship Id="rId193" Type="http://schemas.openxmlformats.org/officeDocument/2006/relationships/hyperlink" Target="https://docs.cntd.ru/document/902227764" TargetMode="External"/><Relationship Id="rId207" Type="http://schemas.openxmlformats.org/officeDocument/2006/relationships/hyperlink" Target="https://docs.cntd.ru/document/901856779" TargetMode="External"/><Relationship Id="rId228" Type="http://schemas.openxmlformats.org/officeDocument/2006/relationships/hyperlink" Target="https://docs.cntd.ru/document/901856779" TargetMode="External"/><Relationship Id="rId249" Type="http://schemas.openxmlformats.org/officeDocument/2006/relationships/hyperlink" Target="https://docs.cntd.ru/document/901856779" TargetMode="External"/><Relationship Id="rId414" Type="http://schemas.openxmlformats.org/officeDocument/2006/relationships/hyperlink" Target="https://docs.cntd.ru/document/901856779" TargetMode="External"/><Relationship Id="rId435" Type="http://schemas.openxmlformats.org/officeDocument/2006/relationships/hyperlink" Target="https://docs.cntd.ru/document/901856779" TargetMode="External"/><Relationship Id="rId456" Type="http://schemas.openxmlformats.org/officeDocument/2006/relationships/hyperlink" Target="https://docs.cntd.ru/document/901856779" TargetMode="External"/><Relationship Id="rId13" Type="http://schemas.openxmlformats.org/officeDocument/2006/relationships/hyperlink" Target="https://docs.cntd.ru/document/1310323156" TargetMode="External"/><Relationship Id="rId109" Type="http://schemas.openxmlformats.org/officeDocument/2006/relationships/hyperlink" Target="https://docs.cntd.ru/document/902227764" TargetMode="External"/><Relationship Id="rId260" Type="http://schemas.openxmlformats.org/officeDocument/2006/relationships/hyperlink" Target="https://docs.cntd.ru/document/901856779" TargetMode="External"/><Relationship Id="rId281" Type="http://schemas.openxmlformats.org/officeDocument/2006/relationships/hyperlink" Target="https://docs.cntd.ru/document/1310323156" TargetMode="External"/><Relationship Id="rId316" Type="http://schemas.openxmlformats.org/officeDocument/2006/relationships/hyperlink" Target="https://docs.cntd.ru/document/1310323156" TargetMode="External"/><Relationship Id="rId337" Type="http://schemas.openxmlformats.org/officeDocument/2006/relationships/hyperlink" Target="https://docs.cntd.ru/document/1310323156" TargetMode="External"/><Relationship Id="rId34" Type="http://schemas.openxmlformats.org/officeDocument/2006/relationships/image" Target="media/image21.png"/><Relationship Id="rId55" Type="http://schemas.openxmlformats.org/officeDocument/2006/relationships/hyperlink" Target="https://docs.cntd.ru/document/901856779" TargetMode="External"/><Relationship Id="rId76" Type="http://schemas.openxmlformats.org/officeDocument/2006/relationships/hyperlink" Target="https://docs.cntd.ru/document/573275722" TargetMode="External"/><Relationship Id="rId97" Type="http://schemas.openxmlformats.org/officeDocument/2006/relationships/image" Target="media/image35.png"/><Relationship Id="rId120" Type="http://schemas.openxmlformats.org/officeDocument/2006/relationships/image" Target="media/image38.png"/><Relationship Id="rId141" Type="http://schemas.openxmlformats.org/officeDocument/2006/relationships/hyperlink" Target="https://docs.cntd.ru/document/901856779" TargetMode="External"/><Relationship Id="rId358" Type="http://schemas.openxmlformats.org/officeDocument/2006/relationships/image" Target="media/image69.png"/><Relationship Id="rId379" Type="http://schemas.openxmlformats.org/officeDocument/2006/relationships/hyperlink" Target="https://docs.cntd.ru/document/901856779" TargetMode="External"/><Relationship Id="rId7" Type="http://schemas.openxmlformats.org/officeDocument/2006/relationships/endnotes" Target="endnotes.xml"/><Relationship Id="rId162" Type="http://schemas.openxmlformats.org/officeDocument/2006/relationships/image" Target="media/image53.png"/><Relationship Id="rId183" Type="http://schemas.openxmlformats.org/officeDocument/2006/relationships/hyperlink" Target="https://docs.cntd.ru/document/456055838" TargetMode="External"/><Relationship Id="rId218" Type="http://schemas.openxmlformats.org/officeDocument/2006/relationships/hyperlink" Target="https://docs.cntd.ru/document/901856779" TargetMode="External"/><Relationship Id="rId239" Type="http://schemas.openxmlformats.org/officeDocument/2006/relationships/hyperlink" Target="https://docs.cntd.ru/document/901856779" TargetMode="External"/><Relationship Id="rId390" Type="http://schemas.openxmlformats.org/officeDocument/2006/relationships/hyperlink" Target="https://docs.cntd.ru/document/902257107" TargetMode="External"/><Relationship Id="rId404" Type="http://schemas.openxmlformats.org/officeDocument/2006/relationships/hyperlink" Target="https://docs.cntd.ru/document/901856779" TargetMode="External"/><Relationship Id="rId425" Type="http://schemas.openxmlformats.org/officeDocument/2006/relationships/hyperlink" Target="https://docs.cntd.ru/document/901856779" TargetMode="External"/><Relationship Id="rId446" Type="http://schemas.openxmlformats.org/officeDocument/2006/relationships/hyperlink" Target="https://docs.cntd.ru/document/901856779" TargetMode="External"/><Relationship Id="rId467" Type="http://schemas.openxmlformats.org/officeDocument/2006/relationships/hyperlink" Target="https://docs.cntd.ru/document/1310323156" TargetMode="External"/><Relationship Id="rId250" Type="http://schemas.openxmlformats.org/officeDocument/2006/relationships/hyperlink" Target="https://docs.cntd.ru/document/901856779" TargetMode="External"/><Relationship Id="rId271" Type="http://schemas.openxmlformats.org/officeDocument/2006/relationships/hyperlink" Target="https://docs.cntd.ru/document/1310323156" TargetMode="External"/><Relationship Id="rId292" Type="http://schemas.openxmlformats.org/officeDocument/2006/relationships/image" Target="media/image62.png"/><Relationship Id="rId306" Type="http://schemas.openxmlformats.org/officeDocument/2006/relationships/hyperlink" Target="https://docs.cntd.ru/document/351621634" TargetMode="External"/><Relationship Id="rId24" Type="http://schemas.openxmlformats.org/officeDocument/2006/relationships/hyperlink" Target="https://docs.cntd.ru/document/902227764" TargetMode="External"/><Relationship Id="rId45" Type="http://schemas.openxmlformats.org/officeDocument/2006/relationships/hyperlink" Target="https://docs.cntd.ru/document/901856779" TargetMode="External"/><Relationship Id="rId66" Type="http://schemas.openxmlformats.org/officeDocument/2006/relationships/image" Target="media/image30.png"/><Relationship Id="rId87" Type="http://schemas.openxmlformats.org/officeDocument/2006/relationships/hyperlink" Target="https://docs.cntd.ru/document/573264178" TargetMode="External"/><Relationship Id="rId110" Type="http://schemas.openxmlformats.org/officeDocument/2006/relationships/hyperlink" Target="https://docs.cntd.ru/document/901856779" TargetMode="External"/><Relationship Id="rId131" Type="http://schemas.openxmlformats.org/officeDocument/2006/relationships/image" Target="media/image44.png"/><Relationship Id="rId327" Type="http://schemas.openxmlformats.org/officeDocument/2006/relationships/hyperlink" Target="https://docs.cntd.ru/document/901856779" TargetMode="External"/><Relationship Id="rId348" Type="http://schemas.openxmlformats.org/officeDocument/2006/relationships/hyperlink" Target="https://docs.cntd.ru/document/901856779" TargetMode="External"/><Relationship Id="rId369" Type="http://schemas.openxmlformats.org/officeDocument/2006/relationships/hyperlink" Target="https://docs.cntd.ru/document/1310323156" TargetMode="External"/><Relationship Id="rId152" Type="http://schemas.openxmlformats.org/officeDocument/2006/relationships/hyperlink" Target="https://docs.cntd.ru/document/901856779" TargetMode="External"/><Relationship Id="rId173" Type="http://schemas.openxmlformats.org/officeDocument/2006/relationships/hyperlink" Target="https://docs.cntd.ru/document/901856779" TargetMode="External"/><Relationship Id="rId194" Type="http://schemas.openxmlformats.org/officeDocument/2006/relationships/hyperlink" Target="https://docs.cntd.ru/document/902227764" TargetMode="External"/><Relationship Id="rId208" Type="http://schemas.openxmlformats.org/officeDocument/2006/relationships/hyperlink" Target="https://docs.cntd.ru/document/901856779" TargetMode="External"/><Relationship Id="rId229" Type="http://schemas.openxmlformats.org/officeDocument/2006/relationships/hyperlink" Target="https://docs.cntd.ru/document/901856779" TargetMode="External"/><Relationship Id="rId380" Type="http://schemas.openxmlformats.org/officeDocument/2006/relationships/hyperlink" Target="https://docs.cntd.ru/document/1310323156" TargetMode="External"/><Relationship Id="rId415" Type="http://schemas.openxmlformats.org/officeDocument/2006/relationships/hyperlink" Target="https://docs.cntd.ru/document/901856779" TargetMode="External"/><Relationship Id="rId436" Type="http://schemas.openxmlformats.org/officeDocument/2006/relationships/hyperlink" Target="https://docs.cntd.ru/document/901856779" TargetMode="External"/><Relationship Id="rId457" Type="http://schemas.openxmlformats.org/officeDocument/2006/relationships/hyperlink" Target="https://docs.cntd.ru/document/901856779" TargetMode="External"/><Relationship Id="rId240" Type="http://schemas.openxmlformats.org/officeDocument/2006/relationships/hyperlink" Target="https://docs.cntd.ru/document/901856779" TargetMode="External"/><Relationship Id="rId261" Type="http://schemas.openxmlformats.org/officeDocument/2006/relationships/hyperlink" Target="https://docs.cntd.ru/document/901856779" TargetMode="External"/><Relationship Id="rId14" Type="http://schemas.openxmlformats.org/officeDocument/2006/relationships/hyperlink" Target="https://docs.cntd.ru/document/902227764" TargetMode="External"/><Relationship Id="rId35" Type="http://schemas.openxmlformats.org/officeDocument/2006/relationships/image" Target="media/image22.png"/><Relationship Id="rId56" Type="http://schemas.openxmlformats.org/officeDocument/2006/relationships/hyperlink" Target="https://docs.cntd.ru/document/1310323156" TargetMode="External"/><Relationship Id="rId77" Type="http://schemas.openxmlformats.org/officeDocument/2006/relationships/hyperlink" Target="https://docs.cntd.ru/document/1310323156" TargetMode="External"/><Relationship Id="rId100" Type="http://schemas.openxmlformats.org/officeDocument/2006/relationships/hyperlink" Target="https://docs.cntd.ru/document/901856779" TargetMode="External"/><Relationship Id="rId282" Type="http://schemas.openxmlformats.org/officeDocument/2006/relationships/hyperlink" Target="https://docs.cntd.ru/document/902227764" TargetMode="External"/><Relationship Id="rId317" Type="http://schemas.openxmlformats.org/officeDocument/2006/relationships/image" Target="media/image64.png"/><Relationship Id="rId338" Type="http://schemas.openxmlformats.org/officeDocument/2006/relationships/hyperlink" Target="https://docs.cntd.ru/document/901856779" TargetMode="External"/><Relationship Id="rId359" Type="http://schemas.openxmlformats.org/officeDocument/2006/relationships/image" Target="media/image70.png"/><Relationship Id="rId8" Type="http://schemas.openxmlformats.org/officeDocument/2006/relationships/image" Target="media/image1.png"/><Relationship Id="rId98" Type="http://schemas.openxmlformats.org/officeDocument/2006/relationships/image" Target="media/image36.png"/><Relationship Id="rId121" Type="http://schemas.openxmlformats.org/officeDocument/2006/relationships/hyperlink" Target="https://docs.cntd.ru/document/901856779" TargetMode="External"/><Relationship Id="rId142" Type="http://schemas.openxmlformats.org/officeDocument/2006/relationships/hyperlink" Target="https://docs.cntd.ru/document/1310323156" TargetMode="External"/><Relationship Id="rId163" Type="http://schemas.openxmlformats.org/officeDocument/2006/relationships/image" Target="media/image54.png"/><Relationship Id="rId184" Type="http://schemas.openxmlformats.org/officeDocument/2006/relationships/hyperlink" Target="https://docs.cntd.ru/document/542622237" TargetMode="External"/><Relationship Id="rId219" Type="http://schemas.openxmlformats.org/officeDocument/2006/relationships/hyperlink" Target="https://docs.cntd.ru/document/901856779" TargetMode="External"/><Relationship Id="rId370" Type="http://schemas.openxmlformats.org/officeDocument/2006/relationships/hyperlink" Target="https://docs.cntd.ru/document/901856779" TargetMode="External"/><Relationship Id="rId391" Type="http://schemas.openxmlformats.org/officeDocument/2006/relationships/hyperlink" Target="https://docs.cntd.ru/document/456055838" TargetMode="External"/><Relationship Id="rId405" Type="http://schemas.openxmlformats.org/officeDocument/2006/relationships/hyperlink" Target="https://docs.cntd.ru/document/901856779" TargetMode="External"/><Relationship Id="rId426" Type="http://schemas.openxmlformats.org/officeDocument/2006/relationships/hyperlink" Target="https://docs.cntd.ru/document/901856779" TargetMode="External"/><Relationship Id="rId447" Type="http://schemas.openxmlformats.org/officeDocument/2006/relationships/hyperlink" Target="https://docs.cntd.ru/document/901856779" TargetMode="External"/><Relationship Id="rId230" Type="http://schemas.openxmlformats.org/officeDocument/2006/relationships/hyperlink" Target="https://docs.cntd.ru/document/901856779" TargetMode="External"/><Relationship Id="rId251" Type="http://schemas.openxmlformats.org/officeDocument/2006/relationships/hyperlink" Target="https://docs.cntd.ru/document/901856779" TargetMode="External"/><Relationship Id="rId468" Type="http://schemas.openxmlformats.org/officeDocument/2006/relationships/hyperlink" Target="https://docs.cntd.ru/document/1310323156" TargetMode="External"/><Relationship Id="rId25" Type="http://schemas.openxmlformats.org/officeDocument/2006/relationships/hyperlink" Target="https://docs.cntd.ru/document/1310323156" TargetMode="External"/><Relationship Id="rId46" Type="http://schemas.openxmlformats.org/officeDocument/2006/relationships/hyperlink" Target="https://docs.cntd.ru/document/901856779" TargetMode="External"/><Relationship Id="rId67" Type="http://schemas.openxmlformats.org/officeDocument/2006/relationships/image" Target="media/image31.png"/><Relationship Id="rId272" Type="http://schemas.openxmlformats.org/officeDocument/2006/relationships/hyperlink" Target="https://docs.cntd.ru/document/1310323156" TargetMode="External"/><Relationship Id="rId293" Type="http://schemas.openxmlformats.org/officeDocument/2006/relationships/image" Target="media/image63.png"/><Relationship Id="rId307" Type="http://schemas.openxmlformats.org/officeDocument/2006/relationships/hyperlink" Target="https://docs.cntd.ru/document/351621634" TargetMode="External"/><Relationship Id="rId328" Type="http://schemas.openxmlformats.org/officeDocument/2006/relationships/hyperlink" Target="https://docs.cntd.ru/document/573275722" TargetMode="External"/><Relationship Id="rId349" Type="http://schemas.openxmlformats.org/officeDocument/2006/relationships/hyperlink" Target="https://docs.cntd.ru/document/902227764" TargetMode="External"/><Relationship Id="rId88" Type="http://schemas.openxmlformats.org/officeDocument/2006/relationships/hyperlink" Target="https://docs.cntd.ru/document/573264178" TargetMode="External"/><Relationship Id="rId111" Type="http://schemas.openxmlformats.org/officeDocument/2006/relationships/hyperlink" Target="https://docs.cntd.ru/document/573275722" TargetMode="External"/><Relationship Id="rId132" Type="http://schemas.openxmlformats.org/officeDocument/2006/relationships/image" Target="media/image45.png"/><Relationship Id="rId153" Type="http://schemas.openxmlformats.org/officeDocument/2006/relationships/hyperlink" Target="https://docs.cntd.ru/document/1310323156" TargetMode="External"/><Relationship Id="rId174" Type="http://schemas.openxmlformats.org/officeDocument/2006/relationships/hyperlink" Target="https://docs.cntd.ru/document/901716287" TargetMode="External"/><Relationship Id="rId195" Type="http://schemas.openxmlformats.org/officeDocument/2006/relationships/hyperlink" Target="https://docs.cntd.ru/document/1310323156" TargetMode="External"/><Relationship Id="rId209" Type="http://schemas.openxmlformats.org/officeDocument/2006/relationships/hyperlink" Target="https://docs.cntd.ru/document/901856779" TargetMode="External"/><Relationship Id="rId360" Type="http://schemas.openxmlformats.org/officeDocument/2006/relationships/hyperlink" Target="https://docs.cntd.ru/document/9046058" TargetMode="External"/><Relationship Id="rId381" Type="http://schemas.openxmlformats.org/officeDocument/2006/relationships/hyperlink" Target="https://docs.cntd.ru/document/901856779" TargetMode="External"/><Relationship Id="rId416" Type="http://schemas.openxmlformats.org/officeDocument/2006/relationships/hyperlink" Target="https://docs.cntd.ru/document/901856779" TargetMode="External"/><Relationship Id="rId220" Type="http://schemas.openxmlformats.org/officeDocument/2006/relationships/hyperlink" Target="https://docs.cntd.ru/document/901856779" TargetMode="External"/><Relationship Id="rId241" Type="http://schemas.openxmlformats.org/officeDocument/2006/relationships/hyperlink" Target="https://docs.cntd.ru/document/901856779" TargetMode="External"/><Relationship Id="rId437" Type="http://schemas.openxmlformats.org/officeDocument/2006/relationships/hyperlink" Target="https://docs.cntd.ru/document/901856779" TargetMode="External"/><Relationship Id="rId458" Type="http://schemas.openxmlformats.org/officeDocument/2006/relationships/hyperlink" Target="https://docs.cntd.ru/document/901856779" TargetMode="External"/><Relationship Id="rId15" Type="http://schemas.openxmlformats.org/officeDocument/2006/relationships/image" Target="media/image5.png"/><Relationship Id="rId36" Type="http://schemas.openxmlformats.org/officeDocument/2006/relationships/image" Target="media/image23.png"/><Relationship Id="rId57" Type="http://schemas.openxmlformats.org/officeDocument/2006/relationships/hyperlink" Target="https://docs.cntd.ru/document/573275722" TargetMode="External"/><Relationship Id="rId262" Type="http://schemas.openxmlformats.org/officeDocument/2006/relationships/hyperlink" Target="https://docs.cntd.ru/document/901856779" TargetMode="External"/><Relationship Id="rId283" Type="http://schemas.openxmlformats.org/officeDocument/2006/relationships/hyperlink" Target="https://docs.cntd.ru/document/1310323156" TargetMode="External"/><Relationship Id="rId318" Type="http://schemas.openxmlformats.org/officeDocument/2006/relationships/hyperlink" Target="https://docs.cntd.ru/document/901856779" TargetMode="External"/><Relationship Id="rId339" Type="http://schemas.openxmlformats.org/officeDocument/2006/relationships/hyperlink" Target="https://docs.cntd.ru/document/901856779" TargetMode="External"/><Relationship Id="rId78" Type="http://schemas.openxmlformats.org/officeDocument/2006/relationships/hyperlink" Target="https://docs.cntd.ru/document/573275722" TargetMode="External"/><Relationship Id="rId99" Type="http://schemas.openxmlformats.org/officeDocument/2006/relationships/hyperlink" Target="https://docs.cntd.ru/document/902227764" TargetMode="External"/><Relationship Id="rId101" Type="http://schemas.openxmlformats.org/officeDocument/2006/relationships/hyperlink" Target="https://docs.cntd.ru/document/1310323156" TargetMode="External"/><Relationship Id="rId122" Type="http://schemas.openxmlformats.org/officeDocument/2006/relationships/hyperlink" Target="https://docs.cntd.ru/document/1310323156" TargetMode="External"/><Relationship Id="rId143" Type="http://schemas.openxmlformats.org/officeDocument/2006/relationships/hyperlink" Target="https://docs.cntd.ru/document/901856779" TargetMode="External"/><Relationship Id="rId164" Type="http://schemas.openxmlformats.org/officeDocument/2006/relationships/image" Target="media/image55.png"/><Relationship Id="rId185" Type="http://schemas.openxmlformats.org/officeDocument/2006/relationships/hyperlink" Target="https://docs.cntd.ru/document/9046058" TargetMode="External"/><Relationship Id="rId350" Type="http://schemas.openxmlformats.org/officeDocument/2006/relationships/hyperlink" Target="https://docs.cntd.ru/document/901856779" TargetMode="External"/><Relationship Id="rId371" Type="http://schemas.openxmlformats.org/officeDocument/2006/relationships/hyperlink" Target="https://docs.cntd.ru/document/1310323156" TargetMode="External"/><Relationship Id="rId406" Type="http://schemas.openxmlformats.org/officeDocument/2006/relationships/hyperlink" Target="https://docs.cntd.ru/document/901856779" TargetMode="External"/><Relationship Id="rId9" Type="http://schemas.openxmlformats.org/officeDocument/2006/relationships/image" Target="media/image2.png"/><Relationship Id="rId210" Type="http://schemas.openxmlformats.org/officeDocument/2006/relationships/hyperlink" Target="https://docs.cntd.ru/document/901856779" TargetMode="External"/><Relationship Id="rId392" Type="http://schemas.openxmlformats.org/officeDocument/2006/relationships/hyperlink" Target="https://docs.cntd.ru/document/542622237" TargetMode="External"/><Relationship Id="rId427" Type="http://schemas.openxmlformats.org/officeDocument/2006/relationships/hyperlink" Target="https://docs.cntd.ru/document/901856779" TargetMode="External"/><Relationship Id="rId448" Type="http://schemas.openxmlformats.org/officeDocument/2006/relationships/hyperlink" Target="https://docs.cntd.ru/document/901856779" TargetMode="External"/><Relationship Id="rId469" Type="http://schemas.openxmlformats.org/officeDocument/2006/relationships/fontTable" Target="fontTable.xml"/><Relationship Id="rId26" Type="http://schemas.openxmlformats.org/officeDocument/2006/relationships/image" Target="media/image13.png"/><Relationship Id="rId231" Type="http://schemas.openxmlformats.org/officeDocument/2006/relationships/hyperlink" Target="https://docs.cntd.ru/document/901856779" TargetMode="External"/><Relationship Id="rId252" Type="http://schemas.openxmlformats.org/officeDocument/2006/relationships/hyperlink" Target="https://docs.cntd.ru/document/901856779" TargetMode="External"/><Relationship Id="rId273" Type="http://schemas.openxmlformats.org/officeDocument/2006/relationships/hyperlink" Target="https://docs.cntd.ru/document/1310323156" TargetMode="External"/><Relationship Id="rId294" Type="http://schemas.openxmlformats.org/officeDocument/2006/relationships/hyperlink" Target="https://docs.cntd.ru/document/573275722" TargetMode="External"/><Relationship Id="rId308" Type="http://schemas.openxmlformats.org/officeDocument/2006/relationships/hyperlink" Target="https://docs.cntd.ru/document/351621634" TargetMode="External"/><Relationship Id="rId329" Type="http://schemas.openxmlformats.org/officeDocument/2006/relationships/hyperlink" Target="https://docs.cntd.ru/document/1310323156" TargetMode="External"/><Relationship Id="rId47" Type="http://schemas.openxmlformats.org/officeDocument/2006/relationships/hyperlink" Target="https://docs.cntd.ru/document/901856779" TargetMode="External"/><Relationship Id="rId68" Type="http://schemas.openxmlformats.org/officeDocument/2006/relationships/hyperlink" Target="https://docs.cntd.ru/document/351621634" TargetMode="External"/><Relationship Id="rId89" Type="http://schemas.openxmlformats.org/officeDocument/2006/relationships/hyperlink" Target="https://docs.cntd.ru/document/1310323156" TargetMode="External"/><Relationship Id="rId112" Type="http://schemas.openxmlformats.org/officeDocument/2006/relationships/hyperlink" Target="https://docs.cntd.ru/document/1310323156" TargetMode="External"/><Relationship Id="rId133" Type="http://schemas.openxmlformats.org/officeDocument/2006/relationships/image" Target="media/image46.png"/><Relationship Id="rId154" Type="http://schemas.openxmlformats.org/officeDocument/2006/relationships/hyperlink" Target="https://docs.cntd.ru/document/901856779" TargetMode="External"/><Relationship Id="rId175" Type="http://schemas.openxmlformats.org/officeDocument/2006/relationships/hyperlink" Target="https://docs.cntd.ru/document/901716287" TargetMode="External"/><Relationship Id="rId340" Type="http://schemas.openxmlformats.org/officeDocument/2006/relationships/hyperlink" Target="https://docs.cntd.ru/document/901856779" TargetMode="External"/><Relationship Id="rId361" Type="http://schemas.openxmlformats.org/officeDocument/2006/relationships/hyperlink" Target="https://docs.cntd.ru/document/901856779" TargetMode="External"/><Relationship Id="rId196" Type="http://schemas.openxmlformats.org/officeDocument/2006/relationships/hyperlink" Target="https://docs.cntd.ru/document/573476474" TargetMode="External"/><Relationship Id="rId200" Type="http://schemas.openxmlformats.org/officeDocument/2006/relationships/hyperlink" Target="https://docs.cntd.ru/document/565738495" TargetMode="External"/><Relationship Id="rId382" Type="http://schemas.openxmlformats.org/officeDocument/2006/relationships/hyperlink" Target="https://docs.cntd.ru/document/901856779" TargetMode="External"/><Relationship Id="rId417" Type="http://schemas.openxmlformats.org/officeDocument/2006/relationships/hyperlink" Target="https://docs.cntd.ru/document/901856779" TargetMode="External"/><Relationship Id="rId438" Type="http://schemas.openxmlformats.org/officeDocument/2006/relationships/hyperlink" Target="https://docs.cntd.ru/document/901856779" TargetMode="External"/><Relationship Id="rId459" Type="http://schemas.openxmlformats.org/officeDocument/2006/relationships/hyperlink" Target="https://docs.cntd.ru/document/573275722" TargetMode="External"/><Relationship Id="rId16" Type="http://schemas.openxmlformats.org/officeDocument/2006/relationships/image" Target="media/image6.png"/><Relationship Id="rId221" Type="http://schemas.openxmlformats.org/officeDocument/2006/relationships/hyperlink" Target="https://docs.cntd.ru/document/901856779" TargetMode="External"/><Relationship Id="rId242" Type="http://schemas.openxmlformats.org/officeDocument/2006/relationships/hyperlink" Target="https://docs.cntd.ru/document/901856779" TargetMode="External"/><Relationship Id="rId263" Type="http://schemas.openxmlformats.org/officeDocument/2006/relationships/hyperlink" Target="https://docs.cntd.ru/document/902227764" TargetMode="External"/><Relationship Id="rId284" Type="http://schemas.openxmlformats.org/officeDocument/2006/relationships/hyperlink" Target="https://docs.cntd.ru/document/902227764" TargetMode="External"/><Relationship Id="rId319" Type="http://schemas.openxmlformats.org/officeDocument/2006/relationships/hyperlink" Target="https://docs.cntd.ru/document/901856779" TargetMode="External"/><Relationship Id="rId470" Type="http://schemas.openxmlformats.org/officeDocument/2006/relationships/theme" Target="theme/theme1.xml"/><Relationship Id="rId37" Type="http://schemas.openxmlformats.org/officeDocument/2006/relationships/hyperlink" Target="https://docs.cntd.ru/document/1310323156" TargetMode="External"/><Relationship Id="rId58" Type="http://schemas.openxmlformats.org/officeDocument/2006/relationships/hyperlink" Target="https://docs.cntd.ru/document/573275722" TargetMode="External"/><Relationship Id="rId79" Type="http://schemas.openxmlformats.org/officeDocument/2006/relationships/hyperlink" Target="https://docs.cntd.ru/document/9046058" TargetMode="External"/><Relationship Id="rId102" Type="http://schemas.openxmlformats.org/officeDocument/2006/relationships/hyperlink" Target="https://docs.cntd.ru/document/901856779" TargetMode="External"/><Relationship Id="rId123" Type="http://schemas.openxmlformats.org/officeDocument/2006/relationships/hyperlink" Target="https://docs.cntd.ru/document/902227764" TargetMode="External"/><Relationship Id="rId144" Type="http://schemas.openxmlformats.org/officeDocument/2006/relationships/hyperlink" Target="https://docs.cntd.ru/document/1310323156" TargetMode="External"/><Relationship Id="rId330" Type="http://schemas.openxmlformats.org/officeDocument/2006/relationships/hyperlink" Target="https://docs.cntd.ru/document/902227764" TargetMode="External"/><Relationship Id="rId90" Type="http://schemas.openxmlformats.org/officeDocument/2006/relationships/hyperlink" Target="https://docs.cntd.ru/document/573264178" TargetMode="External"/><Relationship Id="rId165" Type="http://schemas.openxmlformats.org/officeDocument/2006/relationships/image" Target="media/image56.png"/><Relationship Id="rId186" Type="http://schemas.openxmlformats.org/officeDocument/2006/relationships/hyperlink" Target="https://docs.cntd.ru/document/1310323156" TargetMode="External"/><Relationship Id="rId351" Type="http://schemas.openxmlformats.org/officeDocument/2006/relationships/hyperlink" Target="https://docs.cntd.ru/document/1310323156" TargetMode="External"/><Relationship Id="rId372" Type="http://schemas.openxmlformats.org/officeDocument/2006/relationships/hyperlink" Target="https://docs.cntd.ru/document/901856779" TargetMode="External"/><Relationship Id="rId393" Type="http://schemas.openxmlformats.org/officeDocument/2006/relationships/hyperlink" Target="https://docs.cntd.ru/document/9046058" TargetMode="External"/><Relationship Id="rId407" Type="http://schemas.openxmlformats.org/officeDocument/2006/relationships/hyperlink" Target="https://docs.cntd.ru/document/901856779" TargetMode="External"/><Relationship Id="rId428" Type="http://schemas.openxmlformats.org/officeDocument/2006/relationships/hyperlink" Target="https://docs.cntd.ru/document/901856779" TargetMode="External"/><Relationship Id="rId449" Type="http://schemas.openxmlformats.org/officeDocument/2006/relationships/hyperlink" Target="https://docs.cntd.ru/document/901856779" TargetMode="External"/><Relationship Id="rId211" Type="http://schemas.openxmlformats.org/officeDocument/2006/relationships/hyperlink" Target="https://docs.cntd.ru/document/901856779" TargetMode="External"/><Relationship Id="rId232" Type="http://schemas.openxmlformats.org/officeDocument/2006/relationships/hyperlink" Target="https://docs.cntd.ru/document/901856779" TargetMode="External"/><Relationship Id="rId253" Type="http://schemas.openxmlformats.org/officeDocument/2006/relationships/hyperlink" Target="https://docs.cntd.ru/document/901856779" TargetMode="External"/><Relationship Id="rId274" Type="http://schemas.openxmlformats.org/officeDocument/2006/relationships/hyperlink" Target="https://docs.cntd.ru/document/1310323156" TargetMode="External"/><Relationship Id="rId295" Type="http://schemas.openxmlformats.org/officeDocument/2006/relationships/hyperlink" Target="https://docs.cntd.ru/document/573275722" TargetMode="External"/><Relationship Id="rId309" Type="http://schemas.openxmlformats.org/officeDocument/2006/relationships/hyperlink" Target="https://docs.cntd.ru/document/901856779" TargetMode="External"/><Relationship Id="rId460" Type="http://schemas.openxmlformats.org/officeDocument/2006/relationships/hyperlink" Target="https://docs.cntd.ru/document/573275722" TargetMode="External"/><Relationship Id="rId27" Type="http://schemas.openxmlformats.org/officeDocument/2006/relationships/image" Target="media/image14.png"/><Relationship Id="rId48" Type="http://schemas.openxmlformats.org/officeDocument/2006/relationships/hyperlink" Target="https://docs.cntd.ru/document/1310323156" TargetMode="External"/><Relationship Id="rId69" Type="http://schemas.openxmlformats.org/officeDocument/2006/relationships/hyperlink" Target="https://docs.cntd.ru/document/351621634" TargetMode="External"/><Relationship Id="rId113" Type="http://schemas.openxmlformats.org/officeDocument/2006/relationships/hyperlink" Target="https://docs.cntd.ru/document/902227764" TargetMode="External"/><Relationship Id="rId134" Type="http://schemas.openxmlformats.org/officeDocument/2006/relationships/image" Target="media/image47.png"/><Relationship Id="rId320" Type="http://schemas.openxmlformats.org/officeDocument/2006/relationships/hyperlink" Target="https://docs.cntd.ru/document/573275722" TargetMode="External"/><Relationship Id="rId80" Type="http://schemas.openxmlformats.org/officeDocument/2006/relationships/hyperlink" Target="https://docs.cntd.ru/document/1310323156" TargetMode="External"/><Relationship Id="rId155" Type="http://schemas.openxmlformats.org/officeDocument/2006/relationships/hyperlink" Target="https://docs.cntd.ru/document/901856779" TargetMode="External"/><Relationship Id="rId176" Type="http://schemas.openxmlformats.org/officeDocument/2006/relationships/image" Target="media/image58.png"/><Relationship Id="rId197" Type="http://schemas.openxmlformats.org/officeDocument/2006/relationships/hyperlink" Target="https://docs.cntd.ru/document/573476474" TargetMode="External"/><Relationship Id="rId341" Type="http://schemas.openxmlformats.org/officeDocument/2006/relationships/hyperlink" Target="https://docs.cntd.ru/document/901856779" TargetMode="External"/><Relationship Id="rId362" Type="http://schemas.openxmlformats.org/officeDocument/2006/relationships/hyperlink" Target="https://docs.cntd.ru/document/901856779" TargetMode="External"/><Relationship Id="rId383" Type="http://schemas.openxmlformats.org/officeDocument/2006/relationships/hyperlink" Target="https://docs.cntd.ru/document/901716287" TargetMode="External"/><Relationship Id="rId418" Type="http://schemas.openxmlformats.org/officeDocument/2006/relationships/hyperlink" Target="https://docs.cntd.ru/document/901856779" TargetMode="External"/><Relationship Id="rId439" Type="http://schemas.openxmlformats.org/officeDocument/2006/relationships/hyperlink" Target="https://docs.cntd.ru/document/901856779" TargetMode="External"/><Relationship Id="rId201" Type="http://schemas.openxmlformats.org/officeDocument/2006/relationships/hyperlink" Target="https://docs.cntd.ru/document/902227764" TargetMode="External"/><Relationship Id="rId222" Type="http://schemas.openxmlformats.org/officeDocument/2006/relationships/hyperlink" Target="https://docs.cntd.ru/document/901856779" TargetMode="External"/><Relationship Id="rId243" Type="http://schemas.openxmlformats.org/officeDocument/2006/relationships/hyperlink" Target="https://docs.cntd.ru/document/901856779" TargetMode="External"/><Relationship Id="rId264" Type="http://schemas.openxmlformats.org/officeDocument/2006/relationships/hyperlink" Target="https://docs.cntd.ru/document/9046058" TargetMode="External"/><Relationship Id="rId285" Type="http://schemas.openxmlformats.org/officeDocument/2006/relationships/hyperlink" Target="https://docs.cntd.ru/document/1310323156" TargetMode="External"/><Relationship Id="rId450" Type="http://schemas.openxmlformats.org/officeDocument/2006/relationships/hyperlink" Target="https://docs.cntd.ru/document/901856779" TargetMode="External"/><Relationship Id="rId17" Type="http://schemas.openxmlformats.org/officeDocument/2006/relationships/image" Target="media/image7.png"/><Relationship Id="rId38" Type="http://schemas.openxmlformats.org/officeDocument/2006/relationships/hyperlink" Target="https://docs.cntd.ru/document/902363976" TargetMode="External"/><Relationship Id="rId59" Type="http://schemas.openxmlformats.org/officeDocument/2006/relationships/hyperlink" Target="https://docs.cntd.ru/document/901856779" TargetMode="External"/><Relationship Id="rId103" Type="http://schemas.openxmlformats.org/officeDocument/2006/relationships/hyperlink" Target="https://docs.cntd.ru/document/901856779" TargetMode="External"/><Relationship Id="rId124" Type="http://schemas.openxmlformats.org/officeDocument/2006/relationships/hyperlink" Target="https://docs.cntd.ru/document/1310323156" TargetMode="External"/><Relationship Id="rId310" Type="http://schemas.openxmlformats.org/officeDocument/2006/relationships/hyperlink" Target="https://docs.cntd.ru/document/573275722" TargetMode="External"/><Relationship Id="rId70" Type="http://schemas.openxmlformats.org/officeDocument/2006/relationships/image" Target="media/image32.png"/><Relationship Id="rId91" Type="http://schemas.openxmlformats.org/officeDocument/2006/relationships/hyperlink" Target="https://docs.cntd.ru/document/901856779" TargetMode="External"/><Relationship Id="rId145" Type="http://schemas.openxmlformats.org/officeDocument/2006/relationships/hyperlink" Target="https://docs.cntd.ru/document/901856779" TargetMode="External"/><Relationship Id="rId166" Type="http://schemas.openxmlformats.org/officeDocument/2006/relationships/image" Target="media/image57.png"/><Relationship Id="rId187" Type="http://schemas.openxmlformats.org/officeDocument/2006/relationships/hyperlink" Target="https://docs.cntd.ru/document/573476474" TargetMode="External"/><Relationship Id="rId331" Type="http://schemas.openxmlformats.org/officeDocument/2006/relationships/hyperlink" Target="https://docs.cntd.ru/document/1310323156" TargetMode="External"/><Relationship Id="rId352" Type="http://schemas.openxmlformats.org/officeDocument/2006/relationships/hyperlink" Target="https://docs.cntd.ru/document/902227764" TargetMode="External"/><Relationship Id="rId373" Type="http://schemas.openxmlformats.org/officeDocument/2006/relationships/hyperlink" Target="https://docs.cntd.ru/document/901856779" TargetMode="External"/><Relationship Id="rId394" Type="http://schemas.openxmlformats.org/officeDocument/2006/relationships/hyperlink" Target="https://docs.cntd.ru/document/1310323156" TargetMode="External"/><Relationship Id="rId408" Type="http://schemas.openxmlformats.org/officeDocument/2006/relationships/hyperlink" Target="https://docs.cntd.ru/document/901856779" TargetMode="External"/><Relationship Id="rId429" Type="http://schemas.openxmlformats.org/officeDocument/2006/relationships/hyperlink" Target="https://docs.cntd.ru/document/573275722" TargetMode="External"/><Relationship Id="rId1" Type="http://schemas.openxmlformats.org/officeDocument/2006/relationships/customXml" Target="../customXml/item1.xml"/><Relationship Id="rId212" Type="http://schemas.openxmlformats.org/officeDocument/2006/relationships/hyperlink" Target="https://docs.cntd.ru/document/901856779" TargetMode="External"/><Relationship Id="rId233" Type="http://schemas.openxmlformats.org/officeDocument/2006/relationships/hyperlink" Target="https://docs.cntd.ru/document/573275722" TargetMode="External"/><Relationship Id="rId254" Type="http://schemas.openxmlformats.org/officeDocument/2006/relationships/hyperlink" Target="https://docs.cntd.ru/document/901856779" TargetMode="External"/><Relationship Id="rId440" Type="http://schemas.openxmlformats.org/officeDocument/2006/relationships/hyperlink" Target="https://docs.cntd.ru/document/901856779" TargetMode="External"/><Relationship Id="rId28" Type="http://schemas.openxmlformats.org/officeDocument/2006/relationships/image" Target="media/image15.png"/><Relationship Id="rId49" Type="http://schemas.openxmlformats.org/officeDocument/2006/relationships/image" Target="media/image26.png"/><Relationship Id="rId114" Type="http://schemas.openxmlformats.org/officeDocument/2006/relationships/image" Target="media/image37.png"/><Relationship Id="rId275" Type="http://schemas.openxmlformats.org/officeDocument/2006/relationships/image" Target="media/image60.png"/><Relationship Id="rId296" Type="http://schemas.openxmlformats.org/officeDocument/2006/relationships/hyperlink" Target="https://docs.cntd.ru/document/573275722" TargetMode="External"/><Relationship Id="rId300" Type="http://schemas.openxmlformats.org/officeDocument/2006/relationships/hyperlink" Target="https://docs.cntd.ru/document/573275722" TargetMode="External"/><Relationship Id="rId461" Type="http://schemas.openxmlformats.org/officeDocument/2006/relationships/hyperlink" Target="https://docs.cntd.ru/document/573275722" TargetMode="External"/><Relationship Id="rId60" Type="http://schemas.openxmlformats.org/officeDocument/2006/relationships/image" Target="media/image29.png"/><Relationship Id="rId81" Type="http://schemas.openxmlformats.org/officeDocument/2006/relationships/hyperlink" Target="https://docs.cntd.ru/document/901856779" TargetMode="External"/><Relationship Id="rId135" Type="http://schemas.openxmlformats.org/officeDocument/2006/relationships/image" Target="media/image48.png"/><Relationship Id="rId156" Type="http://schemas.openxmlformats.org/officeDocument/2006/relationships/hyperlink" Target="https://docs.cntd.ru/document/901856779" TargetMode="External"/><Relationship Id="rId177" Type="http://schemas.openxmlformats.org/officeDocument/2006/relationships/hyperlink" Target="https://docs.cntd.ru/document/1310323156" TargetMode="External"/><Relationship Id="rId198" Type="http://schemas.openxmlformats.org/officeDocument/2006/relationships/hyperlink" Target="https://docs.cntd.ru/document/902227764" TargetMode="External"/><Relationship Id="rId321" Type="http://schemas.openxmlformats.org/officeDocument/2006/relationships/hyperlink" Target="https://docs.cntd.ru/document/1310323156" TargetMode="External"/><Relationship Id="rId342" Type="http://schemas.openxmlformats.org/officeDocument/2006/relationships/hyperlink" Target="https://docs.cntd.ru/document/901856779" TargetMode="External"/><Relationship Id="rId363" Type="http://schemas.openxmlformats.org/officeDocument/2006/relationships/hyperlink" Target="https://docs.cntd.ru/document/1310323156" TargetMode="External"/><Relationship Id="rId384" Type="http://schemas.openxmlformats.org/officeDocument/2006/relationships/hyperlink" Target="https://docs.cntd.ru/document/901716287" TargetMode="External"/><Relationship Id="rId419" Type="http://schemas.openxmlformats.org/officeDocument/2006/relationships/hyperlink" Target="https://docs.cntd.ru/document/901856779" TargetMode="External"/><Relationship Id="rId202" Type="http://schemas.openxmlformats.org/officeDocument/2006/relationships/hyperlink" Target="https://docs.cntd.ru/document/565738495" TargetMode="External"/><Relationship Id="rId223" Type="http://schemas.openxmlformats.org/officeDocument/2006/relationships/hyperlink" Target="https://docs.cntd.ru/document/901856779" TargetMode="External"/><Relationship Id="rId244" Type="http://schemas.openxmlformats.org/officeDocument/2006/relationships/hyperlink" Target="https://docs.cntd.ru/document/901856779" TargetMode="External"/><Relationship Id="rId430" Type="http://schemas.openxmlformats.org/officeDocument/2006/relationships/hyperlink" Target="https://docs.cntd.ru/document/573275722" TargetMode="External"/><Relationship Id="rId18" Type="http://schemas.openxmlformats.org/officeDocument/2006/relationships/image" Target="media/image8.png"/><Relationship Id="rId39" Type="http://schemas.openxmlformats.org/officeDocument/2006/relationships/image" Target="media/image24.png"/><Relationship Id="rId265" Type="http://schemas.openxmlformats.org/officeDocument/2006/relationships/hyperlink" Target="https://docs.cntd.ru/document/901856779" TargetMode="External"/><Relationship Id="rId286" Type="http://schemas.openxmlformats.org/officeDocument/2006/relationships/hyperlink" Target="https://docs.cntd.ru/document/1310323156" TargetMode="External"/><Relationship Id="rId451" Type="http://schemas.openxmlformats.org/officeDocument/2006/relationships/hyperlink" Target="https://docs.cntd.ru/document/901856779" TargetMode="External"/><Relationship Id="rId50" Type="http://schemas.openxmlformats.org/officeDocument/2006/relationships/image" Target="media/image27.png"/><Relationship Id="rId104" Type="http://schemas.openxmlformats.org/officeDocument/2006/relationships/hyperlink" Target="https://docs.cntd.ru/document/901856779" TargetMode="External"/><Relationship Id="rId125" Type="http://schemas.openxmlformats.org/officeDocument/2006/relationships/hyperlink" Target="https://docs.cntd.ru/document/1310323156" TargetMode="External"/><Relationship Id="rId146" Type="http://schemas.openxmlformats.org/officeDocument/2006/relationships/hyperlink" Target="https://docs.cntd.ru/document/1310323156" TargetMode="External"/><Relationship Id="rId167" Type="http://schemas.openxmlformats.org/officeDocument/2006/relationships/hyperlink" Target="https://docs.cntd.ru/document/902374528" TargetMode="External"/><Relationship Id="rId188" Type="http://schemas.openxmlformats.org/officeDocument/2006/relationships/hyperlink" Target="https://docs.cntd.ru/document/902227764" TargetMode="External"/><Relationship Id="rId311" Type="http://schemas.openxmlformats.org/officeDocument/2006/relationships/hyperlink" Target="https://docs.cntd.ru/document/351621634" TargetMode="External"/><Relationship Id="rId332" Type="http://schemas.openxmlformats.org/officeDocument/2006/relationships/hyperlink" Target="https://docs.cntd.ru/document/1310323156" TargetMode="External"/><Relationship Id="rId353" Type="http://schemas.openxmlformats.org/officeDocument/2006/relationships/hyperlink" Target="https://docs.cntd.ru/document/1310323156" TargetMode="External"/><Relationship Id="rId374" Type="http://schemas.openxmlformats.org/officeDocument/2006/relationships/hyperlink" Target="https://docs.cntd.ru/document/901856779" TargetMode="External"/><Relationship Id="rId395" Type="http://schemas.openxmlformats.org/officeDocument/2006/relationships/hyperlink" Target="https://docs.cntd.ru/document/902227764" TargetMode="External"/><Relationship Id="rId409" Type="http://schemas.openxmlformats.org/officeDocument/2006/relationships/hyperlink" Target="https://docs.cntd.ru/document/901856779" TargetMode="External"/><Relationship Id="rId71" Type="http://schemas.openxmlformats.org/officeDocument/2006/relationships/hyperlink" Target="https://docs.cntd.ru/document/901856779" TargetMode="External"/><Relationship Id="rId92" Type="http://schemas.openxmlformats.org/officeDocument/2006/relationships/hyperlink" Target="https://docs.cntd.ru/document/573275722" TargetMode="External"/><Relationship Id="rId213" Type="http://schemas.openxmlformats.org/officeDocument/2006/relationships/hyperlink" Target="https://docs.cntd.ru/document/901856779" TargetMode="External"/><Relationship Id="rId234" Type="http://schemas.openxmlformats.org/officeDocument/2006/relationships/hyperlink" Target="https://docs.cntd.ru/document/573275722" TargetMode="External"/><Relationship Id="rId420" Type="http://schemas.openxmlformats.org/officeDocument/2006/relationships/hyperlink" Target="https://docs.cntd.ru/document/901856779" TargetMode="External"/><Relationship Id="rId2" Type="http://schemas.openxmlformats.org/officeDocument/2006/relationships/numbering" Target="numbering.xml"/><Relationship Id="rId29" Type="http://schemas.openxmlformats.org/officeDocument/2006/relationships/image" Target="media/image16.png"/><Relationship Id="rId255" Type="http://schemas.openxmlformats.org/officeDocument/2006/relationships/hyperlink" Target="https://docs.cntd.ru/document/901856779" TargetMode="External"/><Relationship Id="rId276" Type="http://schemas.openxmlformats.org/officeDocument/2006/relationships/image" Target="media/image61.png"/><Relationship Id="rId297" Type="http://schemas.openxmlformats.org/officeDocument/2006/relationships/hyperlink" Target="https://docs.cntd.ru/document/901856779" TargetMode="External"/><Relationship Id="rId441" Type="http://schemas.openxmlformats.org/officeDocument/2006/relationships/hyperlink" Target="https://docs.cntd.ru/document/901856779" TargetMode="External"/><Relationship Id="rId462" Type="http://schemas.openxmlformats.org/officeDocument/2006/relationships/hyperlink" Target="https://docs.cntd.ru/document/1310323156" TargetMode="External"/><Relationship Id="rId40" Type="http://schemas.openxmlformats.org/officeDocument/2006/relationships/image" Target="media/image25.png"/><Relationship Id="rId115" Type="http://schemas.openxmlformats.org/officeDocument/2006/relationships/hyperlink" Target="https://docs.cntd.ru/document/499058683" TargetMode="External"/><Relationship Id="rId136" Type="http://schemas.openxmlformats.org/officeDocument/2006/relationships/image" Target="media/image49.png"/><Relationship Id="rId157" Type="http://schemas.openxmlformats.org/officeDocument/2006/relationships/hyperlink" Target="https://docs.cntd.ru/document/1310323156" TargetMode="External"/><Relationship Id="rId178" Type="http://schemas.openxmlformats.org/officeDocument/2006/relationships/hyperlink" Target="https://docs.cntd.ru/document/901758102" TargetMode="External"/><Relationship Id="rId301" Type="http://schemas.openxmlformats.org/officeDocument/2006/relationships/hyperlink" Target="https://docs.cntd.ru/document/901856779" TargetMode="External"/><Relationship Id="rId322" Type="http://schemas.openxmlformats.org/officeDocument/2006/relationships/image" Target="media/image65.png"/><Relationship Id="rId343" Type="http://schemas.openxmlformats.org/officeDocument/2006/relationships/hyperlink" Target="https://docs.cntd.ru/document/1310323156" TargetMode="External"/><Relationship Id="rId364" Type="http://schemas.openxmlformats.org/officeDocument/2006/relationships/hyperlink" Target="https://docs.cntd.ru/document/901856779" TargetMode="External"/><Relationship Id="rId61" Type="http://schemas.openxmlformats.org/officeDocument/2006/relationships/hyperlink" Target="https://docs.cntd.ru/document/573275722" TargetMode="External"/><Relationship Id="rId82" Type="http://schemas.openxmlformats.org/officeDocument/2006/relationships/hyperlink" Target="https://docs.cntd.ru/document/901856779" TargetMode="External"/><Relationship Id="rId199" Type="http://schemas.openxmlformats.org/officeDocument/2006/relationships/hyperlink" Target="https://docs.cntd.ru/document/901856779" TargetMode="External"/><Relationship Id="rId203" Type="http://schemas.openxmlformats.org/officeDocument/2006/relationships/hyperlink" Target="https://docs.cntd.ru/document/565738495" TargetMode="External"/><Relationship Id="rId385" Type="http://schemas.openxmlformats.org/officeDocument/2006/relationships/hyperlink" Target="https://docs.cntd.ru/document/1310323156" TargetMode="External"/><Relationship Id="rId19" Type="http://schemas.openxmlformats.org/officeDocument/2006/relationships/image" Target="media/image9.png"/><Relationship Id="rId224" Type="http://schemas.openxmlformats.org/officeDocument/2006/relationships/hyperlink" Target="https://docs.cntd.ru/document/901856779" TargetMode="External"/><Relationship Id="rId245" Type="http://schemas.openxmlformats.org/officeDocument/2006/relationships/hyperlink" Target="https://docs.cntd.ru/document/901856779" TargetMode="External"/><Relationship Id="rId266" Type="http://schemas.openxmlformats.org/officeDocument/2006/relationships/hyperlink" Target="https://docs.cntd.ru/document/573275722" TargetMode="External"/><Relationship Id="rId287" Type="http://schemas.openxmlformats.org/officeDocument/2006/relationships/hyperlink" Target="https://docs.cntd.ru/document/1310323156" TargetMode="External"/><Relationship Id="rId410" Type="http://schemas.openxmlformats.org/officeDocument/2006/relationships/hyperlink" Target="https://docs.cntd.ru/document/901856779" TargetMode="External"/><Relationship Id="rId431" Type="http://schemas.openxmlformats.org/officeDocument/2006/relationships/hyperlink" Target="https://docs.cntd.ru/document/573275722" TargetMode="External"/><Relationship Id="rId452" Type="http://schemas.openxmlformats.org/officeDocument/2006/relationships/hyperlink" Target="https://docs.cntd.ru/document/901856779" TargetMode="External"/><Relationship Id="rId30" Type="http://schemas.openxmlformats.org/officeDocument/2006/relationships/image" Target="media/image17.png"/><Relationship Id="rId105" Type="http://schemas.openxmlformats.org/officeDocument/2006/relationships/hyperlink" Target="https://docs.cntd.ru/document/901856779" TargetMode="External"/><Relationship Id="rId126" Type="http://schemas.openxmlformats.org/officeDocument/2006/relationships/image" Target="media/image39.png"/><Relationship Id="rId147" Type="http://schemas.openxmlformats.org/officeDocument/2006/relationships/hyperlink" Target="https://docs.cntd.ru/document/901856779" TargetMode="External"/><Relationship Id="rId168" Type="http://schemas.openxmlformats.org/officeDocument/2006/relationships/hyperlink" Target="https://docs.cntd.ru/document/902374528" TargetMode="External"/><Relationship Id="rId312" Type="http://schemas.openxmlformats.org/officeDocument/2006/relationships/hyperlink" Target="https://docs.cntd.ru/document/573275722" TargetMode="External"/><Relationship Id="rId333" Type="http://schemas.openxmlformats.org/officeDocument/2006/relationships/image" Target="media/image66.png"/><Relationship Id="rId354" Type="http://schemas.openxmlformats.org/officeDocument/2006/relationships/hyperlink" Target="https://docs.cntd.ru/document/1310323156" TargetMode="External"/><Relationship Id="rId51" Type="http://schemas.openxmlformats.org/officeDocument/2006/relationships/hyperlink" Target="https://docs.cntd.ru/document/573275722" TargetMode="External"/><Relationship Id="rId72" Type="http://schemas.openxmlformats.org/officeDocument/2006/relationships/hyperlink" Target="https://docs.cntd.ru/document/351621634" TargetMode="External"/><Relationship Id="rId93" Type="http://schemas.openxmlformats.org/officeDocument/2006/relationships/hyperlink" Target="https://docs.cntd.ru/document/1310323156" TargetMode="External"/><Relationship Id="rId189" Type="http://schemas.openxmlformats.org/officeDocument/2006/relationships/hyperlink" Target="https://docs.cntd.ru/document/573476474" TargetMode="External"/><Relationship Id="rId375" Type="http://schemas.openxmlformats.org/officeDocument/2006/relationships/hyperlink" Target="https://docs.cntd.ru/document/1310323156" TargetMode="External"/><Relationship Id="rId396" Type="http://schemas.openxmlformats.org/officeDocument/2006/relationships/hyperlink" Target="https://docs.cntd.ru/document/901856779" TargetMode="External"/><Relationship Id="rId3" Type="http://schemas.openxmlformats.org/officeDocument/2006/relationships/styles" Target="styles.xml"/><Relationship Id="rId214" Type="http://schemas.openxmlformats.org/officeDocument/2006/relationships/hyperlink" Target="https://docs.cntd.ru/document/901856779" TargetMode="External"/><Relationship Id="rId235" Type="http://schemas.openxmlformats.org/officeDocument/2006/relationships/hyperlink" Target="https://docs.cntd.ru/document/573275722" TargetMode="External"/><Relationship Id="rId256" Type="http://schemas.openxmlformats.org/officeDocument/2006/relationships/hyperlink" Target="https://docs.cntd.ru/document/901856779" TargetMode="External"/><Relationship Id="rId277" Type="http://schemas.openxmlformats.org/officeDocument/2006/relationships/hyperlink" Target="https://docs.cntd.ru/document/902227764" TargetMode="External"/><Relationship Id="rId298" Type="http://schemas.openxmlformats.org/officeDocument/2006/relationships/hyperlink" Target="https://docs.cntd.ru/document/1310323156" TargetMode="External"/><Relationship Id="rId400" Type="http://schemas.openxmlformats.org/officeDocument/2006/relationships/hyperlink" Target="https://docs.cntd.ru/document/1310323156" TargetMode="External"/><Relationship Id="rId421" Type="http://schemas.openxmlformats.org/officeDocument/2006/relationships/hyperlink" Target="https://docs.cntd.ru/document/901856779" TargetMode="External"/><Relationship Id="rId442" Type="http://schemas.openxmlformats.org/officeDocument/2006/relationships/hyperlink" Target="https://docs.cntd.ru/document/901856779" TargetMode="External"/><Relationship Id="rId463" Type="http://schemas.openxmlformats.org/officeDocument/2006/relationships/hyperlink" Target="https://docs.cntd.ru/document/902227764" TargetMode="External"/><Relationship Id="rId116" Type="http://schemas.openxmlformats.org/officeDocument/2006/relationships/hyperlink" Target="https://docs.cntd.ru/document/499058683" TargetMode="External"/><Relationship Id="rId137" Type="http://schemas.openxmlformats.org/officeDocument/2006/relationships/image" Target="media/image50.png"/><Relationship Id="rId158" Type="http://schemas.openxmlformats.org/officeDocument/2006/relationships/hyperlink" Target="https://docs.cntd.ru/document/901856779" TargetMode="External"/><Relationship Id="rId302" Type="http://schemas.openxmlformats.org/officeDocument/2006/relationships/hyperlink" Target="https://docs.cntd.ru/document/573275722" TargetMode="External"/><Relationship Id="rId323" Type="http://schemas.openxmlformats.org/officeDocument/2006/relationships/hyperlink" Target="https://docs.cntd.ru/document/573264178" TargetMode="External"/><Relationship Id="rId344" Type="http://schemas.openxmlformats.org/officeDocument/2006/relationships/hyperlink" Target="https://docs.cntd.ru/document/902227764" TargetMode="External"/><Relationship Id="rId20" Type="http://schemas.openxmlformats.org/officeDocument/2006/relationships/image" Target="media/image10.png"/><Relationship Id="rId41" Type="http://schemas.openxmlformats.org/officeDocument/2006/relationships/hyperlink" Target="https://docs.cntd.ru/document/902363976" TargetMode="External"/><Relationship Id="rId62" Type="http://schemas.openxmlformats.org/officeDocument/2006/relationships/hyperlink" Target="https://docs.cntd.ru/document/573275722" TargetMode="External"/><Relationship Id="rId83" Type="http://schemas.openxmlformats.org/officeDocument/2006/relationships/image" Target="media/image33.png"/><Relationship Id="rId179" Type="http://schemas.openxmlformats.org/officeDocument/2006/relationships/hyperlink" Target="https://docs.cntd.ru/document/902003964" TargetMode="External"/><Relationship Id="rId365" Type="http://schemas.openxmlformats.org/officeDocument/2006/relationships/hyperlink" Target="https://docs.cntd.ru/document/1310323156" TargetMode="External"/><Relationship Id="rId386" Type="http://schemas.openxmlformats.org/officeDocument/2006/relationships/hyperlink" Target="https://docs.cntd.ru/document/901758102" TargetMode="External"/><Relationship Id="rId190" Type="http://schemas.openxmlformats.org/officeDocument/2006/relationships/hyperlink" Target="https://docs.cntd.ru/document/573476474" TargetMode="External"/><Relationship Id="rId204" Type="http://schemas.openxmlformats.org/officeDocument/2006/relationships/hyperlink" Target="https://docs.cntd.ru/document/573275722" TargetMode="External"/><Relationship Id="rId225" Type="http://schemas.openxmlformats.org/officeDocument/2006/relationships/hyperlink" Target="https://docs.cntd.ru/document/901856779" TargetMode="External"/><Relationship Id="rId246" Type="http://schemas.openxmlformats.org/officeDocument/2006/relationships/hyperlink" Target="https://docs.cntd.ru/document/901856779" TargetMode="External"/><Relationship Id="rId267" Type="http://schemas.openxmlformats.org/officeDocument/2006/relationships/hyperlink" Target="https://docs.cntd.ru/document/573275722" TargetMode="External"/><Relationship Id="rId288" Type="http://schemas.openxmlformats.org/officeDocument/2006/relationships/hyperlink" Target="https://docs.cntd.ru/document/901856779" TargetMode="External"/><Relationship Id="rId411" Type="http://schemas.openxmlformats.org/officeDocument/2006/relationships/hyperlink" Target="https://docs.cntd.ru/document/901856779" TargetMode="External"/><Relationship Id="rId432" Type="http://schemas.openxmlformats.org/officeDocument/2006/relationships/hyperlink" Target="https://docs.cntd.ru/document/902227764" TargetMode="External"/><Relationship Id="rId453" Type="http://schemas.openxmlformats.org/officeDocument/2006/relationships/hyperlink" Target="https://docs.cntd.ru/document/901856779" TargetMode="External"/><Relationship Id="rId106" Type="http://schemas.openxmlformats.org/officeDocument/2006/relationships/hyperlink" Target="https://docs.cntd.ru/document/901856779" TargetMode="External"/><Relationship Id="rId127" Type="http://schemas.openxmlformats.org/officeDocument/2006/relationships/image" Target="media/image40.png"/><Relationship Id="rId313" Type="http://schemas.openxmlformats.org/officeDocument/2006/relationships/hyperlink" Target="https://docs.cntd.ru/document/1310323156" TargetMode="External"/><Relationship Id="rId10" Type="http://schemas.openxmlformats.org/officeDocument/2006/relationships/image" Target="media/image3.png"/><Relationship Id="rId31" Type="http://schemas.openxmlformats.org/officeDocument/2006/relationships/image" Target="media/image18.png"/><Relationship Id="rId52" Type="http://schemas.openxmlformats.org/officeDocument/2006/relationships/hyperlink" Target="https://docs.cntd.ru/document/573275722" TargetMode="External"/><Relationship Id="rId73" Type="http://schemas.openxmlformats.org/officeDocument/2006/relationships/hyperlink" Target="https://docs.cntd.ru/document/573275722" TargetMode="External"/><Relationship Id="rId94" Type="http://schemas.openxmlformats.org/officeDocument/2006/relationships/hyperlink" Target="https://docs.cntd.ru/document/902227764" TargetMode="External"/><Relationship Id="rId148" Type="http://schemas.openxmlformats.org/officeDocument/2006/relationships/hyperlink" Target="https://docs.cntd.ru/document/1310323156" TargetMode="External"/><Relationship Id="rId169" Type="http://schemas.openxmlformats.org/officeDocument/2006/relationships/hyperlink" Target="https://docs.cntd.ru/document/902374528" TargetMode="External"/><Relationship Id="rId334" Type="http://schemas.openxmlformats.org/officeDocument/2006/relationships/hyperlink" Target="https://docs.cntd.ru/document/902227764" TargetMode="External"/><Relationship Id="rId355" Type="http://schemas.openxmlformats.org/officeDocument/2006/relationships/hyperlink" Target="https://docs.cntd.ru/document/1310323156" TargetMode="External"/><Relationship Id="rId376" Type="http://schemas.openxmlformats.org/officeDocument/2006/relationships/hyperlink" Target="https://docs.cntd.ru/document/901856779" TargetMode="External"/><Relationship Id="rId397" Type="http://schemas.openxmlformats.org/officeDocument/2006/relationships/hyperlink" Target="https://docs.cntd.ru/document/565738495" TargetMode="External"/><Relationship Id="rId4" Type="http://schemas.openxmlformats.org/officeDocument/2006/relationships/settings" Target="settings.xml"/><Relationship Id="rId180" Type="http://schemas.openxmlformats.org/officeDocument/2006/relationships/hyperlink" Target="https://docs.cntd.ru/document/902036094" TargetMode="External"/><Relationship Id="rId215" Type="http://schemas.openxmlformats.org/officeDocument/2006/relationships/hyperlink" Target="https://docs.cntd.ru/document/901856779" TargetMode="External"/><Relationship Id="rId236" Type="http://schemas.openxmlformats.org/officeDocument/2006/relationships/hyperlink" Target="https://docs.cntd.ru/document/902227764" TargetMode="External"/><Relationship Id="rId257" Type="http://schemas.openxmlformats.org/officeDocument/2006/relationships/hyperlink" Target="https://docs.cntd.ru/document/901856779" TargetMode="External"/><Relationship Id="rId278" Type="http://schemas.openxmlformats.org/officeDocument/2006/relationships/hyperlink" Target="https://docs.cntd.ru/document/902227764" TargetMode="External"/><Relationship Id="rId401" Type="http://schemas.openxmlformats.org/officeDocument/2006/relationships/hyperlink" Target="https://docs.cntd.ru/document/565738495" TargetMode="External"/><Relationship Id="rId422" Type="http://schemas.openxmlformats.org/officeDocument/2006/relationships/hyperlink" Target="https://docs.cntd.ru/document/901856779" TargetMode="External"/><Relationship Id="rId443" Type="http://schemas.openxmlformats.org/officeDocument/2006/relationships/hyperlink" Target="https://docs.cntd.ru/document/901856779" TargetMode="External"/><Relationship Id="rId464" Type="http://schemas.openxmlformats.org/officeDocument/2006/relationships/hyperlink" Target="https://docs.cntd.ru/document/9046058" TargetMode="External"/><Relationship Id="rId303" Type="http://schemas.openxmlformats.org/officeDocument/2006/relationships/hyperlink" Target="https://docs.cntd.ru/document/573275722" TargetMode="External"/><Relationship Id="rId42" Type="http://schemas.openxmlformats.org/officeDocument/2006/relationships/hyperlink" Target="https://docs.cntd.ru/document/902363976" TargetMode="External"/><Relationship Id="rId84" Type="http://schemas.openxmlformats.org/officeDocument/2006/relationships/image" Target="media/image34.png"/><Relationship Id="rId138" Type="http://schemas.openxmlformats.org/officeDocument/2006/relationships/image" Target="media/image51.png"/><Relationship Id="rId345" Type="http://schemas.openxmlformats.org/officeDocument/2006/relationships/hyperlink" Target="https://docs.cntd.ru/document/901856779" TargetMode="External"/><Relationship Id="rId387" Type="http://schemas.openxmlformats.org/officeDocument/2006/relationships/hyperlink" Target="https://docs.cntd.ru/document/902003964" TargetMode="External"/><Relationship Id="rId191" Type="http://schemas.openxmlformats.org/officeDocument/2006/relationships/hyperlink" Target="https://docs.cntd.ru/document/573476474" TargetMode="External"/><Relationship Id="rId205" Type="http://schemas.openxmlformats.org/officeDocument/2006/relationships/hyperlink" Target="https://docs.cntd.ru/document/565738495" TargetMode="External"/><Relationship Id="rId247" Type="http://schemas.openxmlformats.org/officeDocument/2006/relationships/hyperlink" Target="https://docs.cntd.ru/document/901856779" TargetMode="External"/><Relationship Id="rId412" Type="http://schemas.openxmlformats.org/officeDocument/2006/relationships/hyperlink" Target="https://docs.cntd.ru/document/901856779" TargetMode="External"/><Relationship Id="rId107" Type="http://schemas.openxmlformats.org/officeDocument/2006/relationships/hyperlink" Target="https://docs.cntd.ru/document/901856779" TargetMode="External"/><Relationship Id="rId289" Type="http://schemas.openxmlformats.org/officeDocument/2006/relationships/hyperlink" Target="https://docs.cntd.ru/document/901856779" TargetMode="External"/><Relationship Id="rId454" Type="http://schemas.openxmlformats.org/officeDocument/2006/relationships/hyperlink" Target="https://docs.cntd.ru/document/901856779" TargetMode="External"/><Relationship Id="rId11" Type="http://schemas.openxmlformats.org/officeDocument/2006/relationships/image" Target="media/image4.png"/><Relationship Id="rId53" Type="http://schemas.openxmlformats.org/officeDocument/2006/relationships/hyperlink" Target="https://docs.cntd.ru/document/573275722" TargetMode="External"/><Relationship Id="rId149" Type="http://schemas.openxmlformats.org/officeDocument/2006/relationships/hyperlink" Target="https://docs.cntd.ru/document/901856779" TargetMode="External"/><Relationship Id="rId314" Type="http://schemas.openxmlformats.org/officeDocument/2006/relationships/hyperlink" Target="https://docs.cntd.ru/document/573275722" TargetMode="External"/><Relationship Id="rId356" Type="http://schemas.openxmlformats.org/officeDocument/2006/relationships/image" Target="media/image67.png"/><Relationship Id="rId398" Type="http://schemas.openxmlformats.org/officeDocument/2006/relationships/hyperlink" Target="https://docs.cntd.ru/document/565738495" TargetMode="External"/><Relationship Id="rId95" Type="http://schemas.openxmlformats.org/officeDocument/2006/relationships/hyperlink" Target="https://docs.cntd.ru/document/1310323156" TargetMode="External"/><Relationship Id="rId160" Type="http://schemas.openxmlformats.org/officeDocument/2006/relationships/hyperlink" Target="https://docs.cntd.ru/document/901856779" TargetMode="External"/><Relationship Id="rId216" Type="http://schemas.openxmlformats.org/officeDocument/2006/relationships/hyperlink" Target="https://docs.cntd.ru/document/901856779" TargetMode="External"/><Relationship Id="rId423" Type="http://schemas.openxmlformats.org/officeDocument/2006/relationships/hyperlink" Target="https://docs.cntd.ru/document/901856779" TargetMode="External"/><Relationship Id="rId258" Type="http://schemas.openxmlformats.org/officeDocument/2006/relationships/hyperlink" Target="https://docs.cntd.ru/document/901856779" TargetMode="External"/><Relationship Id="rId465" Type="http://schemas.openxmlformats.org/officeDocument/2006/relationships/hyperlink" Target="https://docs.cntd.ru/document/1310323156" TargetMode="External"/><Relationship Id="rId22" Type="http://schemas.openxmlformats.org/officeDocument/2006/relationships/image" Target="media/image12.png"/><Relationship Id="rId64" Type="http://schemas.openxmlformats.org/officeDocument/2006/relationships/hyperlink" Target="https://docs.cntd.ru/document/1310323156" TargetMode="External"/><Relationship Id="rId118" Type="http://schemas.openxmlformats.org/officeDocument/2006/relationships/hyperlink" Target="https://docs.cntd.ru/document/902227764" TargetMode="External"/><Relationship Id="rId325" Type="http://schemas.openxmlformats.org/officeDocument/2006/relationships/hyperlink" Target="https://docs.cntd.ru/document/1310323156" TargetMode="External"/><Relationship Id="rId367" Type="http://schemas.openxmlformats.org/officeDocument/2006/relationships/hyperlink" Target="https://docs.cntd.ru/document/1310323156" TargetMode="External"/><Relationship Id="rId171" Type="http://schemas.openxmlformats.org/officeDocument/2006/relationships/hyperlink" Target="https://docs.cntd.ru/document/1310323156" TargetMode="External"/><Relationship Id="rId227" Type="http://schemas.openxmlformats.org/officeDocument/2006/relationships/hyperlink" Target="https://docs.cntd.ru/document/901856779" TargetMode="External"/><Relationship Id="rId269" Type="http://schemas.openxmlformats.org/officeDocument/2006/relationships/hyperlink" Target="https://docs.cntd.ru/document/1310323156" TargetMode="External"/><Relationship Id="rId434" Type="http://schemas.openxmlformats.org/officeDocument/2006/relationships/hyperlink" Target="https://docs.cntd.ru/document/901856779" TargetMode="External"/><Relationship Id="rId33" Type="http://schemas.openxmlformats.org/officeDocument/2006/relationships/image" Target="media/image20.png"/><Relationship Id="rId129" Type="http://schemas.openxmlformats.org/officeDocument/2006/relationships/image" Target="media/image42.png"/><Relationship Id="rId280" Type="http://schemas.openxmlformats.org/officeDocument/2006/relationships/hyperlink" Target="https://docs.cntd.ru/document/902227764" TargetMode="External"/><Relationship Id="rId336" Type="http://schemas.openxmlformats.org/officeDocument/2006/relationships/hyperlink" Target="https://docs.cntd.ru/document/901856779" TargetMode="External"/><Relationship Id="rId75" Type="http://schemas.openxmlformats.org/officeDocument/2006/relationships/hyperlink" Target="https://docs.cntd.ru/document/901856779" TargetMode="External"/><Relationship Id="rId140" Type="http://schemas.openxmlformats.org/officeDocument/2006/relationships/hyperlink" Target="https://docs.cntd.ru/document/9046058" TargetMode="External"/><Relationship Id="rId182" Type="http://schemas.openxmlformats.org/officeDocument/2006/relationships/hyperlink" Target="https://docs.cntd.ru/document/902257107" TargetMode="External"/><Relationship Id="rId378" Type="http://schemas.openxmlformats.org/officeDocument/2006/relationships/image" Target="media/image71.png"/><Relationship Id="rId403" Type="http://schemas.openxmlformats.org/officeDocument/2006/relationships/hyperlink" Target="https://docs.cntd.ru/document/901856779" TargetMode="External"/><Relationship Id="rId6" Type="http://schemas.openxmlformats.org/officeDocument/2006/relationships/footnotes" Target="footnotes.xml"/><Relationship Id="rId238" Type="http://schemas.openxmlformats.org/officeDocument/2006/relationships/hyperlink" Target="https://docs.cntd.ru/document/901856779" TargetMode="External"/><Relationship Id="rId445" Type="http://schemas.openxmlformats.org/officeDocument/2006/relationships/hyperlink" Target="https://docs.cntd.ru/document/901856779" TargetMode="External"/><Relationship Id="rId291" Type="http://schemas.openxmlformats.org/officeDocument/2006/relationships/hyperlink" Target="https://docs.cntd.ru/document/1310323156" TargetMode="External"/><Relationship Id="rId305" Type="http://schemas.openxmlformats.org/officeDocument/2006/relationships/hyperlink" Target="https://docs.cntd.ru/document/1310323156" TargetMode="External"/><Relationship Id="rId347" Type="http://schemas.openxmlformats.org/officeDocument/2006/relationships/hyperlink" Target="https://docs.cntd.ru/document/1310323156" TargetMode="External"/><Relationship Id="rId44" Type="http://schemas.openxmlformats.org/officeDocument/2006/relationships/hyperlink" Target="https://docs.cntd.ru/document/1310323156" TargetMode="External"/><Relationship Id="rId86" Type="http://schemas.openxmlformats.org/officeDocument/2006/relationships/hyperlink" Target="https://docs.cntd.ru/document/1310323156" TargetMode="External"/><Relationship Id="rId151" Type="http://schemas.openxmlformats.org/officeDocument/2006/relationships/hyperlink" Target="https://docs.cntd.ru/document/901856779" TargetMode="External"/><Relationship Id="rId389" Type="http://schemas.openxmlformats.org/officeDocument/2006/relationships/hyperlink" Target="https://docs.cntd.ru/document/902244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E797-C13C-4408-993F-0CE8F7C2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110</Pages>
  <Words>21074</Words>
  <Characters>120127</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140920</CharactersWithSpaces>
  <SharedDoc>false</SharedDoc>
  <HLinks>
    <vt:vector size="42" baseType="variant">
      <vt:variant>
        <vt:i4>6488187</vt:i4>
      </vt:variant>
      <vt:variant>
        <vt:i4>18</vt:i4>
      </vt:variant>
      <vt:variant>
        <vt:i4>0</vt:i4>
      </vt:variant>
      <vt:variant>
        <vt:i4>5</vt:i4>
      </vt:variant>
      <vt:variant>
        <vt:lpwstr>http://docs.cntd.ru/document/467315897</vt:lpwstr>
      </vt:variant>
      <vt:variant>
        <vt:lpwstr/>
      </vt:variant>
      <vt:variant>
        <vt:i4>6488187</vt:i4>
      </vt:variant>
      <vt:variant>
        <vt:i4>15</vt:i4>
      </vt:variant>
      <vt:variant>
        <vt:i4>0</vt:i4>
      </vt:variant>
      <vt:variant>
        <vt:i4>5</vt:i4>
      </vt:variant>
      <vt:variant>
        <vt:lpwstr>http://docs.cntd.ru/document/467315897</vt:lpwstr>
      </vt:variant>
      <vt:variant>
        <vt:lpwstr/>
      </vt:variant>
      <vt:variant>
        <vt:i4>6488187</vt:i4>
      </vt:variant>
      <vt:variant>
        <vt:i4>12</vt:i4>
      </vt:variant>
      <vt:variant>
        <vt:i4>0</vt:i4>
      </vt:variant>
      <vt:variant>
        <vt:i4>5</vt:i4>
      </vt:variant>
      <vt:variant>
        <vt:lpwstr>http://docs.cntd.ru/document/467315897</vt:lpwstr>
      </vt:variant>
      <vt:variant>
        <vt:lpwstr/>
      </vt:variant>
      <vt:variant>
        <vt:i4>6488187</vt:i4>
      </vt:variant>
      <vt:variant>
        <vt:i4>9</vt:i4>
      </vt:variant>
      <vt:variant>
        <vt:i4>0</vt:i4>
      </vt:variant>
      <vt:variant>
        <vt:i4>5</vt:i4>
      </vt:variant>
      <vt:variant>
        <vt:lpwstr>http://docs.cntd.ru/document/467315897</vt:lpwstr>
      </vt:variant>
      <vt:variant>
        <vt:lpwstr/>
      </vt:variant>
      <vt:variant>
        <vt:i4>6488187</vt:i4>
      </vt:variant>
      <vt:variant>
        <vt:i4>6</vt:i4>
      </vt:variant>
      <vt:variant>
        <vt:i4>0</vt:i4>
      </vt:variant>
      <vt:variant>
        <vt:i4>5</vt:i4>
      </vt:variant>
      <vt:variant>
        <vt:lpwstr>http://docs.cntd.ru/document/467315897</vt:lpwstr>
      </vt:variant>
      <vt:variant>
        <vt:lpwstr/>
      </vt:variant>
      <vt:variant>
        <vt:i4>6488187</vt:i4>
      </vt:variant>
      <vt:variant>
        <vt:i4>3</vt:i4>
      </vt:variant>
      <vt:variant>
        <vt:i4>0</vt:i4>
      </vt:variant>
      <vt:variant>
        <vt:i4>5</vt:i4>
      </vt:variant>
      <vt:variant>
        <vt:lpwstr>http://docs.cntd.ru/document/467315897</vt:lpwstr>
      </vt:variant>
      <vt:variant>
        <vt:lpwstr/>
      </vt:variant>
      <vt:variant>
        <vt:i4>6553713</vt:i4>
      </vt:variant>
      <vt:variant>
        <vt:i4>0</vt:i4>
      </vt:variant>
      <vt:variant>
        <vt:i4>0</vt:i4>
      </vt:variant>
      <vt:variant>
        <vt:i4>5</vt:i4>
      </vt:variant>
      <vt:variant>
        <vt:lpwstr>http://docs.cntd.ru/document/902227764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Админ</dc:creator>
  <cp:keywords/>
  <cp:lastModifiedBy>zhkh</cp:lastModifiedBy>
  <cp:revision>15</cp:revision>
  <cp:lastPrinted>2026-05-05T07:02:00Z</cp:lastPrinted>
  <dcterms:created xsi:type="dcterms:W3CDTF">2026-05-04T06:58:00Z</dcterms:created>
  <dcterms:modified xsi:type="dcterms:W3CDTF">2026-05-05T07:10:00Z</dcterms:modified>
</cp:coreProperties>
</file>