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054" w:rsidRDefault="0007305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СОВЕТ АКШИНСКОГО МУНИЦИПАЛЬНОГО ОКРУГА</w:t>
      </w:r>
    </w:p>
    <w:p w:rsidR="00073054" w:rsidRDefault="0007305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073054" w:rsidRDefault="0007305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ЗАБАЙКАЛЬСКОГО КРАЯ</w:t>
      </w:r>
    </w:p>
    <w:p w:rsidR="00073054" w:rsidRDefault="0007305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073054" w:rsidRDefault="0007305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РЕШЕНИЕ</w:t>
      </w:r>
    </w:p>
    <w:p w:rsidR="003261C4" w:rsidRDefault="003261C4" w:rsidP="000730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p w:rsidR="00073054" w:rsidRDefault="003261C4" w:rsidP="0007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от 12 августа 2026 года                                                                       №42</w:t>
      </w:r>
    </w:p>
    <w:p w:rsidR="00073054" w:rsidRPr="003261C4" w:rsidRDefault="00073054" w:rsidP="0007305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3261C4">
        <w:rPr>
          <w:rFonts w:ascii="Times New Roman" w:eastAsia="Times New Roman" w:hAnsi="Times New Roman"/>
          <w:sz w:val="28"/>
          <w:szCs w:val="28"/>
          <w:lang w:eastAsia="zh-CN"/>
        </w:rPr>
        <w:t>с.Акша</w:t>
      </w:r>
    </w:p>
    <w:p w:rsidR="00073054" w:rsidRPr="003261C4" w:rsidRDefault="00073054" w:rsidP="00073054">
      <w:pPr>
        <w:rPr>
          <w:rFonts w:ascii="Times New Roman" w:hAnsi="Times New Roman"/>
          <w:sz w:val="28"/>
          <w:szCs w:val="28"/>
        </w:rPr>
      </w:pPr>
    </w:p>
    <w:p w:rsidR="00073054" w:rsidRDefault="00073054" w:rsidP="000730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установлении границ территории, на которой осуществляется</w:t>
      </w:r>
    </w:p>
    <w:p w:rsidR="00073054" w:rsidRDefault="00073054" w:rsidP="0007305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территориальное общественное самоуправление</w:t>
      </w:r>
    </w:p>
    <w:p w:rsidR="00073054" w:rsidRDefault="00073054" w:rsidP="000730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73054" w:rsidRDefault="00073054" w:rsidP="000730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 основании статьи 27 Федерального закона от 06.10.2003 № 131-ФЗ «Об общих принципах организации местного самоуправления в Российской Федерации», заявления (предложения) инициативной группы жителей по установлению границ территории, на которой прилагается осуществление территориального общественного самоуправления </w:t>
      </w:r>
      <w:r w:rsidR="004A5840">
        <w:rPr>
          <w:rFonts w:ascii="Times New Roman" w:hAnsi="Times New Roman"/>
          <w:sz w:val="28"/>
          <w:szCs w:val="28"/>
        </w:rPr>
        <w:t>«Казачья Крепость»</w:t>
      </w:r>
      <w:r>
        <w:rPr>
          <w:rFonts w:ascii="Times New Roman" w:hAnsi="Times New Roman"/>
          <w:sz w:val="28"/>
          <w:szCs w:val="28"/>
        </w:rPr>
        <w:t>, протокола учредительного собрания граждан се</w:t>
      </w:r>
      <w:r w:rsidR="004A5840">
        <w:rPr>
          <w:rFonts w:ascii="Times New Roman" w:hAnsi="Times New Roman"/>
          <w:sz w:val="28"/>
          <w:szCs w:val="28"/>
        </w:rPr>
        <w:t>ла Новоказачинск Акшинского муниципального округа Забайкальского края</w:t>
      </w:r>
      <w:r>
        <w:rPr>
          <w:rFonts w:ascii="Times New Roman" w:hAnsi="Times New Roman"/>
          <w:sz w:val="28"/>
          <w:szCs w:val="28"/>
        </w:rPr>
        <w:t xml:space="preserve"> №1 от </w:t>
      </w:r>
      <w:r w:rsidR="004A5840">
        <w:rPr>
          <w:rFonts w:ascii="Times New Roman" w:hAnsi="Times New Roman"/>
          <w:sz w:val="28"/>
          <w:szCs w:val="28"/>
        </w:rPr>
        <w:t xml:space="preserve">10 июля </w:t>
      </w:r>
      <w:r>
        <w:rPr>
          <w:rFonts w:ascii="Times New Roman" w:hAnsi="Times New Roman"/>
          <w:sz w:val="28"/>
          <w:szCs w:val="28"/>
        </w:rPr>
        <w:t xml:space="preserve"> 2026 года Совет Акшинского муниципального округа Забайкальского края </w:t>
      </w:r>
      <w:r>
        <w:rPr>
          <w:rFonts w:ascii="Times New Roman" w:hAnsi="Times New Roman"/>
          <w:b/>
          <w:sz w:val="28"/>
          <w:szCs w:val="28"/>
        </w:rPr>
        <w:t>РЕШИЛ:</w:t>
      </w:r>
    </w:p>
    <w:p w:rsidR="00073054" w:rsidRDefault="00073054" w:rsidP="000730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 Установить границы территории, на которой осуществляется территориальное общественное самоуправление «</w:t>
      </w:r>
      <w:r w:rsidR="004A5840">
        <w:rPr>
          <w:rFonts w:ascii="Times New Roman" w:hAnsi="Times New Roman"/>
          <w:sz w:val="28"/>
          <w:szCs w:val="28"/>
        </w:rPr>
        <w:t>Казачья Крепость</w:t>
      </w:r>
      <w:r>
        <w:rPr>
          <w:rFonts w:ascii="Times New Roman" w:hAnsi="Times New Roman"/>
          <w:sz w:val="28"/>
          <w:szCs w:val="28"/>
        </w:rPr>
        <w:t>» за исключением территорий, закрепленных в установленном порядке за предприятиями, учреждениями и организациями:</w:t>
      </w:r>
    </w:p>
    <w:p w:rsidR="00073054" w:rsidRDefault="003261C4" w:rsidP="000730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73054">
        <w:rPr>
          <w:rFonts w:ascii="Times New Roman" w:hAnsi="Times New Roman"/>
          <w:sz w:val="28"/>
          <w:szCs w:val="28"/>
        </w:rPr>
        <w:t xml:space="preserve">в границы территориального общественного самоуправления входят жилые дома </w:t>
      </w:r>
      <w:r w:rsidR="004A5840">
        <w:rPr>
          <w:rFonts w:ascii="Times New Roman" w:hAnsi="Times New Roman"/>
          <w:sz w:val="28"/>
          <w:szCs w:val="28"/>
        </w:rPr>
        <w:t>села Новоказачинск Новокургатайской сельской администрации</w:t>
      </w:r>
      <w:r w:rsidR="00073054">
        <w:rPr>
          <w:rFonts w:ascii="Times New Roman" w:hAnsi="Times New Roman"/>
          <w:sz w:val="28"/>
          <w:szCs w:val="28"/>
        </w:rPr>
        <w:t>:</w:t>
      </w:r>
    </w:p>
    <w:p w:rsidR="004A5840" w:rsidRPr="004A5840" w:rsidRDefault="00073054" w:rsidP="004A58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–улица </w:t>
      </w:r>
      <w:r w:rsidR="004A5840" w:rsidRPr="004A58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имени Братьев Макаровых дома №№4,20,28,42,56/а,58,64,75,73,67,59,57,27,25,21,9.</w:t>
      </w:r>
    </w:p>
    <w:p w:rsidR="00073054" w:rsidRDefault="00073054" w:rsidP="00073054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Настоящее решение обнародовать на стендах в помещениях сельских    администраций и администрации Акшинского муниципального округа Забайкальского края и разместить на официальном сайте в информационно-телекоммуникационной сети «Интернет».</w:t>
      </w:r>
    </w:p>
    <w:p w:rsidR="00073054" w:rsidRDefault="00073054" w:rsidP="000730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Настоящее решение вступает в силу после его официального опубликования.</w:t>
      </w:r>
    </w:p>
    <w:p w:rsidR="00073054" w:rsidRDefault="00073054" w:rsidP="00073054">
      <w:pPr>
        <w:pStyle w:val="a3"/>
        <w:rPr>
          <w:rFonts w:ascii="Times New Roman" w:hAnsi="Times New Roman"/>
          <w:sz w:val="28"/>
          <w:szCs w:val="28"/>
        </w:rPr>
      </w:pPr>
    </w:p>
    <w:p w:rsidR="00073054" w:rsidRDefault="00073054" w:rsidP="0007305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Акшинского муниципального </w:t>
      </w:r>
    </w:p>
    <w:p w:rsidR="00073054" w:rsidRDefault="00073054" w:rsidP="0007305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Забайкальского края                                                            П.М. Капустин   </w:t>
      </w:r>
    </w:p>
    <w:p w:rsidR="00073054" w:rsidRDefault="00073054" w:rsidP="00073054">
      <w:pPr>
        <w:pStyle w:val="a3"/>
        <w:rPr>
          <w:rFonts w:ascii="Times New Roman" w:hAnsi="Times New Roman"/>
          <w:sz w:val="28"/>
          <w:szCs w:val="28"/>
        </w:rPr>
      </w:pPr>
    </w:p>
    <w:p w:rsidR="00073054" w:rsidRDefault="00073054" w:rsidP="0007305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Акшинского муниципального </w:t>
      </w:r>
    </w:p>
    <w:p w:rsidR="00C52991" w:rsidRDefault="00073054" w:rsidP="00AF58EC">
      <w:pPr>
        <w:pStyle w:val="a3"/>
      </w:pPr>
      <w:r>
        <w:rPr>
          <w:rFonts w:ascii="Times New Roman" w:hAnsi="Times New Roman"/>
          <w:sz w:val="28"/>
          <w:szCs w:val="28"/>
        </w:rPr>
        <w:t xml:space="preserve">округа Забайкальского края                                                        М.Ю. Вологдина   </w:t>
      </w:r>
    </w:p>
    <w:sectPr w:rsidR="00C52991" w:rsidSect="004B1B3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F9"/>
    <w:rsid w:val="00073054"/>
    <w:rsid w:val="00125704"/>
    <w:rsid w:val="001D5EE9"/>
    <w:rsid w:val="003261C4"/>
    <w:rsid w:val="004A5840"/>
    <w:rsid w:val="004B1B3E"/>
    <w:rsid w:val="007272B6"/>
    <w:rsid w:val="009728F0"/>
    <w:rsid w:val="009877F9"/>
    <w:rsid w:val="00AF58EC"/>
    <w:rsid w:val="00C5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4C932-EA05-46D0-AF8F-8CCA6719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05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305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73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05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19</cp:revision>
  <cp:lastPrinted>2026-08-13T01:44:00Z</cp:lastPrinted>
  <dcterms:created xsi:type="dcterms:W3CDTF">2026-06-01T01:42:00Z</dcterms:created>
  <dcterms:modified xsi:type="dcterms:W3CDTF">2026-08-13T01:44:00Z</dcterms:modified>
</cp:coreProperties>
</file>