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86" w:rsidRPr="0042136D" w:rsidRDefault="0042136D" w:rsidP="00421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Pr="0042136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42136D">
        <w:rPr>
          <w:rFonts w:ascii="Times New Roman" w:hAnsi="Times New Roman" w:cs="Times New Roman"/>
          <w:b/>
          <w:sz w:val="28"/>
          <w:szCs w:val="28"/>
        </w:rPr>
        <w:t>ШИНСКОГО МУНИЦИПАЛЬНОГО ОКРУГА ЗАБАЙКАЛЬСКОГО КРАЯ</w:t>
      </w:r>
    </w:p>
    <w:p w:rsidR="00C231B4" w:rsidRDefault="00C231B4" w:rsidP="0042136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36D" w:rsidRPr="0042136D" w:rsidRDefault="0042136D" w:rsidP="00421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36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2136D" w:rsidRPr="00C231B4" w:rsidRDefault="00C231B4">
      <w:pPr>
        <w:rPr>
          <w:rFonts w:ascii="Times New Roman" w:hAnsi="Times New Roman" w:cs="Times New Roman"/>
          <w:b/>
          <w:sz w:val="28"/>
          <w:szCs w:val="28"/>
        </w:rPr>
      </w:pPr>
      <w:r w:rsidRPr="00C231B4">
        <w:rPr>
          <w:rFonts w:ascii="Times New Roman" w:hAnsi="Times New Roman" w:cs="Times New Roman"/>
          <w:b/>
          <w:sz w:val="28"/>
          <w:szCs w:val="28"/>
        </w:rPr>
        <w:t>от 12 августа 2026 года                                                                                            № 43</w:t>
      </w:r>
    </w:p>
    <w:p w:rsidR="0042136D" w:rsidRPr="00C231B4" w:rsidRDefault="0042136D" w:rsidP="0042136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31B4">
        <w:rPr>
          <w:rFonts w:ascii="Times New Roman" w:hAnsi="Times New Roman" w:cs="Times New Roman"/>
          <w:sz w:val="28"/>
          <w:szCs w:val="28"/>
        </w:rPr>
        <w:t>с. Акша</w:t>
      </w:r>
    </w:p>
    <w:p w:rsidR="0042136D" w:rsidRDefault="0042136D" w:rsidP="004213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74A7" w:rsidRDefault="00AF74A7" w:rsidP="00AF74A7">
      <w:pPr>
        <w:pStyle w:val="consplusnormal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 внесении </w:t>
      </w:r>
      <w:r w:rsidR="004918D3">
        <w:rPr>
          <w:b/>
          <w:color w:val="333333"/>
          <w:sz w:val="28"/>
          <w:szCs w:val="28"/>
        </w:rPr>
        <w:t>дополнения в решение С</w:t>
      </w:r>
      <w:r>
        <w:rPr>
          <w:b/>
          <w:color w:val="333333"/>
          <w:sz w:val="28"/>
          <w:szCs w:val="28"/>
        </w:rPr>
        <w:t xml:space="preserve">овета Акшинского муниципального округа Забайкальского края от 15 февраля 2023 год №12 «Об установлении земельного налога на территории Акшинского муниципального округа </w:t>
      </w:r>
    </w:p>
    <w:p w:rsidR="00AF74A7" w:rsidRDefault="00AF74A7" w:rsidP="00AF74A7">
      <w:pPr>
        <w:pStyle w:val="consplusnormal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Забайкальского края»</w:t>
      </w:r>
    </w:p>
    <w:p w:rsidR="00565B19" w:rsidRDefault="00565B19" w:rsidP="00AF74A7">
      <w:pPr>
        <w:pStyle w:val="consplusnormal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AF74A7" w:rsidRPr="0014790B" w:rsidRDefault="00AF74A7" w:rsidP="00F55040">
      <w:pPr>
        <w:pStyle w:val="consplusnormal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 w:rsidRPr="0014790B">
        <w:rPr>
          <w:sz w:val="28"/>
          <w:szCs w:val="28"/>
        </w:rPr>
        <w:t xml:space="preserve">В соответствии с пунктом 4 статьи 12, главой 31 Налогового кодекса Российской Федерации, статьи 387 Налогового кодекса Российской Федерации, руководствуясь пунктом 2 </w:t>
      </w:r>
      <w:bookmarkStart w:id="0" w:name="_GoBack"/>
      <w:bookmarkEnd w:id="0"/>
      <w:r w:rsidRPr="0014790B">
        <w:rPr>
          <w:sz w:val="28"/>
          <w:szCs w:val="28"/>
        </w:rPr>
        <w:t xml:space="preserve">статьи 8, пунктом 3 части 8 статьи 30 Устава Акшинского муниципального округа Забайкальского края, Совет Акшинского муниципального округа Забайкальского края </w:t>
      </w:r>
      <w:r w:rsidR="00C231B4" w:rsidRPr="00C231B4">
        <w:rPr>
          <w:b/>
          <w:sz w:val="28"/>
          <w:szCs w:val="28"/>
        </w:rPr>
        <w:t>РЕШИЛ</w:t>
      </w:r>
      <w:r w:rsidRPr="0014790B">
        <w:rPr>
          <w:sz w:val="28"/>
          <w:szCs w:val="28"/>
        </w:rPr>
        <w:t>:</w:t>
      </w:r>
    </w:p>
    <w:p w:rsidR="004918D3" w:rsidRDefault="00AF74A7" w:rsidP="00F55040">
      <w:pPr>
        <w:pStyle w:val="consplusnormal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 w:rsidRPr="0014790B">
        <w:rPr>
          <w:sz w:val="28"/>
          <w:szCs w:val="28"/>
        </w:rPr>
        <w:t xml:space="preserve">1. </w:t>
      </w:r>
      <w:r w:rsidR="004918D3">
        <w:rPr>
          <w:sz w:val="28"/>
          <w:szCs w:val="28"/>
        </w:rPr>
        <w:t xml:space="preserve">Решение </w:t>
      </w:r>
      <w:r w:rsidR="004918D3" w:rsidRPr="004918D3">
        <w:rPr>
          <w:sz w:val="28"/>
          <w:szCs w:val="28"/>
        </w:rPr>
        <w:t>Совета Акшинского муниципального округа Забайкальского края от 15 февраля 2023 год №12 «Об установлении земельного налога на территории Акшинского муниципального округа</w:t>
      </w:r>
      <w:r w:rsidR="004918D3">
        <w:rPr>
          <w:sz w:val="28"/>
          <w:szCs w:val="28"/>
        </w:rPr>
        <w:t xml:space="preserve"> Забайкальского края» дополнить подпунктом 3.1 следующего содержания: </w:t>
      </w:r>
    </w:p>
    <w:p w:rsidR="00DF618C" w:rsidRDefault="00AF74A7" w:rsidP="00F55040">
      <w:pPr>
        <w:pStyle w:val="consplusnormal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14790B" w:rsidRDefault="00B12273" w:rsidP="00F55040">
      <w:pPr>
        <w:spacing w:before="120" w:after="12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2273">
        <w:rPr>
          <w:rFonts w:ascii="Times New Roman" w:hAnsi="Times New Roman" w:cs="Times New Roman"/>
          <w:sz w:val="28"/>
          <w:szCs w:val="28"/>
        </w:rPr>
        <w:t>«3.</w:t>
      </w:r>
      <w:r w:rsidR="004918D3">
        <w:rPr>
          <w:rFonts w:ascii="Times New Roman" w:hAnsi="Times New Roman" w:cs="Times New Roman"/>
          <w:sz w:val="28"/>
          <w:szCs w:val="28"/>
        </w:rPr>
        <w:t>1</w:t>
      </w:r>
      <w:r w:rsidRPr="00B12273">
        <w:rPr>
          <w:rFonts w:ascii="Times New Roman" w:hAnsi="Times New Roman" w:cs="Times New Roman"/>
          <w:sz w:val="28"/>
          <w:szCs w:val="28"/>
        </w:rPr>
        <w:t xml:space="preserve"> </w:t>
      </w:r>
      <w:r w:rsidR="00806268">
        <w:rPr>
          <w:rFonts w:ascii="Times New Roman" w:hAnsi="Times New Roman" w:cs="Times New Roman"/>
          <w:sz w:val="28"/>
          <w:szCs w:val="28"/>
        </w:rPr>
        <w:t>Освобождаются</w:t>
      </w:r>
      <w:r w:rsidR="004918D3">
        <w:rPr>
          <w:rFonts w:ascii="Times New Roman" w:hAnsi="Times New Roman" w:cs="Times New Roman"/>
          <w:sz w:val="28"/>
          <w:szCs w:val="28"/>
        </w:rPr>
        <w:t xml:space="preserve"> от уплаты земельного налога</w:t>
      </w:r>
      <w:r w:rsidR="00806268">
        <w:rPr>
          <w:rFonts w:ascii="Times New Roman" w:hAnsi="Times New Roman" w:cs="Times New Roman"/>
          <w:sz w:val="28"/>
          <w:szCs w:val="28"/>
        </w:rPr>
        <w:t xml:space="preserve">: Участники и инвалиды Великой Отечественной войны, ветераны и инвалиды боевых действий, инвалиды с детства, а </w:t>
      </w:r>
      <w:r w:rsidR="004F466A">
        <w:rPr>
          <w:rFonts w:ascii="Times New Roman" w:hAnsi="Times New Roman" w:cs="Times New Roman"/>
          <w:sz w:val="28"/>
          <w:szCs w:val="28"/>
        </w:rPr>
        <w:t>также</w:t>
      </w:r>
      <w:r w:rsidR="00806268">
        <w:rPr>
          <w:rFonts w:ascii="Times New Roman" w:hAnsi="Times New Roman" w:cs="Times New Roman"/>
          <w:sz w:val="28"/>
          <w:szCs w:val="28"/>
        </w:rPr>
        <w:t xml:space="preserve"> резиденты</w:t>
      </w:r>
      <w:r w:rsidR="004918D3">
        <w:rPr>
          <w:rFonts w:ascii="Times New Roman" w:hAnsi="Times New Roman" w:cs="Times New Roman"/>
          <w:sz w:val="28"/>
          <w:szCs w:val="28"/>
        </w:rPr>
        <w:t xml:space="preserve"> территории опережающего развития «Забайкалье» в отношении земельных участков, расположенных на территории опережающего развития «Забайкалье», на три налоговых периода начиная с налогового периода, в котором возникло право собственности на земельные участки». </w:t>
      </w:r>
    </w:p>
    <w:p w:rsidR="0014790B" w:rsidRPr="00072EB5" w:rsidRDefault="0014790B" w:rsidP="00F55040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90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780CF3">
        <w:rPr>
          <w:rFonts w:ascii="Times New Roman" w:hAnsi="Times New Roman" w:cs="Times New Roman"/>
          <w:sz w:val="28"/>
          <w:szCs w:val="28"/>
        </w:rPr>
        <w:t>Настоящее решение</w:t>
      </w:r>
      <w:r w:rsidRPr="0014790B">
        <w:rPr>
          <w:rFonts w:ascii="Times New Roman" w:hAnsi="Times New Roman" w:cs="Times New Roman"/>
          <w:sz w:val="28"/>
          <w:szCs w:val="28"/>
        </w:rPr>
        <w:t xml:space="preserve"> </w:t>
      </w:r>
      <w:r w:rsidR="00F55040">
        <w:rPr>
          <w:rFonts w:ascii="Times New Roman" w:hAnsi="Times New Roman" w:cs="Times New Roman"/>
          <w:sz w:val="28"/>
          <w:szCs w:val="28"/>
        </w:rPr>
        <w:t xml:space="preserve">опубликовать на официальном сайте администрации Акшинского муниципального округа в </w:t>
      </w:r>
      <w:r w:rsidRPr="0014790B">
        <w:rPr>
          <w:rFonts w:ascii="Times New Roman" w:hAnsi="Times New Roman" w:cs="Times New Roman"/>
          <w:sz w:val="28"/>
          <w:szCs w:val="28"/>
        </w:rPr>
        <w:t>информационно-коммуникационной сети «Интернет».</w:t>
      </w:r>
    </w:p>
    <w:p w:rsidR="00F55040" w:rsidRDefault="0014790B" w:rsidP="00F5504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7662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F5504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276621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F55040" w:rsidRDefault="00F55040" w:rsidP="00F5504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040" w:rsidRDefault="00F55040" w:rsidP="00F5504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AD2" w:rsidRDefault="00FF6AD2" w:rsidP="00F55040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Глава Акшинского муниципального округа</w:t>
      </w:r>
    </w:p>
    <w:p w:rsidR="00565B19" w:rsidRDefault="00FF6AD2" w:rsidP="00F55040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Забайкальского края                                                                                  П.М. Капустин</w:t>
      </w:r>
    </w:p>
    <w:p w:rsidR="00F55040" w:rsidRDefault="00F55040" w:rsidP="00F55040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F6AD2" w:rsidRDefault="00FF6AD2" w:rsidP="00F55040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Председатель Совета Акшинского</w:t>
      </w:r>
    </w:p>
    <w:p w:rsidR="00B12273" w:rsidRPr="00565B19" w:rsidRDefault="00FF6AD2" w:rsidP="00F55040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муниципального округа Забайкальского края                                        М.Ю. Вологдина</w:t>
      </w:r>
    </w:p>
    <w:sectPr w:rsidR="00B12273" w:rsidRPr="00565B19" w:rsidSect="00F5504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4D18B0"/>
    <w:multiLevelType w:val="hybridMultilevel"/>
    <w:tmpl w:val="8E3ABC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56"/>
    <w:rsid w:val="000C70F9"/>
    <w:rsid w:val="0014790B"/>
    <w:rsid w:val="001D22AC"/>
    <w:rsid w:val="002865FB"/>
    <w:rsid w:val="003A36CC"/>
    <w:rsid w:val="0042136D"/>
    <w:rsid w:val="00436F3F"/>
    <w:rsid w:val="004918D3"/>
    <w:rsid w:val="004F466A"/>
    <w:rsid w:val="00534B46"/>
    <w:rsid w:val="00565B19"/>
    <w:rsid w:val="005B1656"/>
    <w:rsid w:val="00780CF3"/>
    <w:rsid w:val="00806268"/>
    <w:rsid w:val="008670FA"/>
    <w:rsid w:val="00982BB7"/>
    <w:rsid w:val="00996957"/>
    <w:rsid w:val="00AF74A7"/>
    <w:rsid w:val="00B12273"/>
    <w:rsid w:val="00C231B4"/>
    <w:rsid w:val="00C63297"/>
    <w:rsid w:val="00C67A2E"/>
    <w:rsid w:val="00D95986"/>
    <w:rsid w:val="00DF618C"/>
    <w:rsid w:val="00EB756D"/>
    <w:rsid w:val="00F55040"/>
    <w:rsid w:val="00F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20703-3201-4A7D-9E9A-9EB8F910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B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79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6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zpseti</dc:creator>
  <cp:keywords/>
  <dc:description/>
  <cp:lastModifiedBy>IRU</cp:lastModifiedBy>
  <cp:revision>20</cp:revision>
  <cp:lastPrinted>2026-08-13T02:28:00Z</cp:lastPrinted>
  <dcterms:created xsi:type="dcterms:W3CDTF">2026-05-06T06:50:00Z</dcterms:created>
  <dcterms:modified xsi:type="dcterms:W3CDTF">2026-08-13T02:29:00Z</dcterms:modified>
</cp:coreProperties>
</file>