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5BD" w:rsidRDefault="005D35BD" w:rsidP="00B14C38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4C38" w:rsidRPr="005D35BD" w:rsidRDefault="00B14C38" w:rsidP="00B14C38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35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АКШИНСКОГО МУНИЦИПАЛЬНОГО ОКРУГА ЗАБАЙКАЛЬСКОГО КРАЯ</w:t>
      </w:r>
    </w:p>
    <w:p w:rsidR="00B14C38" w:rsidRPr="00B14C38" w:rsidRDefault="00B14C38" w:rsidP="00B14C38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4C38" w:rsidRPr="00B14C38" w:rsidRDefault="00B14C38" w:rsidP="00B14C38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4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РЕШЕНИЕ </w:t>
      </w:r>
    </w:p>
    <w:p w:rsidR="00B14C38" w:rsidRDefault="00B14C38" w:rsidP="00B14C38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35BD" w:rsidRPr="00B14C38" w:rsidRDefault="005D35BD" w:rsidP="005D35BD">
      <w:pPr>
        <w:suppressAutoHyphens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07 сентября 2026 года                                                                     №56</w:t>
      </w:r>
    </w:p>
    <w:p w:rsidR="00B14C38" w:rsidRPr="00B14C38" w:rsidRDefault="00B14C38" w:rsidP="00B14C38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с. Акша</w:t>
      </w:r>
    </w:p>
    <w:p w:rsidR="005D35BD" w:rsidRDefault="005D35BD" w:rsidP="0076029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14C38" w:rsidRPr="005D35BD" w:rsidRDefault="00B14C38" w:rsidP="00760290">
      <w:pPr>
        <w:pStyle w:val="a3"/>
        <w:jc w:val="center"/>
        <w:rPr>
          <w:rFonts w:ascii="Times New Roman" w:hAnsi="Times New Roman" w:cs="Times New Roman"/>
          <w:b/>
          <w:kern w:val="28"/>
          <w:sz w:val="28"/>
          <w:szCs w:val="28"/>
          <w:lang w:eastAsia="ru-RU"/>
        </w:rPr>
      </w:pPr>
      <w:r w:rsidRPr="00760290">
        <w:rPr>
          <w:rFonts w:ascii="Times New Roman" w:hAnsi="Times New Roman" w:cs="Times New Roman"/>
          <w:b/>
          <w:sz w:val="28"/>
          <w:szCs w:val="28"/>
          <w:lang w:eastAsia="ru-RU"/>
        </w:rPr>
        <w:t>О внесение изменений в решение С</w:t>
      </w:r>
      <w:r w:rsidR="005D35BD">
        <w:rPr>
          <w:rFonts w:ascii="Times New Roman" w:hAnsi="Times New Roman" w:cs="Times New Roman"/>
          <w:b/>
          <w:sz w:val="28"/>
          <w:szCs w:val="28"/>
          <w:lang w:eastAsia="ru-RU"/>
        </w:rPr>
        <w:t>овета Акшинского муниципального</w:t>
      </w:r>
      <w:bookmarkStart w:id="0" w:name="_GoBack"/>
      <w:bookmarkEnd w:id="0"/>
      <w:r w:rsidRPr="00760290">
        <w:rPr>
          <w:rFonts w:ascii="Times New Roman" w:hAnsi="Times New Roman" w:cs="Times New Roman"/>
          <w:b/>
          <w:sz w:val="28"/>
          <w:szCs w:val="28"/>
          <w:lang w:eastAsia="ru-RU"/>
        </w:rPr>
        <w:t>округа Забайкальского края</w:t>
      </w:r>
      <w:r w:rsidR="006400C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0290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98425B" w:rsidRPr="007602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6400CB">
        <w:rPr>
          <w:rFonts w:ascii="Times New Roman" w:hAnsi="Times New Roman" w:cs="Times New Roman"/>
          <w:b/>
          <w:sz w:val="28"/>
          <w:szCs w:val="28"/>
          <w:lang w:eastAsia="ru-RU"/>
        </w:rPr>
        <w:t>порядке принятия решений о создании, реорганизации и ликвидации муниципальных предприятий Акшинского муниципального округа Забайкальского края</w:t>
      </w:r>
      <w:r w:rsidRPr="007602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5D35B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98425B" w:rsidRPr="005D35BD">
        <w:rPr>
          <w:rFonts w:ascii="Times New Roman" w:hAnsi="Times New Roman" w:cs="Times New Roman"/>
          <w:b/>
          <w:sz w:val="28"/>
          <w:szCs w:val="28"/>
          <w:lang w:eastAsia="ru-RU"/>
        </w:rPr>
        <w:t>28 февраля 2024 года № 38</w:t>
      </w:r>
    </w:p>
    <w:p w:rsidR="00B14C38" w:rsidRPr="00B14C38" w:rsidRDefault="00B14C38" w:rsidP="00B14C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C38" w:rsidRPr="00B14C38" w:rsidRDefault="00B14C38" w:rsidP="00B14C38">
      <w:pPr>
        <w:keepNext/>
        <w:keepLines/>
        <w:shd w:val="clear" w:color="auto" w:fill="FFFFFF"/>
        <w:spacing w:after="240" w:line="256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</w:pPr>
      <w:r w:rsidRPr="00B14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соответствии с </w:t>
      </w:r>
      <w:r w:rsidR="0098425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8 статьи 52 Федерального</w:t>
      </w:r>
      <w:r w:rsidRPr="00B14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от </w:t>
      </w:r>
      <w:r w:rsidR="003B7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марта </w:t>
      </w:r>
      <w:r w:rsidRPr="00B14C3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года № 33-ФЗ «Об общих принципах организации местного самоуправления в единой системе публичной власти</w:t>
      </w:r>
      <w:r w:rsidRPr="00B14C38">
        <w:rPr>
          <w:rFonts w:ascii="Times New Roman" w:eastAsia="Times New Roman" w:hAnsi="Times New Roman" w:cs="Times New Roman"/>
          <w:bCs/>
          <w:sz w:val="28"/>
          <w:szCs w:val="28"/>
        </w:rPr>
        <w:t xml:space="preserve">», </w:t>
      </w:r>
      <w:r w:rsidR="003B7E83">
        <w:rPr>
          <w:rFonts w:ascii="Times New Roman" w:eastAsia="Times New Roman" w:hAnsi="Times New Roman" w:cs="Times New Roman"/>
          <w:bCs/>
          <w:sz w:val="28"/>
          <w:szCs w:val="28"/>
        </w:rPr>
        <w:t>частью 4 статьи 41 Устава Акшинского муниципального округа Забайкальского края, утвержденного решением Совета Акшинского муниципального округа Забайкальского края от</w:t>
      </w:r>
      <w:r w:rsidR="0076029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B7E83">
        <w:rPr>
          <w:rFonts w:ascii="Times New Roman" w:eastAsia="Times New Roman" w:hAnsi="Times New Roman" w:cs="Times New Roman"/>
          <w:bCs/>
          <w:sz w:val="28"/>
          <w:szCs w:val="28"/>
        </w:rPr>
        <w:t xml:space="preserve">23 декабря 2022 года № 42, </w:t>
      </w:r>
      <w:r w:rsidRPr="00B14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частью 3 статьи 37 Устава Акшинского муниципального округа Забайкальского края, Совет Акшинского муниципального округа Забайкальского края </w:t>
      </w:r>
      <w:r w:rsidRPr="00B14C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B14C38" w:rsidRPr="00B14C38" w:rsidRDefault="00B14C38" w:rsidP="00B14C3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4C38">
        <w:rPr>
          <w:rFonts w:ascii="Times New Roman" w:eastAsia="Calibri" w:hAnsi="Times New Roman" w:cs="Times New Roman"/>
          <w:sz w:val="28"/>
          <w:szCs w:val="28"/>
          <w:lang w:eastAsia="ru-RU"/>
        </w:rPr>
        <w:t>1. Внести изменения и дополнения в решение Совета Акшинского муниципального округа Забайкальского края «</w:t>
      </w:r>
      <w:r w:rsidR="003B7E83">
        <w:rPr>
          <w:rFonts w:ascii="Times New Roman" w:eastAsia="Calibri" w:hAnsi="Times New Roman" w:cs="Times New Roman"/>
          <w:sz w:val="28"/>
          <w:szCs w:val="28"/>
          <w:lang w:eastAsia="ru-RU"/>
        </w:rPr>
        <w:t>О порядке принятия решений о создании, реорганизации и ликвидации муниципальных предприятий Акшинского муниципального округа Забайкальского края</w:t>
      </w:r>
      <w:r w:rsidRPr="00B14C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3B7E83" w:rsidRPr="00B14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3B7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 февраля 2024 года № 38</w:t>
      </w:r>
      <w:r w:rsidRPr="00B14C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части:</w:t>
      </w:r>
    </w:p>
    <w:p w:rsidR="00B14C38" w:rsidRPr="00B14C38" w:rsidRDefault="00B14C38" w:rsidP="00B1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3B7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 решения «</w:t>
      </w:r>
      <w:r w:rsidR="003B7E83">
        <w:rPr>
          <w:rFonts w:ascii="Times New Roman" w:eastAsia="Calibri" w:hAnsi="Times New Roman" w:cs="Times New Roman"/>
          <w:sz w:val="28"/>
          <w:szCs w:val="28"/>
          <w:lang w:eastAsia="ru-RU"/>
        </w:rPr>
        <w:t>О порядке принятия решений о создании, реорганизации и ликвидации муниципальных предприятий Акшинского муниципального округа Забайкальского края</w:t>
      </w:r>
      <w:r w:rsidR="003B7E83" w:rsidRPr="00B14C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3B7E83" w:rsidRPr="00B14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3B7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28 февраля 2024 года № 38 </w:t>
      </w:r>
      <w:r w:rsidRPr="00B14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новой редакции:  </w:t>
      </w:r>
    </w:p>
    <w:p w:rsidR="00B14C38" w:rsidRPr="00B14C38" w:rsidRDefault="00B14C38" w:rsidP="003B7E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4C3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A1AD1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на следующий де</w:t>
      </w:r>
      <w:r w:rsidR="00FC7D56">
        <w:rPr>
          <w:rFonts w:ascii="Times New Roman" w:eastAsia="Times New Roman" w:hAnsi="Times New Roman" w:cs="Times New Roman"/>
          <w:sz w:val="28"/>
          <w:szCs w:val="28"/>
          <w:lang w:eastAsia="ru-RU"/>
        </w:rPr>
        <w:t>нь после его официального опубли</w:t>
      </w:r>
      <w:r w:rsidR="00FA1A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кования</w:t>
      </w:r>
    </w:p>
    <w:p w:rsidR="00B14C38" w:rsidRPr="00B14C38" w:rsidRDefault="00B14C38" w:rsidP="00B14C3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4C38">
        <w:rPr>
          <w:rFonts w:ascii="Times New Roman" w:eastAsia="Calibri" w:hAnsi="Times New Roman" w:cs="Times New Roman"/>
          <w:sz w:val="28"/>
          <w:szCs w:val="28"/>
          <w:lang w:eastAsia="ru-RU"/>
        </w:rPr>
        <w:t>2. Настоящее решение вступает в силу на следующий день после дня его официального опубликования (обнародования).</w:t>
      </w:r>
    </w:p>
    <w:p w:rsidR="00B14C38" w:rsidRPr="00B14C38" w:rsidRDefault="00B14C38" w:rsidP="00B14C3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4C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Настоящее решение разместить на официальном сайте администрации Акшинского муниципального округа Забайкальского края в </w:t>
      </w:r>
      <w:r w:rsidRPr="00B14C38"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  <w:t>информационно-телекоммуникационной сети «Интернет», обнародовать на информационных стендах в помещениях сельских администраций и администрации Акшинского муниципального округа Забайкальского края.</w:t>
      </w:r>
    </w:p>
    <w:p w:rsidR="00B14C38" w:rsidRPr="00B14C38" w:rsidRDefault="00B14C38" w:rsidP="00B14C3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6553" w:rsidRPr="00AC6553" w:rsidRDefault="00AC6553" w:rsidP="00AC655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553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Акшинского </w:t>
      </w:r>
    </w:p>
    <w:p w:rsidR="00AC6553" w:rsidRPr="00AC6553" w:rsidRDefault="00AC6553" w:rsidP="00AC655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553">
        <w:rPr>
          <w:rFonts w:ascii="Times New Roman" w:eastAsia="Calibri" w:hAnsi="Times New Roman" w:cs="Times New Roman"/>
          <w:sz w:val="28"/>
          <w:szCs w:val="28"/>
        </w:rPr>
        <w:t>муниципального округа Забайкальского края                       М.Ю. Вологдина</w:t>
      </w:r>
    </w:p>
    <w:p w:rsidR="00AC6553" w:rsidRPr="00AC6553" w:rsidRDefault="00AC6553" w:rsidP="00AC655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6553" w:rsidRPr="00AC6553" w:rsidRDefault="00AC6553" w:rsidP="00AC655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553">
        <w:rPr>
          <w:rFonts w:ascii="Times New Roman" w:eastAsia="Calibri" w:hAnsi="Times New Roman" w:cs="Times New Roman"/>
          <w:sz w:val="28"/>
          <w:szCs w:val="28"/>
        </w:rPr>
        <w:t>Глава Акшинского муниципального округа</w:t>
      </w:r>
    </w:p>
    <w:p w:rsidR="00A02529" w:rsidRPr="00B14C38" w:rsidRDefault="00AC6553" w:rsidP="005D35BD">
      <w:pPr>
        <w:spacing w:after="0" w:line="240" w:lineRule="auto"/>
        <w:jc w:val="both"/>
      </w:pPr>
      <w:r w:rsidRPr="00AC6553">
        <w:rPr>
          <w:rFonts w:ascii="Times New Roman" w:eastAsia="Calibri" w:hAnsi="Times New Roman" w:cs="Times New Roman"/>
          <w:sz w:val="28"/>
          <w:szCs w:val="28"/>
        </w:rPr>
        <w:t xml:space="preserve">Забайкальского кая                                             </w:t>
      </w:r>
      <w:r w:rsidRPr="00AC6553">
        <w:rPr>
          <w:rFonts w:ascii="Times New Roman" w:eastAsia="Calibri" w:hAnsi="Times New Roman" w:cs="Times New Roman"/>
          <w:sz w:val="28"/>
          <w:szCs w:val="28"/>
        </w:rPr>
        <w:tab/>
      </w:r>
      <w:r w:rsidRPr="00AC6553">
        <w:rPr>
          <w:rFonts w:ascii="Times New Roman" w:eastAsia="Calibri" w:hAnsi="Times New Roman" w:cs="Times New Roman"/>
          <w:sz w:val="28"/>
          <w:szCs w:val="28"/>
        </w:rPr>
        <w:tab/>
      </w:r>
      <w:r w:rsidRPr="00AC6553">
        <w:rPr>
          <w:rFonts w:ascii="Times New Roman" w:eastAsia="Calibri" w:hAnsi="Times New Roman" w:cs="Times New Roman"/>
          <w:sz w:val="28"/>
          <w:szCs w:val="28"/>
        </w:rPr>
        <w:tab/>
        <w:t xml:space="preserve">     П. М. Капустин</w:t>
      </w:r>
    </w:p>
    <w:sectPr w:rsidR="00A02529" w:rsidRPr="00B14C38" w:rsidSect="005D35BD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678"/>
    <w:rsid w:val="00027678"/>
    <w:rsid w:val="003613CD"/>
    <w:rsid w:val="003B7E83"/>
    <w:rsid w:val="005D35BD"/>
    <w:rsid w:val="006400CB"/>
    <w:rsid w:val="00760290"/>
    <w:rsid w:val="0098425B"/>
    <w:rsid w:val="00A02529"/>
    <w:rsid w:val="00AC6553"/>
    <w:rsid w:val="00B14C38"/>
    <w:rsid w:val="00E2365B"/>
    <w:rsid w:val="00FA1AD1"/>
    <w:rsid w:val="00FC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2186B-5096-499E-9271-9899D95B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029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40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00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16</cp:revision>
  <cp:lastPrinted>2026-09-03T00:10:00Z</cp:lastPrinted>
  <dcterms:created xsi:type="dcterms:W3CDTF">2026-08-31T02:23:00Z</dcterms:created>
  <dcterms:modified xsi:type="dcterms:W3CDTF">2026-09-07T00:01:00Z</dcterms:modified>
</cp:coreProperties>
</file>